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762" w:rsidRPr="0068440E" w:rsidRDefault="007B07F9" w:rsidP="00195762">
      <w:pPr>
        <w:tabs>
          <w:tab w:val="left" w:pos="1440"/>
        </w:tabs>
        <w:spacing w:after="0" w:line="240" w:lineRule="auto"/>
        <w:jc w:val="right"/>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val="kk-KZ" w:eastAsia="ru-RU"/>
        </w:rPr>
        <w:t xml:space="preserve"> </w:t>
      </w:r>
      <w:r w:rsidR="00195762" w:rsidRPr="0068440E">
        <w:rPr>
          <w:rFonts w:ascii="Times New Roman" w:eastAsia="Times New Roman" w:hAnsi="Times New Roman" w:cs="Times New Roman"/>
          <w:sz w:val="28"/>
          <w:szCs w:val="28"/>
          <w:lang w:eastAsia="ru-RU"/>
        </w:rPr>
        <w:t xml:space="preserve">Ф.7.03.03. </w:t>
      </w:r>
    </w:p>
    <w:p w:rsidR="00195762" w:rsidRPr="0068440E" w:rsidRDefault="00195762" w:rsidP="00195762">
      <w:pPr>
        <w:spacing w:after="0" w:line="240" w:lineRule="auto"/>
        <w:jc w:val="center"/>
        <w:rPr>
          <w:rFonts w:ascii="Times New Roman" w:eastAsia="Times New Roman" w:hAnsi="Times New Roman" w:cs="Times New Roman"/>
          <w:b/>
          <w:sz w:val="28"/>
          <w:szCs w:val="28"/>
          <w:lang w:eastAsia="ru-RU"/>
        </w:rPr>
      </w:pPr>
    </w:p>
    <w:p w:rsidR="00195762" w:rsidRPr="0068440E" w:rsidRDefault="00195762" w:rsidP="00195762">
      <w:pPr>
        <w:spacing w:after="0" w:line="240" w:lineRule="auto"/>
        <w:rPr>
          <w:rFonts w:ascii="Times New Roman" w:eastAsia="Times New Roman" w:hAnsi="Times New Roman" w:cs="Times New Roman"/>
          <w:sz w:val="28"/>
          <w:szCs w:val="28"/>
          <w:lang w:eastAsia="ru-RU"/>
        </w:rPr>
      </w:pPr>
    </w:p>
    <w:p w:rsidR="00195762" w:rsidRPr="0068440E" w:rsidRDefault="00195762" w:rsidP="00195762">
      <w:pPr>
        <w:spacing w:after="0" w:line="240" w:lineRule="auto"/>
        <w:jc w:val="center"/>
        <w:rPr>
          <w:rFonts w:ascii="Times New Roman" w:hAnsi="Times New Roman" w:cs="Times New Roman"/>
          <w:b/>
          <w:noProof/>
          <w:sz w:val="28"/>
          <w:szCs w:val="28"/>
          <w:lang w:eastAsia="ru-RU"/>
        </w:rPr>
      </w:pPr>
    </w:p>
    <w:p w:rsidR="00E4739A" w:rsidRPr="0068440E" w:rsidRDefault="00E4739A" w:rsidP="00195762">
      <w:pPr>
        <w:spacing w:after="0" w:line="240" w:lineRule="auto"/>
        <w:jc w:val="center"/>
        <w:rPr>
          <w:rFonts w:ascii="Times New Roman" w:hAnsi="Times New Roman" w:cs="Times New Roman"/>
          <w:b/>
          <w:noProof/>
          <w:sz w:val="28"/>
          <w:szCs w:val="28"/>
          <w:lang w:eastAsia="ru-RU"/>
        </w:rPr>
      </w:pPr>
    </w:p>
    <w:p w:rsidR="00E4739A" w:rsidRPr="0068440E" w:rsidRDefault="00E4739A" w:rsidP="00195762">
      <w:pPr>
        <w:spacing w:after="0" w:line="240" w:lineRule="auto"/>
        <w:jc w:val="center"/>
        <w:rPr>
          <w:rFonts w:ascii="Times New Roman" w:hAnsi="Times New Roman" w:cs="Times New Roman"/>
          <w:b/>
          <w:noProof/>
          <w:sz w:val="28"/>
          <w:szCs w:val="28"/>
          <w:lang w:eastAsia="ru-RU"/>
        </w:rPr>
      </w:pPr>
    </w:p>
    <w:p w:rsidR="00E4739A" w:rsidRPr="0068440E" w:rsidRDefault="00E4739A" w:rsidP="00195762">
      <w:pPr>
        <w:spacing w:after="0" w:line="240" w:lineRule="auto"/>
        <w:jc w:val="center"/>
        <w:rPr>
          <w:rFonts w:ascii="Times New Roman" w:eastAsia="Times New Roman" w:hAnsi="Times New Roman" w:cs="Times New Roman"/>
          <w:sz w:val="28"/>
          <w:szCs w:val="28"/>
          <w:lang w:eastAsia="ru-RU"/>
        </w:rPr>
      </w:pPr>
    </w:p>
    <w:p w:rsidR="00195762" w:rsidRPr="0068440E" w:rsidRDefault="00195762" w:rsidP="00195762">
      <w:pPr>
        <w:tabs>
          <w:tab w:val="left" w:pos="1440"/>
        </w:tabs>
        <w:spacing w:after="0" w:line="240" w:lineRule="auto"/>
        <w:jc w:val="right"/>
        <w:rPr>
          <w:rFonts w:ascii="Times New Roman" w:eastAsia="Times New Roman" w:hAnsi="Times New Roman" w:cs="Times New Roman"/>
          <w:sz w:val="28"/>
          <w:szCs w:val="28"/>
          <w:lang w:val="kk-KZ" w:eastAsia="ru-RU"/>
        </w:rPr>
      </w:pPr>
      <w:r w:rsidRPr="0068440E">
        <w:rPr>
          <w:rFonts w:ascii="Times New Roman" w:eastAsia="Times New Roman" w:hAnsi="Times New Roman" w:cs="Times New Roman"/>
          <w:sz w:val="28"/>
          <w:szCs w:val="28"/>
          <w:lang w:eastAsia="ru-RU"/>
        </w:rPr>
        <w:t xml:space="preserve"> </w:t>
      </w:r>
    </w:p>
    <w:p w:rsidR="00195762" w:rsidRPr="0068440E" w:rsidRDefault="00195762" w:rsidP="00195762">
      <w:pPr>
        <w:spacing w:after="0" w:line="240" w:lineRule="auto"/>
        <w:jc w:val="center"/>
        <w:rPr>
          <w:rFonts w:ascii="Times New Roman" w:eastAsia="Times New Roman" w:hAnsi="Times New Roman" w:cs="Times New Roman"/>
          <w:sz w:val="28"/>
          <w:szCs w:val="28"/>
          <w:lang w:eastAsia="ko-KR"/>
        </w:rPr>
      </w:pPr>
    </w:p>
    <w:p w:rsidR="00E126C6" w:rsidRPr="0068440E" w:rsidRDefault="0068440E" w:rsidP="00265285">
      <w:pPr>
        <w:spacing w:after="0" w:line="240" w:lineRule="auto"/>
        <w:jc w:val="center"/>
        <w:rPr>
          <w:rFonts w:ascii="Times New Roman" w:eastAsia="Times New Roman" w:hAnsi="Times New Roman" w:cs="Times New Roman"/>
          <w:sz w:val="28"/>
          <w:szCs w:val="28"/>
          <w:lang w:val="kk-KZ" w:eastAsia="ko-KR"/>
        </w:rPr>
      </w:pPr>
      <w:r w:rsidRPr="0068440E">
        <w:rPr>
          <w:rFonts w:ascii="Times New Roman" w:eastAsia="Times New Roman" w:hAnsi="Times New Roman" w:cs="Times New Roman"/>
          <w:sz w:val="28"/>
          <w:szCs w:val="28"/>
          <w:lang w:val="kk-KZ" w:eastAsia="ko-KR"/>
        </w:rPr>
        <w:t>Сейтбекова С.Т.</w:t>
      </w:r>
    </w:p>
    <w:p w:rsidR="00265285" w:rsidRPr="0068440E" w:rsidRDefault="00265285" w:rsidP="00265285">
      <w:pPr>
        <w:tabs>
          <w:tab w:val="left" w:pos="567"/>
        </w:tabs>
        <w:spacing w:after="0" w:line="240" w:lineRule="auto"/>
        <w:jc w:val="center"/>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 xml:space="preserve">Тулегенова </w:t>
      </w:r>
      <w:r w:rsidR="0068440E" w:rsidRPr="0068440E">
        <w:rPr>
          <w:rFonts w:ascii="Times New Roman" w:hAnsi="Times New Roman" w:cs="Times New Roman"/>
          <w:sz w:val="28"/>
          <w:szCs w:val="28"/>
          <w:lang w:val="kk-KZ" w:eastAsia="ko-KR"/>
        </w:rPr>
        <w:t>Р.Ж.</w:t>
      </w:r>
    </w:p>
    <w:p w:rsidR="00195762" w:rsidRPr="0068440E" w:rsidRDefault="00195762" w:rsidP="00195762">
      <w:pPr>
        <w:spacing w:after="0" w:line="240" w:lineRule="auto"/>
        <w:rPr>
          <w:rFonts w:ascii="Times New Roman" w:eastAsia="Times New Roman" w:hAnsi="Times New Roman" w:cs="Times New Roman"/>
          <w:sz w:val="28"/>
          <w:szCs w:val="28"/>
          <w:lang w:val="kk-KZ" w:eastAsia="ko-KR"/>
        </w:rPr>
      </w:pPr>
    </w:p>
    <w:p w:rsidR="00195762" w:rsidRPr="0068440E" w:rsidRDefault="00195762" w:rsidP="00195762">
      <w:pPr>
        <w:spacing w:after="0" w:line="240" w:lineRule="auto"/>
        <w:rPr>
          <w:rFonts w:ascii="Times New Roman" w:eastAsia="Times New Roman" w:hAnsi="Times New Roman" w:cs="Times New Roman"/>
          <w:b/>
          <w:sz w:val="28"/>
          <w:szCs w:val="28"/>
          <w:lang w:val="kk-KZ" w:eastAsia="ko-KR"/>
        </w:rPr>
      </w:pPr>
    </w:p>
    <w:p w:rsidR="00195762" w:rsidRPr="0068440E" w:rsidRDefault="00195762" w:rsidP="00195762">
      <w:pPr>
        <w:spacing w:after="0" w:line="240" w:lineRule="auto"/>
        <w:jc w:val="center"/>
        <w:rPr>
          <w:rFonts w:ascii="Times New Roman" w:eastAsia="Times New Roman" w:hAnsi="Times New Roman" w:cs="Times New Roman"/>
          <w:b/>
          <w:sz w:val="28"/>
          <w:szCs w:val="28"/>
          <w:lang w:eastAsia="ko-KR"/>
        </w:rPr>
      </w:pPr>
      <w:r w:rsidRPr="0068440E">
        <w:rPr>
          <w:rFonts w:ascii="Times New Roman" w:eastAsia="Times New Roman" w:hAnsi="Times New Roman" w:cs="Times New Roman"/>
          <w:b/>
          <w:sz w:val="28"/>
          <w:szCs w:val="28"/>
          <w:lang w:eastAsia="ko-KR"/>
        </w:rPr>
        <w:t>МЕТОДИЧЕСКОЕ УКАЗАНИЕ</w:t>
      </w:r>
    </w:p>
    <w:p w:rsidR="00195762" w:rsidRPr="0068440E" w:rsidRDefault="0068440E" w:rsidP="00195762">
      <w:pPr>
        <w:spacing w:after="0" w:line="240" w:lineRule="auto"/>
        <w:jc w:val="center"/>
        <w:rPr>
          <w:rFonts w:ascii="Times New Roman" w:eastAsia="Times New Roman" w:hAnsi="Times New Roman" w:cs="Times New Roman"/>
          <w:b/>
          <w:sz w:val="28"/>
          <w:szCs w:val="28"/>
          <w:lang w:val="kk-KZ" w:eastAsia="ko-KR"/>
        </w:rPr>
      </w:pPr>
      <w:r w:rsidRPr="0068440E">
        <w:rPr>
          <w:rFonts w:ascii="Times New Roman" w:eastAsia="Times New Roman" w:hAnsi="Times New Roman" w:cs="Times New Roman"/>
          <w:sz w:val="28"/>
          <w:szCs w:val="28"/>
          <w:lang w:eastAsia="ko-KR"/>
        </w:rPr>
        <w:t>для организации  СР</w:t>
      </w:r>
      <w:r w:rsidRPr="0068440E">
        <w:rPr>
          <w:rFonts w:ascii="Times New Roman" w:eastAsia="Times New Roman" w:hAnsi="Times New Roman" w:cs="Times New Roman"/>
          <w:sz w:val="28"/>
          <w:szCs w:val="28"/>
          <w:lang w:val="kk-KZ" w:eastAsia="ko-KR"/>
        </w:rPr>
        <w:t>О</w:t>
      </w:r>
      <w:r w:rsidRPr="0068440E">
        <w:rPr>
          <w:rFonts w:ascii="Times New Roman" w:eastAsia="Times New Roman" w:hAnsi="Times New Roman" w:cs="Times New Roman"/>
          <w:sz w:val="28"/>
          <w:szCs w:val="28"/>
          <w:lang w:eastAsia="ko-KR"/>
        </w:rPr>
        <w:t xml:space="preserve"> и СР</w:t>
      </w:r>
      <w:r w:rsidRPr="0068440E">
        <w:rPr>
          <w:rFonts w:ascii="Times New Roman" w:eastAsia="Times New Roman" w:hAnsi="Times New Roman" w:cs="Times New Roman"/>
          <w:sz w:val="28"/>
          <w:szCs w:val="28"/>
          <w:lang w:val="kk-KZ" w:eastAsia="ko-KR"/>
        </w:rPr>
        <w:t>О</w:t>
      </w:r>
      <w:r w:rsidR="00195762" w:rsidRPr="0068440E">
        <w:rPr>
          <w:rFonts w:ascii="Times New Roman" w:eastAsia="Times New Roman" w:hAnsi="Times New Roman" w:cs="Times New Roman"/>
          <w:sz w:val="28"/>
          <w:szCs w:val="28"/>
          <w:lang w:val="kk-KZ" w:eastAsia="ko-KR"/>
        </w:rPr>
        <w:t>П</w:t>
      </w:r>
    </w:p>
    <w:p w:rsidR="00BE222D" w:rsidRPr="0068440E" w:rsidRDefault="00BE222D" w:rsidP="00BE222D">
      <w:pPr>
        <w:spacing w:after="0" w:line="240" w:lineRule="auto"/>
        <w:jc w:val="center"/>
        <w:rPr>
          <w:rFonts w:ascii="Times New Roman" w:eastAsia="SimSun" w:hAnsi="Times New Roman" w:cs="Times New Roman"/>
          <w:sz w:val="28"/>
          <w:szCs w:val="28"/>
          <w:lang w:eastAsia="ko-KR"/>
        </w:rPr>
      </w:pPr>
      <w:r w:rsidRPr="0068440E">
        <w:rPr>
          <w:rFonts w:ascii="Times New Roman" w:eastAsia="SimSun" w:hAnsi="Times New Roman" w:cs="Times New Roman"/>
          <w:sz w:val="28"/>
          <w:szCs w:val="28"/>
          <w:lang w:eastAsia="ko-KR"/>
        </w:rPr>
        <w:t xml:space="preserve">по дисциплине </w:t>
      </w:r>
      <w:r w:rsidR="00463053" w:rsidRPr="0068440E">
        <w:rPr>
          <w:rFonts w:ascii="Times New Roman" w:hAnsi="Times New Roman" w:cs="Times New Roman"/>
          <w:bCs/>
          <w:sz w:val="28"/>
          <w:szCs w:val="28"/>
        </w:rPr>
        <w:t>«</w:t>
      </w:r>
      <w:r w:rsidR="0068440E" w:rsidRPr="0068440E">
        <w:rPr>
          <w:rFonts w:ascii="Times New Roman" w:hAnsi="Times New Roman" w:cs="Times New Roman"/>
          <w:bCs/>
          <w:sz w:val="28"/>
          <w:szCs w:val="28"/>
          <w:lang w:val="kk-KZ"/>
        </w:rPr>
        <w:t>Учет и аудит в зарубежных странах</w:t>
      </w:r>
      <w:r w:rsidR="00463053" w:rsidRPr="0068440E">
        <w:rPr>
          <w:rFonts w:ascii="Times New Roman" w:hAnsi="Times New Roman" w:cs="Times New Roman"/>
          <w:bCs/>
          <w:sz w:val="28"/>
          <w:szCs w:val="28"/>
        </w:rPr>
        <w:t>»</w:t>
      </w:r>
    </w:p>
    <w:p w:rsidR="00BE222D" w:rsidRPr="0068440E" w:rsidRDefault="00BE222D" w:rsidP="00BE222D">
      <w:pPr>
        <w:spacing w:after="0" w:line="240" w:lineRule="auto"/>
        <w:jc w:val="center"/>
        <w:rPr>
          <w:rFonts w:ascii="Times New Roman" w:eastAsia="SimSun" w:hAnsi="Times New Roman" w:cs="Times New Roman"/>
          <w:sz w:val="28"/>
          <w:szCs w:val="28"/>
          <w:lang w:eastAsia="ru-RU"/>
        </w:rPr>
      </w:pPr>
      <w:r w:rsidRPr="0068440E">
        <w:rPr>
          <w:rFonts w:ascii="Times New Roman" w:eastAsia="SimSun" w:hAnsi="Times New Roman" w:cs="Times New Roman"/>
          <w:sz w:val="28"/>
          <w:szCs w:val="28"/>
          <w:lang w:eastAsia="ru-RU"/>
        </w:rPr>
        <w:t>5</w:t>
      </w:r>
      <w:r w:rsidRPr="0068440E">
        <w:rPr>
          <w:rFonts w:ascii="Times New Roman" w:eastAsia="SimSun" w:hAnsi="Times New Roman" w:cs="Times New Roman"/>
          <w:sz w:val="28"/>
          <w:szCs w:val="28"/>
          <w:lang w:val="kk-KZ" w:eastAsia="ru-RU"/>
        </w:rPr>
        <w:t>В</w:t>
      </w:r>
      <w:r w:rsidRPr="0068440E">
        <w:rPr>
          <w:rFonts w:ascii="Times New Roman" w:eastAsia="SimSun" w:hAnsi="Times New Roman" w:cs="Times New Roman"/>
          <w:sz w:val="28"/>
          <w:szCs w:val="28"/>
          <w:lang w:eastAsia="ru-RU"/>
        </w:rPr>
        <w:t xml:space="preserve">050800 </w:t>
      </w:r>
      <w:r w:rsidR="0068440E" w:rsidRPr="0068440E">
        <w:rPr>
          <w:rFonts w:ascii="Times New Roman" w:eastAsia="SimSun" w:hAnsi="Times New Roman" w:cs="Times New Roman"/>
          <w:sz w:val="28"/>
          <w:szCs w:val="28"/>
          <w:lang w:val="kk-KZ" w:eastAsia="ru-RU"/>
        </w:rPr>
        <w:t>и ОП 6В04130 «</w:t>
      </w:r>
      <w:r w:rsidR="0068440E" w:rsidRPr="0068440E">
        <w:rPr>
          <w:rFonts w:ascii="Times New Roman" w:eastAsia="SimSun" w:hAnsi="Times New Roman" w:cs="Times New Roman"/>
          <w:sz w:val="28"/>
          <w:szCs w:val="28"/>
          <w:lang w:eastAsia="ru-RU"/>
        </w:rPr>
        <w:t>Учет и аудит»</w:t>
      </w:r>
    </w:p>
    <w:p w:rsidR="00BE222D" w:rsidRPr="0068440E" w:rsidRDefault="00BE222D" w:rsidP="00BE222D">
      <w:pPr>
        <w:spacing w:after="0" w:line="240" w:lineRule="auto"/>
        <w:jc w:val="center"/>
        <w:rPr>
          <w:rFonts w:ascii="Times New Roman" w:eastAsia="SimSun" w:hAnsi="Times New Roman" w:cs="Times New Roman"/>
          <w:sz w:val="28"/>
          <w:szCs w:val="28"/>
          <w:lang w:val="kk-KZ" w:eastAsia="ko-KR"/>
        </w:rPr>
      </w:pPr>
    </w:p>
    <w:p w:rsidR="00BE222D" w:rsidRPr="0068440E" w:rsidRDefault="00BE222D" w:rsidP="00BE222D">
      <w:pPr>
        <w:spacing w:after="0" w:line="240" w:lineRule="auto"/>
        <w:jc w:val="both"/>
        <w:rPr>
          <w:rFonts w:ascii="Times New Roman" w:eastAsia="SimSun" w:hAnsi="Times New Roman" w:cs="Times New Roman"/>
          <w:sz w:val="28"/>
          <w:szCs w:val="28"/>
          <w:lang w:val="kk-KZ" w:eastAsia="ko-KR"/>
        </w:rPr>
      </w:pPr>
    </w:p>
    <w:p w:rsidR="00195762" w:rsidRPr="0068440E" w:rsidRDefault="00195762"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68440E" w:rsidRDefault="00304B69" w:rsidP="00195762">
      <w:pPr>
        <w:spacing w:after="0" w:line="240" w:lineRule="auto"/>
        <w:jc w:val="center"/>
        <w:rPr>
          <w:rFonts w:ascii="Times New Roman" w:eastAsia="Times New Roman" w:hAnsi="Times New Roman" w:cs="Times New Roman"/>
          <w:sz w:val="28"/>
          <w:szCs w:val="28"/>
          <w:lang w:eastAsia="ko-KR"/>
        </w:rPr>
      </w:pPr>
    </w:p>
    <w:p w:rsidR="00E4739A" w:rsidRPr="0068440E" w:rsidRDefault="00E4739A" w:rsidP="00195762">
      <w:pPr>
        <w:spacing w:after="0" w:line="240" w:lineRule="auto"/>
        <w:jc w:val="center"/>
        <w:rPr>
          <w:rFonts w:ascii="Times New Roman" w:eastAsia="Times New Roman" w:hAnsi="Times New Roman" w:cs="Times New Roman"/>
          <w:sz w:val="28"/>
          <w:szCs w:val="28"/>
          <w:lang w:eastAsia="ko-KR"/>
        </w:rPr>
      </w:pPr>
    </w:p>
    <w:p w:rsidR="00E4739A" w:rsidRPr="0068440E" w:rsidRDefault="00E4739A" w:rsidP="00195762">
      <w:pPr>
        <w:spacing w:after="0" w:line="240" w:lineRule="auto"/>
        <w:jc w:val="center"/>
        <w:rPr>
          <w:rFonts w:ascii="Times New Roman" w:eastAsia="Times New Roman" w:hAnsi="Times New Roman" w:cs="Times New Roman"/>
          <w:sz w:val="28"/>
          <w:szCs w:val="28"/>
          <w:lang w:eastAsia="ko-KR"/>
        </w:rPr>
      </w:pPr>
    </w:p>
    <w:p w:rsidR="00E4739A" w:rsidRPr="0068440E" w:rsidRDefault="00E4739A" w:rsidP="00195762">
      <w:pPr>
        <w:spacing w:after="0" w:line="240" w:lineRule="auto"/>
        <w:jc w:val="center"/>
        <w:rPr>
          <w:rFonts w:ascii="Times New Roman" w:eastAsia="Times New Roman" w:hAnsi="Times New Roman" w:cs="Times New Roman"/>
          <w:sz w:val="28"/>
          <w:szCs w:val="28"/>
          <w:lang w:eastAsia="ko-KR"/>
        </w:rPr>
      </w:pPr>
    </w:p>
    <w:p w:rsidR="00195762" w:rsidRPr="0068440E" w:rsidRDefault="00195762" w:rsidP="00195762">
      <w:pPr>
        <w:spacing w:after="0" w:line="240" w:lineRule="auto"/>
        <w:rPr>
          <w:rFonts w:ascii="Times New Roman" w:eastAsia="Times New Roman" w:hAnsi="Times New Roman" w:cs="Times New Roman"/>
          <w:sz w:val="28"/>
          <w:szCs w:val="28"/>
          <w:lang w:val="kk-KZ" w:eastAsia="ko-KR"/>
        </w:rPr>
      </w:pPr>
    </w:p>
    <w:p w:rsidR="00195762" w:rsidRPr="0068440E" w:rsidRDefault="00195762" w:rsidP="00195762">
      <w:pPr>
        <w:spacing w:after="0" w:line="240" w:lineRule="auto"/>
        <w:jc w:val="center"/>
        <w:rPr>
          <w:rFonts w:ascii="Times New Roman" w:eastAsia="Times New Roman" w:hAnsi="Times New Roman" w:cs="Times New Roman"/>
          <w:sz w:val="28"/>
          <w:szCs w:val="28"/>
          <w:lang w:eastAsia="ru-RU"/>
        </w:rPr>
      </w:pPr>
    </w:p>
    <w:p w:rsidR="00C57BCB" w:rsidRPr="0068440E" w:rsidRDefault="00C57BCB" w:rsidP="00195762">
      <w:pPr>
        <w:spacing w:after="0" w:line="240" w:lineRule="auto"/>
        <w:jc w:val="center"/>
        <w:rPr>
          <w:rFonts w:ascii="Times New Roman" w:eastAsia="Times New Roman" w:hAnsi="Times New Roman" w:cs="Times New Roman"/>
          <w:sz w:val="28"/>
          <w:szCs w:val="28"/>
          <w:lang w:eastAsia="ru-RU"/>
        </w:rPr>
      </w:pPr>
    </w:p>
    <w:p w:rsidR="00195762" w:rsidRPr="0068440E" w:rsidRDefault="00427B26" w:rsidP="00195762">
      <w:pPr>
        <w:spacing w:after="0" w:line="240" w:lineRule="auto"/>
        <w:jc w:val="center"/>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Шымкент </w:t>
      </w:r>
      <w:r w:rsidR="00114D33" w:rsidRPr="0068440E">
        <w:rPr>
          <w:rFonts w:ascii="Times New Roman" w:eastAsia="Times New Roman" w:hAnsi="Times New Roman" w:cs="Times New Roman"/>
          <w:sz w:val="28"/>
          <w:szCs w:val="28"/>
          <w:lang w:eastAsia="ru-RU"/>
        </w:rPr>
        <w:t>–</w:t>
      </w:r>
      <w:r w:rsidR="0068440E" w:rsidRPr="0068440E">
        <w:rPr>
          <w:rFonts w:ascii="Times New Roman" w:eastAsia="Times New Roman" w:hAnsi="Times New Roman" w:cs="Times New Roman"/>
          <w:sz w:val="28"/>
          <w:szCs w:val="28"/>
          <w:lang w:eastAsia="ru-RU"/>
        </w:rPr>
        <w:t xml:space="preserve"> 2021г.</w:t>
      </w: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427B26" w:rsidRPr="0068440E" w:rsidRDefault="00427B26"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ru-RU"/>
        </w:rPr>
      </w:pPr>
    </w:p>
    <w:p w:rsidR="00546B19" w:rsidRPr="0068440E" w:rsidRDefault="00546B19" w:rsidP="00195762">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195762">
      <w:pPr>
        <w:spacing w:after="0" w:line="240" w:lineRule="auto"/>
        <w:jc w:val="center"/>
        <w:rPr>
          <w:rFonts w:ascii="Times New Roman" w:eastAsia="Times New Roman" w:hAnsi="Times New Roman" w:cs="Times New Roman"/>
          <w:caps/>
          <w:sz w:val="28"/>
          <w:szCs w:val="28"/>
          <w:lang w:eastAsia="ko-KR"/>
        </w:rPr>
      </w:pPr>
      <w:r w:rsidRPr="0068440E">
        <w:rPr>
          <w:rFonts w:ascii="Times New Roman" w:eastAsia="Times New Roman" w:hAnsi="Times New Roman" w:cs="Times New Roman"/>
          <w:caps/>
          <w:sz w:val="28"/>
          <w:szCs w:val="28"/>
          <w:lang w:eastAsia="ko-KR"/>
        </w:rPr>
        <w:lastRenderedPageBreak/>
        <w:t>Министерство образования и науки Республики Казахстан</w:t>
      </w:r>
    </w:p>
    <w:p w:rsidR="00195762" w:rsidRPr="0068440E" w:rsidRDefault="00195762" w:rsidP="00195762">
      <w:pPr>
        <w:spacing w:after="0" w:line="240" w:lineRule="auto"/>
        <w:jc w:val="center"/>
        <w:rPr>
          <w:rFonts w:ascii="Times New Roman" w:eastAsia="Times New Roman" w:hAnsi="Times New Roman" w:cs="Times New Roman"/>
          <w:caps/>
          <w:sz w:val="28"/>
          <w:szCs w:val="28"/>
          <w:lang w:eastAsia="ko-KR"/>
        </w:rPr>
      </w:pPr>
    </w:p>
    <w:p w:rsidR="00195762" w:rsidRPr="0068440E" w:rsidRDefault="00195762" w:rsidP="00195762">
      <w:pPr>
        <w:spacing w:after="0" w:line="240" w:lineRule="auto"/>
        <w:jc w:val="center"/>
        <w:rPr>
          <w:rFonts w:ascii="Times New Roman" w:eastAsia="Times New Roman" w:hAnsi="Times New Roman" w:cs="Times New Roman"/>
          <w:caps/>
          <w:sz w:val="28"/>
          <w:szCs w:val="28"/>
          <w:lang w:eastAsia="ko-KR"/>
        </w:rPr>
      </w:pPr>
      <w:r w:rsidRPr="0068440E">
        <w:rPr>
          <w:rFonts w:ascii="Times New Roman" w:eastAsia="Times New Roman" w:hAnsi="Times New Roman" w:cs="Times New Roman"/>
          <w:caps/>
          <w:sz w:val="28"/>
          <w:szCs w:val="28"/>
          <w:lang w:eastAsia="ko-KR"/>
        </w:rPr>
        <w:t>южно-казахстанский университет им. м.ау</w:t>
      </w:r>
      <w:r w:rsidR="00114D33" w:rsidRPr="0068440E">
        <w:rPr>
          <w:rFonts w:ascii="Times New Roman" w:eastAsia="Times New Roman" w:hAnsi="Times New Roman" w:cs="Times New Roman"/>
          <w:caps/>
          <w:sz w:val="28"/>
          <w:szCs w:val="28"/>
          <w:lang w:eastAsia="ko-KR"/>
        </w:rPr>
        <w:t>Э</w:t>
      </w:r>
      <w:r w:rsidRPr="0068440E">
        <w:rPr>
          <w:rFonts w:ascii="Times New Roman" w:eastAsia="Times New Roman" w:hAnsi="Times New Roman" w:cs="Times New Roman"/>
          <w:caps/>
          <w:sz w:val="28"/>
          <w:szCs w:val="28"/>
          <w:lang w:eastAsia="ko-KR"/>
        </w:rPr>
        <w:t>зова</w:t>
      </w:r>
    </w:p>
    <w:p w:rsidR="00195762" w:rsidRPr="0068440E"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68440E" w:rsidRDefault="00195762" w:rsidP="00195762">
      <w:pPr>
        <w:spacing w:after="0" w:line="240" w:lineRule="auto"/>
        <w:ind w:left="2880"/>
        <w:rPr>
          <w:rFonts w:ascii="Times New Roman" w:eastAsia="Times New Roman" w:hAnsi="Times New Roman" w:cs="Times New Roman"/>
          <w:sz w:val="28"/>
          <w:szCs w:val="28"/>
          <w:lang w:eastAsia="ko-KR"/>
        </w:rPr>
      </w:pPr>
      <w:r w:rsidRPr="0068440E">
        <w:rPr>
          <w:rFonts w:ascii="Times New Roman" w:eastAsia="Times New Roman" w:hAnsi="Times New Roman" w:cs="Times New Roman"/>
          <w:sz w:val="28"/>
          <w:szCs w:val="28"/>
          <w:lang w:eastAsia="ko-KR"/>
        </w:rPr>
        <w:t xml:space="preserve">       Кафедра  «Учет и аудит»</w:t>
      </w:r>
    </w:p>
    <w:p w:rsidR="00195762" w:rsidRPr="0068440E" w:rsidRDefault="00195762" w:rsidP="00195762">
      <w:pPr>
        <w:spacing w:after="0" w:line="240" w:lineRule="auto"/>
        <w:ind w:left="5760"/>
        <w:jc w:val="center"/>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center"/>
        <w:rPr>
          <w:rFonts w:ascii="Times New Roman" w:eastAsia="Times New Roman" w:hAnsi="Times New Roman" w:cs="Times New Roman"/>
          <w:sz w:val="28"/>
          <w:szCs w:val="28"/>
          <w:lang w:eastAsia="ko-KR"/>
        </w:rPr>
      </w:pPr>
    </w:p>
    <w:p w:rsidR="0068440E" w:rsidRPr="0068440E" w:rsidRDefault="0068440E" w:rsidP="00195762">
      <w:pPr>
        <w:spacing w:after="0" w:line="240" w:lineRule="auto"/>
        <w:jc w:val="center"/>
        <w:rPr>
          <w:rFonts w:ascii="Times New Roman" w:eastAsia="Times New Roman" w:hAnsi="Times New Roman" w:cs="Times New Roman"/>
          <w:sz w:val="28"/>
          <w:szCs w:val="28"/>
          <w:lang w:val="kk-KZ" w:eastAsia="ko-KR"/>
        </w:rPr>
      </w:pPr>
    </w:p>
    <w:p w:rsidR="0068440E" w:rsidRPr="0068440E" w:rsidRDefault="0068440E" w:rsidP="00195762">
      <w:pPr>
        <w:spacing w:after="0" w:line="240" w:lineRule="auto"/>
        <w:jc w:val="center"/>
        <w:rPr>
          <w:rFonts w:ascii="Times New Roman" w:eastAsia="Times New Roman" w:hAnsi="Times New Roman" w:cs="Times New Roman"/>
          <w:sz w:val="28"/>
          <w:szCs w:val="28"/>
          <w:lang w:val="kk-KZ" w:eastAsia="ko-KR"/>
        </w:rPr>
      </w:pPr>
    </w:p>
    <w:p w:rsidR="00195762" w:rsidRPr="0068440E" w:rsidRDefault="0068440E" w:rsidP="00195762">
      <w:pPr>
        <w:spacing w:after="0" w:line="240" w:lineRule="auto"/>
        <w:jc w:val="center"/>
        <w:rPr>
          <w:rFonts w:ascii="Times New Roman" w:eastAsia="Times New Roman" w:hAnsi="Times New Roman" w:cs="Times New Roman"/>
          <w:sz w:val="28"/>
          <w:szCs w:val="28"/>
          <w:lang w:val="kk-KZ" w:eastAsia="ko-KR"/>
        </w:rPr>
      </w:pPr>
      <w:r w:rsidRPr="0068440E">
        <w:rPr>
          <w:rFonts w:ascii="Times New Roman" w:eastAsia="Times New Roman" w:hAnsi="Times New Roman" w:cs="Times New Roman"/>
          <w:sz w:val="28"/>
          <w:szCs w:val="28"/>
          <w:lang w:val="kk-KZ" w:eastAsia="ko-KR"/>
        </w:rPr>
        <w:t>Сейтбекова С.Т.</w:t>
      </w:r>
    </w:p>
    <w:p w:rsidR="00265285" w:rsidRPr="0068440E" w:rsidRDefault="00265285" w:rsidP="00265285">
      <w:pPr>
        <w:tabs>
          <w:tab w:val="left" w:pos="567"/>
        </w:tabs>
        <w:spacing w:after="0" w:line="240" w:lineRule="auto"/>
        <w:jc w:val="center"/>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 xml:space="preserve">Тулегенова </w:t>
      </w:r>
      <w:r w:rsidR="0068440E" w:rsidRPr="0068440E">
        <w:rPr>
          <w:rFonts w:ascii="Times New Roman" w:hAnsi="Times New Roman" w:cs="Times New Roman"/>
          <w:sz w:val="28"/>
          <w:szCs w:val="28"/>
          <w:lang w:val="kk-KZ" w:eastAsia="ko-KR"/>
        </w:rPr>
        <w:t>Р.Ж.</w:t>
      </w: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68440E"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center"/>
        <w:rPr>
          <w:rFonts w:ascii="Times New Roman" w:eastAsia="Times New Roman" w:hAnsi="Times New Roman" w:cs="Times New Roman"/>
          <w:sz w:val="28"/>
          <w:szCs w:val="28"/>
          <w:lang w:eastAsia="ko-KR"/>
        </w:rPr>
      </w:pPr>
    </w:p>
    <w:p w:rsidR="0068440E" w:rsidRPr="0068440E" w:rsidRDefault="0068440E" w:rsidP="00195762">
      <w:pPr>
        <w:spacing w:after="0" w:line="240" w:lineRule="auto"/>
        <w:jc w:val="center"/>
        <w:rPr>
          <w:rFonts w:ascii="Times New Roman" w:eastAsia="Times New Roman" w:hAnsi="Times New Roman" w:cs="Times New Roman"/>
          <w:sz w:val="28"/>
          <w:szCs w:val="28"/>
          <w:lang w:eastAsia="ko-KR"/>
        </w:rPr>
      </w:pPr>
    </w:p>
    <w:p w:rsidR="0068440E" w:rsidRPr="0068440E" w:rsidRDefault="0068440E" w:rsidP="00195762">
      <w:pPr>
        <w:spacing w:after="0" w:line="240" w:lineRule="auto"/>
        <w:jc w:val="center"/>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center"/>
        <w:rPr>
          <w:rFonts w:ascii="Times New Roman" w:eastAsia="Times New Roman" w:hAnsi="Times New Roman" w:cs="Times New Roman"/>
          <w:b/>
          <w:sz w:val="28"/>
          <w:szCs w:val="28"/>
          <w:lang w:val="kk-KZ" w:eastAsia="ko-KR"/>
        </w:rPr>
      </w:pPr>
    </w:p>
    <w:p w:rsidR="00195762" w:rsidRPr="0068440E" w:rsidRDefault="00195762" w:rsidP="00195762">
      <w:pPr>
        <w:spacing w:after="0" w:line="240" w:lineRule="auto"/>
        <w:jc w:val="center"/>
        <w:rPr>
          <w:rFonts w:ascii="Times New Roman" w:eastAsia="Times New Roman" w:hAnsi="Times New Roman" w:cs="Times New Roman"/>
          <w:b/>
          <w:sz w:val="28"/>
          <w:szCs w:val="28"/>
          <w:lang w:eastAsia="ko-KR"/>
        </w:rPr>
      </w:pPr>
      <w:r w:rsidRPr="0068440E">
        <w:rPr>
          <w:rFonts w:ascii="Times New Roman" w:eastAsia="Times New Roman" w:hAnsi="Times New Roman" w:cs="Times New Roman"/>
          <w:b/>
          <w:sz w:val="28"/>
          <w:szCs w:val="28"/>
          <w:lang w:eastAsia="ko-KR"/>
        </w:rPr>
        <w:t>МЕТОДИЧЕСКОЕ УКАЗАНИЕ</w:t>
      </w:r>
    </w:p>
    <w:p w:rsidR="00195762" w:rsidRPr="0068440E" w:rsidRDefault="00195762" w:rsidP="00195762">
      <w:pPr>
        <w:spacing w:after="0" w:line="240" w:lineRule="auto"/>
        <w:jc w:val="center"/>
        <w:rPr>
          <w:rFonts w:ascii="Times New Roman" w:eastAsia="Times New Roman" w:hAnsi="Times New Roman" w:cs="Times New Roman"/>
          <w:b/>
          <w:sz w:val="28"/>
          <w:szCs w:val="28"/>
          <w:lang w:val="kk-KZ" w:eastAsia="ko-KR"/>
        </w:rPr>
      </w:pPr>
      <w:r w:rsidRPr="0068440E">
        <w:rPr>
          <w:rFonts w:ascii="Times New Roman" w:eastAsia="Times New Roman" w:hAnsi="Times New Roman" w:cs="Times New Roman"/>
          <w:sz w:val="28"/>
          <w:szCs w:val="28"/>
          <w:lang w:eastAsia="ko-KR"/>
        </w:rPr>
        <w:t xml:space="preserve">для организации  </w:t>
      </w:r>
      <w:r w:rsidR="00DB7AB1" w:rsidRPr="0068440E">
        <w:rPr>
          <w:rFonts w:ascii="Times New Roman" w:eastAsia="Times New Roman" w:hAnsi="Times New Roman" w:cs="Times New Roman"/>
          <w:sz w:val="28"/>
          <w:szCs w:val="28"/>
          <w:lang w:eastAsia="ko-KR"/>
        </w:rPr>
        <w:t xml:space="preserve">и выполнению </w:t>
      </w:r>
      <w:r w:rsidR="0068440E" w:rsidRPr="0068440E">
        <w:rPr>
          <w:rFonts w:ascii="Times New Roman" w:eastAsia="Times New Roman" w:hAnsi="Times New Roman" w:cs="Times New Roman"/>
          <w:sz w:val="28"/>
          <w:szCs w:val="28"/>
          <w:lang w:val="kk-KZ" w:eastAsia="ko-KR"/>
        </w:rPr>
        <w:t>СРО и СРОП</w:t>
      </w:r>
    </w:p>
    <w:p w:rsidR="004947AD" w:rsidRPr="0068440E" w:rsidRDefault="004947AD" w:rsidP="004947AD">
      <w:pPr>
        <w:spacing w:after="0" w:line="240" w:lineRule="auto"/>
        <w:jc w:val="center"/>
        <w:rPr>
          <w:rFonts w:ascii="Times New Roman" w:eastAsia="SimSun" w:hAnsi="Times New Roman" w:cs="Times New Roman"/>
          <w:sz w:val="28"/>
          <w:szCs w:val="28"/>
          <w:lang w:eastAsia="ko-KR"/>
        </w:rPr>
      </w:pPr>
      <w:r w:rsidRPr="0068440E">
        <w:rPr>
          <w:rFonts w:ascii="Times New Roman" w:eastAsia="SimSun" w:hAnsi="Times New Roman" w:cs="Times New Roman"/>
          <w:sz w:val="28"/>
          <w:szCs w:val="28"/>
          <w:lang w:eastAsia="ko-KR"/>
        </w:rPr>
        <w:t xml:space="preserve">по дисциплине </w:t>
      </w:r>
      <w:r w:rsidR="00463053" w:rsidRPr="0068440E">
        <w:rPr>
          <w:rFonts w:ascii="Times New Roman" w:hAnsi="Times New Roman" w:cs="Times New Roman"/>
          <w:bCs/>
          <w:sz w:val="28"/>
          <w:szCs w:val="28"/>
        </w:rPr>
        <w:t>«</w:t>
      </w:r>
      <w:r w:rsidR="0068440E" w:rsidRPr="0068440E">
        <w:rPr>
          <w:rFonts w:ascii="Times New Roman" w:hAnsi="Times New Roman" w:cs="Times New Roman"/>
          <w:bCs/>
          <w:sz w:val="28"/>
          <w:szCs w:val="28"/>
          <w:lang w:val="kk-KZ"/>
        </w:rPr>
        <w:t>Учет и аудит в зарубежных странах</w:t>
      </w:r>
      <w:r w:rsidR="00463053" w:rsidRPr="0068440E">
        <w:rPr>
          <w:rFonts w:ascii="Times New Roman" w:hAnsi="Times New Roman" w:cs="Times New Roman"/>
          <w:bCs/>
          <w:sz w:val="28"/>
          <w:szCs w:val="28"/>
        </w:rPr>
        <w:t>»</w:t>
      </w:r>
    </w:p>
    <w:p w:rsidR="004947AD" w:rsidRPr="0068440E" w:rsidRDefault="004947AD" w:rsidP="004947AD">
      <w:pPr>
        <w:spacing w:after="0" w:line="240" w:lineRule="auto"/>
        <w:jc w:val="center"/>
        <w:rPr>
          <w:rFonts w:ascii="Times New Roman" w:eastAsia="SimSun" w:hAnsi="Times New Roman" w:cs="Times New Roman"/>
          <w:sz w:val="28"/>
          <w:szCs w:val="28"/>
          <w:lang w:eastAsia="ru-RU"/>
        </w:rPr>
      </w:pPr>
      <w:r w:rsidRPr="0068440E">
        <w:rPr>
          <w:rFonts w:ascii="Times New Roman" w:eastAsia="SimSun" w:hAnsi="Times New Roman" w:cs="Times New Roman"/>
          <w:sz w:val="28"/>
          <w:szCs w:val="28"/>
          <w:lang w:eastAsia="ru-RU"/>
        </w:rPr>
        <w:t>5</w:t>
      </w:r>
      <w:r w:rsidRPr="0068440E">
        <w:rPr>
          <w:rFonts w:ascii="Times New Roman" w:eastAsia="SimSun" w:hAnsi="Times New Roman" w:cs="Times New Roman"/>
          <w:sz w:val="28"/>
          <w:szCs w:val="28"/>
          <w:lang w:val="kk-KZ" w:eastAsia="ru-RU"/>
        </w:rPr>
        <w:t>В</w:t>
      </w:r>
      <w:r w:rsidRPr="0068440E">
        <w:rPr>
          <w:rFonts w:ascii="Times New Roman" w:eastAsia="SimSun" w:hAnsi="Times New Roman" w:cs="Times New Roman"/>
          <w:sz w:val="28"/>
          <w:szCs w:val="28"/>
          <w:lang w:eastAsia="ru-RU"/>
        </w:rPr>
        <w:t>050800</w:t>
      </w:r>
      <w:r w:rsidR="0068440E" w:rsidRPr="0068440E">
        <w:rPr>
          <w:rFonts w:ascii="Times New Roman" w:eastAsia="SimSun" w:hAnsi="Times New Roman" w:cs="Times New Roman"/>
          <w:sz w:val="28"/>
          <w:szCs w:val="28"/>
          <w:lang w:val="kk-KZ" w:eastAsia="ru-RU"/>
        </w:rPr>
        <w:t xml:space="preserve"> и ОП 6В04130 «</w:t>
      </w:r>
      <w:r w:rsidR="0068440E" w:rsidRPr="0068440E">
        <w:rPr>
          <w:rFonts w:ascii="Times New Roman" w:eastAsia="SimSun" w:hAnsi="Times New Roman" w:cs="Times New Roman"/>
          <w:sz w:val="28"/>
          <w:szCs w:val="28"/>
          <w:lang w:eastAsia="ru-RU"/>
        </w:rPr>
        <w:t>Учет и аудит»</w:t>
      </w:r>
    </w:p>
    <w:p w:rsidR="004947AD" w:rsidRPr="0068440E" w:rsidRDefault="004947AD" w:rsidP="004947AD">
      <w:pPr>
        <w:spacing w:after="0" w:line="240" w:lineRule="auto"/>
        <w:jc w:val="center"/>
        <w:rPr>
          <w:rFonts w:ascii="Times New Roman" w:eastAsia="SimSun" w:hAnsi="Times New Roman" w:cs="Times New Roman"/>
          <w:sz w:val="28"/>
          <w:szCs w:val="28"/>
          <w:lang w:val="kk-KZ" w:eastAsia="ko-KR"/>
        </w:rPr>
      </w:pPr>
      <w:r w:rsidRPr="0068440E">
        <w:rPr>
          <w:rFonts w:ascii="Times New Roman" w:eastAsia="SimSun" w:hAnsi="Times New Roman" w:cs="Times New Roman"/>
          <w:sz w:val="28"/>
          <w:szCs w:val="28"/>
          <w:lang w:eastAsia="ko-KR"/>
        </w:rPr>
        <w:t xml:space="preserve">Форма обучения: </w:t>
      </w:r>
      <w:r w:rsidRPr="0068440E">
        <w:rPr>
          <w:rFonts w:ascii="Times New Roman" w:eastAsia="SimSun" w:hAnsi="Times New Roman" w:cs="Times New Roman"/>
          <w:sz w:val="28"/>
          <w:szCs w:val="28"/>
          <w:lang w:val="kk-KZ" w:eastAsia="ko-KR"/>
        </w:rPr>
        <w:t>дневное, вечернее и дистанционное</w:t>
      </w:r>
    </w:p>
    <w:p w:rsidR="004947AD" w:rsidRPr="0068440E" w:rsidRDefault="004947AD" w:rsidP="004947AD">
      <w:pPr>
        <w:spacing w:after="0" w:line="240" w:lineRule="auto"/>
        <w:jc w:val="both"/>
        <w:rPr>
          <w:rFonts w:ascii="Times New Roman" w:eastAsia="SimSun" w:hAnsi="Times New Roman" w:cs="Times New Roman"/>
          <w:sz w:val="28"/>
          <w:szCs w:val="28"/>
          <w:lang w:val="kk-KZ" w:eastAsia="ko-KR"/>
        </w:rPr>
      </w:pPr>
    </w:p>
    <w:p w:rsidR="00195762" w:rsidRPr="0068440E"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36903" w:rsidRPr="0068440E" w:rsidRDefault="00136903"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68440E" w:rsidP="00195762">
      <w:pPr>
        <w:spacing w:after="0" w:line="240" w:lineRule="auto"/>
        <w:jc w:val="center"/>
        <w:rPr>
          <w:rFonts w:ascii="Times New Roman" w:eastAsia="Times New Roman" w:hAnsi="Times New Roman" w:cs="Times New Roman"/>
          <w:sz w:val="28"/>
          <w:szCs w:val="28"/>
          <w:lang w:eastAsia="ko-KR"/>
        </w:rPr>
      </w:pPr>
      <w:r w:rsidRPr="0068440E">
        <w:rPr>
          <w:rFonts w:ascii="Times New Roman" w:eastAsia="Times New Roman" w:hAnsi="Times New Roman" w:cs="Times New Roman"/>
          <w:sz w:val="28"/>
          <w:szCs w:val="28"/>
          <w:lang w:eastAsia="ko-KR"/>
        </w:rPr>
        <w:t>Шымкент – 2021г.</w:t>
      </w:r>
      <w:r w:rsidR="00195762" w:rsidRPr="0068440E">
        <w:rPr>
          <w:rFonts w:ascii="Times New Roman" w:eastAsia="Times New Roman" w:hAnsi="Times New Roman" w:cs="Times New Roman"/>
          <w:sz w:val="28"/>
          <w:szCs w:val="28"/>
          <w:lang w:eastAsia="ko-KR"/>
        </w:rPr>
        <w:t xml:space="preserve"> г</w:t>
      </w:r>
    </w:p>
    <w:p w:rsidR="00866A29" w:rsidRPr="0068440E" w:rsidRDefault="00866A29" w:rsidP="005A4988">
      <w:pPr>
        <w:spacing w:after="0" w:line="240" w:lineRule="auto"/>
        <w:rPr>
          <w:rFonts w:ascii="Times New Roman" w:eastAsia="Times New Roman" w:hAnsi="Times New Roman" w:cs="Times New Roman"/>
          <w:sz w:val="28"/>
          <w:szCs w:val="28"/>
          <w:lang w:val="kk-KZ"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ko-KR"/>
        </w:rPr>
        <w:lastRenderedPageBreak/>
        <w:t xml:space="preserve">УДК </w:t>
      </w:r>
      <w:r w:rsidRPr="0068440E">
        <w:rPr>
          <w:rFonts w:ascii="Times New Roman" w:eastAsia="Times New Roman" w:hAnsi="Times New Roman" w:cs="Times New Roman"/>
          <w:sz w:val="28"/>
          <w:szCs w:val="28"/>
          <w:lang w:eastAsia="ru-RU"/>
        </w:rPr>
        <w:t>657 (075.5)</w:t>
      </w:r>
    </w:p>
    <w:p w:rsidR="00265285" w:rsidRPr="0068440E" w:rsidRDefault="00C42253" w:rsidP="00265285">
      <w:pPr>
        <w:tabs>
          <w:tab w:val="left" w:pos="567"/>
        </w:tabs>
        <w:spacing w:after="0" w:line="240" w:lineRule="auto"/>
        <w:rPr>
          <w:rFonts w:ascii="Times New Roman" w:hAnsi="Times New Roman" w:cs="Times New Roman"/>
          <w:sz w:val="28"/>
          <w:szCs w:val="28"/>
          <w:lang w:val="kk-KZ" w:eastAsia="ko-KR"/>
        </w:rPr>
      </w:pPr>
      <w:r w:rsidRPr="0068440E">
        <w:rPr>
          <w:rFonts w:ascii="Times New Roman" w:eastAsia="Times New Roman" w:hAnsi="Times New Roman" w:cs="Times New Roman"/>
          <w:sz w:val="28"/>
          <w:szCs w:val="28"/>
          <w:lang w:eastAsia="ko-KR"/>
        </w:rPr>
        <w:t>Составитель</w:t>
      </w:r>
      <w:r w:rsidR="00195762" w:rsidRPr="0068440E">
        <w:rPr>
          <w:rFonts w:ascii="Times New Roman" w:eastAsia="Times New Roman" w:hAnsi="Times New Roman" w:cs="Times New Roman"/>
          <w:sz w:val="28"/>
          <w:szCs w:val="28"/>
          <w:lang w:eastAsia="ko-KR"/>
        </w:rPr>
        <w:t xml:space="preserve">: </w:t>
      </w:r>
      <w:r w:rsidRPr="0068440E">
        <w:rPr>
          <w:rFonts w:ascii="Times New Roman" w:eastAsia="Times New Roman" w:hAnsi="Times New Roman" w:cs="Times New Roman"/>
          <w:sz w:val="28"/>
          <w:szCs w:val="28"/>
          <w:lang w:val="kk-KZ" w:eastAsia="ru-RU"/>
        </w:rPr>
        <w:t>Тулегенова Р.Ж</w:t>
      </w:r>
      <w:r w:rsidR="00136903" w:rsidRPr="0068440E">
        <w:rPr>
          <w:rFonts w:ascii="Times New Roman" w:eastAsia="Times New Roman" w:hAnsi="Times New Roman" w:cs="Times New Roman"/>
          <w:sz w:val="28"/>
          <w:szCs w:val="28"/>
          <w:lang w:val="kk-KZ" w:eastAsia="ru-RU"/>
        </w:rPr>
        <w:t>.</w:t>
      </w:r>
    </w:p>
    <w:p w:rsidR="00195762" w:rsidRPr="0068440E" w:rsidRDefault="00265285" w:rsidP="00C42253">
      <w:pPr>
        <w:spacing w:after="0" w:line="240" w:lineRule="auto"/>
        <w:jc w:val="both"/>
        <w:rPr>
          <w:rFonts w:ascii="Times New Roman" w:eastAsia="SimSun" w:hAnsi="Times New Roman" w:cs="Times New Roman"/>
          <w:sz w:val="28"/>
          <w:szCs w:val="28"/>
          <w:lang w:eastAsia="ko-KR"/>
        </w:rPr>
      </w:pPr>
      <w:r w:rsidRPr="0068440E">
        <w:rPr>
          <w:rFonts w:ascii="Times New Roman" w:eastAsia="Times New Roman" w:hAnsi="Times New Roman" w:cs="Times New Roman"/>
          <w:sz w:val="28"/>
          <w:szCs w:val="28"/>
          <w:lang w:eastAsia="ru-RU"/>
        </w:rPr>
        <w:t xml:space="preserve"> </w:t>
      </w:r>
      <w:r w:rsidR="00195762" w:rsidRPr="0068440E">
        <w:rPr>
          <w:rFonts w:ascii="Times New Roman" w:eastAsia="Times New Roman" w:hAnsi="Times New Roman" w:cs="Times New Roman"/>
          <w:sz w:val="28"/>
          <w:szCs w:val="28"/>
          <w:lang w:eastAsia="ru-RU"/>
        </w:rPr>
        <w:t xml:space="preserve">Методическое указание  </w:t>
      </w:r>
      <w:r w:rsidR="0068440E" w:rsidRPr="0068440E">
        <w:rPr>
          <w:rFonts w:ascii="Times New Roman" w:eastAsia="Times New Roman" w:hAnsi="Times New Roman" w:cs="Times New Roman"/>
          <w:sz w:val="28"/>
          <w:szCs w:val="28"/>
          <w:lang w:eastAsia="ru-RU"/>
        </w:rPr>
        <w:t>для организации СРО и СРО</w:t>
      </w:r>
      <w:r w:rsidR="005A4988" w:rsidRPr="0068440E">
        <w:rPr>
          <w:rFonts w:ascii="Times New Roman" w:eastAsia="Times New Roman" w:hAnsi="Times New Roman" w:cs="Times New Roman"/>
          <w:sz w:val="28"/>
          <w:szCs w:val="28"/>
          <w:lang w:eastAsia="ru-RU"/>
        </w:rPr>
        <w:t xml:space="preserve">П  </w:t>
      </w:r>
      <w:r w:rsidR="00195762" w:rsidRPr="0068440E">
        <w:rPr>
          <w:rFonts w:ascii="Times New Roman" w:eastAsia="Times New Roman" w:hAnsi="Times New Roman" w:cs="Times New Roman"/>
          <w:sz w:val="28"/>
          <w:szCs w:val="28"/>
          <w:lang w:eastAsia="ru-RU"/>
        </w:rPr>
        <w:t xml:space="preserve">по дисциплине </w:t>
      </w:r>
      <w:r w:rsidR="00C42253" w:rsidRPr="0068440E">
        <w:rPr>
          <w:rFonts w:ascii="Times New Roman" w:eastAsia="SimSun" w:hAnsi="Times New Roman" w:cs="Times New Roman"/>
          <w:sz w:val="28"/>
          <w:szCs w:val="28"/>
          <w:lang w:eastAsia="ko-KR"/>
        </w:rPr>
        <w:t xml:space="preserve"> </w:t>
      </w:r>
      <w:r w:rsidR="00463053" w:rsidRPr="0068440E">
        <w:rPr>
          <w:rFonts w:ascii="Times New Roman" w:hAnsi="Times New Roman" w:cs="Times New Roman"/>
          <w:bCs/>
          <w:sz w:val="28"/>
          <w:szCs w:val="28"/>
        </w:rPr>
        <w:t>«</w:t>
      </w:r>
      <w:r w:rsidR="0068440E" w:rsidRPr="0068440E">
        <w:rPr>
          <w:rFonts w:ascii="Times New Roman" w:hAnsi="Times New Roman" w:cs="Times New Roman"/>
          <w:bCs/>
          <w:sz w:val="28"/>
          <w:szCs w:val="28"/>
          <w:lang w:val="kk-KZ"/>
        </w:rPr>
        <w:t>Учет и аудит в зарубежных странах</w:t>
      </w:r>
      <w:r w:rsidR="00463053" w:rsidRPr="0068440E">
        <w:rPr>
          <w:rFonts w:ascii="Times New Roman" w:hAnsi="Times New Roman" w:cs="Times New Roman"/>
          <w:bCs/>
          <w:sz w:val="28"/>
          <w:szCs w:val="28"/>
        </w:rPr>
        <w:t>»</w:t>
      </w:r>
      <w:r w:rsidR="00304B69" w:rsidRPr="0068440E">
        <w:rPr>
          <w:rFonts w:ascii="Times New Roman" w:hAnsi="Times New Roman" w:cs="Times New Roman"/>
          <w:bCs/>
          <w:sz w:val="28"/>
          <w:szCs w:val="28"/>
        </w:rPr>
        <w:t xml:space="preserve"> </w:t>
      </w:r>
      <w:r w:rsidR="00195762" w:rsidRPr="0068440E">
        <w:rPr>
          <w:rFonts w:ascii="Times New Roman" w:eastAsia="Times New Roman" w:hAnsi="Times New Roman" w:cs="Times New Roman"/>
          <w:sz w:val="28"/>
          <w:szCs w:val="28"/>
          <w:lang w:eastAsia="ru-RU"/>
        </w:rPr>
        <w:t>- Шымкен</w:t>
      </w:r>
      <w:r w:rsidR="0068440E" w:rsidRPr="0068440E">
        <w:rPr>
          <w:rFonts w:ascii="Times New Roman" w:eastAsia="Times New Roman" w:hAnsi="Times New Roman" w:cs="Times New Roman"/>
          <w:sz w:val="28"/>
          <w:szCs w:val="28"/>
          <w:lang w:eastAsia="ru-RU"/>
        </w:rPr>
        <w:t>т: ЮК</w:t>
      </w:r>
      <w:r w:rsidRPr="0068440E">
        <w:rPr>
          <w:rFonts w:ascii="Times New Roman" w:eastAsia="Times New Roman" w:hAnsi="Times New Roman" w:cs="Times New Roman"/>
          <w:sz w:val="28"/>
          <w:szCs w:val="28"/>
          <w:lang w:eastAsia="ru-RU"/>
        </w:rPr>
        <w:t>У им. М.Ауэ</w:t>
      </w:r>
      <w:r w:rsidR="0068440E" w:rsidRPr="0068440E">
        <w:rPr>
          <w:rFonts w:ascii="Times New Roman" w:eastAsia="Times New Roman" w:hAnsi="Times New Roman" w:cs="Times New Roman"/>
          <w:sz w:val="28"/>
          <w:szCs w:val="28"/>
          <w:lang w:eastAsia="ru-RU"/>
        </w:rPr>
        <w:t>зова; 2020</w:t>
      </w:r>
      <w:r w:rsidR="00F31C59" w:rsidRPr="0068440E">
        <w:rPr>
          <w:rFonts w:ascii="Times New Roman" w:eastAsia="Times New Roman" w:hAnsi="Times New Roman" w:cs="Times New Roman"/>
          <w:sz w:val="28"/>
          <w:szCs w:val="28"/>
          <w:lang w:eastAsia="ru-RU"/>
        </w:rPr>
        <w:t xml:space="preserve">. </w:t>
      </w:r>
      <w:r w:rsidR="0068440E">
        <w:rPr>
          <w:rFonts w:ascii="Times New Roman" w:eastAsia="Times New Roman" w:hAnsi="Times New Roman" w:cs="Times New Roman"/>
          <w:sz w:val="28"/>
          <w:szCs w:val="28"/>
          <w:u w:val="single"/>
          <w:lang w:val="kk-KZ" w:eastAsia="ru-RU"/>
        </w:rPr>
        <w:t>40 с</w:t>
      </w:r>
      <w:r w:rsidR="00195762" w:rsidRPr="0068440E">
        <w:rPr>
          <w:rFonts w:ascii="Times New Roman" w:eastAsia="Times New Roman" w:hAnsi="Times New Roman" w:cs="Times New Roman"/>
          <w:sz w:val="28"/>
          <w:szCs w:val="28"/>
          <w:lang w:eastAsia="ru-RU"/>
        </w:rPr>
        <w:t>.</w:t>
      </w:r>
    </w:p>
    <w:p w:rsidR="00195762" w:rsidRPr="0068440E"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68440E" w:rsidRDefault="00195762" w:rsidP="008F7FC1">
      <w:pPr>
        <w:rPr>
          <w:rFonts w:ascii="Times New Roman" w:hAnsi="Times New Roman" w:cs="Times New Roman"/>
          <w:sz w:val="28"/>
          <w:szCs w:val="28"/>
          <w:lang w:eastAsia="ko-KR"/>
        </w:rPr>
      </w:pPr>
      <w:r w:rsidRPr="0068440E">
        <w:rPr>
          <w:rFonts w:ascii="Times New Roman" w:eastAsia="Times New Roman" w:hAnsi="Times New Roman" w:cs="Times New Roman"/>
          <w:sz w:val="28"/>
          <w:szCs w:val="28"/>
          <w:lang w:eastAsia="ko-KR"/>
        </w:rPr>
        <w:t xml:space="preserve">Методическое указание предназначены для студентов </w:t>
      </w:r>
      <w:r w:rsidR="00772E69" w:rsidRPr="0068440E">
        <w:rPr>
          <w:rFonts w:ascii="Times New Roman" w:eastAsia="Times New Roman" w:hAnsi="Times New Roman" w:cs="Times New Roman"/>
          <w:sz w:val="28"/>
          <w:szCs w:val="28"/>
          <w:lang w:eastAsia="ru-RU"/>
        </w:rPr>
        <w:t xml:space="preserve">специальности </w:t>
      </w:r>
      <w:r w:rsidR="001A7E1C" w:rsidRPr="0068440E">
        <w:rPr>
          <w:rFonts w:ascii="Times New Roman" w:eastAsia="Times New Roman" w:hAnsi="Times New Roman" w:cs="Times New Roman"/>
          <w:sz w:val="28"/>
          <w:szCs w:val="28"/>
          <w:lang w:eastAsia="ru-RU"/>
        </w:rPr>
        <w:t>5В050800</w:t>
      </w:r>
      <w:r w:rsidR="008F7FC1" w:rsidRPr="0068440E">
        <w:rPr>
          <w:rFonts w:ascii="Times New Roman" w:eastAsia="Times New Roman" w:hAnsi="Times New Roman" w:cs="Times New Roman"/>
          <w:sz w:val="28"/>
          <w:szCs w:val="28"/>
          <w:lang w:eastAsia="ru-RU"/>
        </w:rPr>
        <w:t xml:space="preserve"> </w:t>
      </w:r>
      <w:r w:rsidR="001A7E1C" w:rsidRPr="0068440E">
        <w:rPr>
          <w:rFonts w:ascii="Times New Roman" w:eastAsia="Times New Roman" w:hAnsi="Times New Roman" w:cs="Times New Roman"/>
          <w:sz w:val="28"/>
          <w:szCs w:val="28"/>
          <w:lang w:eastAsia="ru-RU"/>
        </w:rPr>
        <w:t>«</w:t>
      </w:r>
      <w:r w:rsidR="001A7E1C" w:rsidRPr="0068440E">
        <w:rPr>
          <w:rFonts w:ascii="Times New Roman" w:eastAsia="Times New Roman" w:hAnsi="Times New Roman" w:cs="Times New Roman"/>
          <w:sz w:val="28"/>
          <w:szCs w:val="28"/>
          <w:lang w:val="kk-KZ" w:eastAsia="ru-RU"/>
        </w:rPr>
        <w:t>Учет и аудит</w:t>
      </w:r>
      <w:r w:rsidR="001A7E1C" w:rsidRPr="0068440E">
        <w:rPr>
          <w:rFonts w:ascii="Times New Roman" w:eastAsia="Times New Roman" w:hAnsi="Times New Roman" w:cs="Times New Roman"/>
          <w:sz w:val="28"/>
          <w:szCs w:val="28"/>
          <w:lang w:eastAsia="ru-RU"/>
        </w:rPr>
        <w:t>»</w:t>
      </w:r>
    </w:p>
    <w:p w:rsidR="00195762" w:rsidRPr="0068440E" w:rsidRDefault="00195762" w:rsidP="000F6909">
      <w:pPr>
        <w:spacing w:after="0" w:line="240" w:lineRule="auto"/>
        <w:ind w:firstLine="708"/>
        <w:jc w:val="both"/>
        <w:rPr>
          <w:rFonts w:ascii="Times New Roman" w:eastAsia="SimSun" w:hAnsi="Times New Roman" w:cs="Times New Roman"/>
          <w:sz w:val="28"/>
          <w:szCs w:val="28"/>
          <w:lang w:eastAsia="ko-KR"/>
        </w:rPr>
      </w:pPr>
      <w:r w:rsidRPr="0068440E">
        <w:rPr>
          <w:rFonts w:ascii="Times New Roman" w:eastAsia="Times New Roman" w:hAnsi="Times New Roman" w:cs="Times New Roman"/>
          <w:sz w:val="28"/>
          <w:szCs w:val="28"/>
          <w:lang w:eastAsia="ko-KR"/>
        </w:rPr>
        <w:t xml:space="preserve">Методическое указание составлены в соответствии с требованиями учебного плана и программой дисциплины </w:t>
      </w:r>
      <w:r w:rsidR="00463053" w:rsidRPr="0068440E">
        <w:rPr>
          <w:rFonts w:ascii="Times New Roman" w:hAnsi="Times New Roman" w:cs="Times New Roman"/>
          <w:bCs/>
          <w:sz w:val="28"/>
          <w:szCs w:val="28"/>
        </w:rPr>
        <w:t>«</w:t>
      </w:r>
      <w:r w:rsidR="0068440E" w:rsidRPr="0068440E">
        <w:rPr>
          <w:rFonts w:ascii="Times New Roman" w:hAnsi="Times New Roman" w:cs="Times New Roman"/>
          <w:bCs/>
          <w:sz w:val="28"/>
          <w:szCs w:val="28"/>
          <w:lang w:val="kk-KZ"/>
        </w:rPr>
        <w:t>Учет и аудит в зарубежных странах</w:t>
      </w:r>
      <w:r w:rsidR="00114D33" w:rsidRPr="0068440E">
        <w:rPr>
          <w:rFonts w:ascii="Times New Roman" w:eastAsia="SimSun" w:hAnsi="Times New Roman" w:cs="Times New Roman"/>
          <w:bCs/>
          <w:sz w:val="28"/>
          <w:szCs w:val="28"/>
          <w:lang w:eastAsia="ru-RU"/>
        </w:rPr>
        <w:t>»</w:t>
      </w:r>
      <w:r w:rsidR="00D513EF" w:rsidRPr="0068440E">
        <w:rPr>
          <w:rFonts w:ascii="Times New Roman" w:eastAsia="SimSun" w:hAnsi="Times New Roman" w:cs="Times New Roman"/>
          <w:sz w:val="28"/>
          <w:szCs w:val="28"/>
          <w:lang w:eastAsia="ko-KR"/>
        </w:rPr>
        <w:t xml:space="preserve"> </w:t>
      </w:r>
      <w:r w:rsidRPr="0068440E">
        <w:rPr>
          <w:rFonts w:ascii="Times New Roman" w:eastAsia="Times New Roman" w:hAnsi="Times New Roman" w:cs="Times New Roman"/>
          <w:sz w:val="28"/>
          <w:szCs w:val="28"/>
          <w:lang w:eastAsia="ko-KR"/>
        </w:rPr>
        <w:t>и включают все необходимые сведения</w:t>
      </w:r>
      <w:r w:rsidRPr="0068440E">
        <w:rPr>
          <w:rFonts w:ascii="Times New Roman" w:eastAsia="Times New Roman" w:hAnsi="Times New Roman" w:cs="Times New Roman"/>
          <w:sz w:val="28"/>
          <w:szCs w:val="28"/>
          <w:lang w:eastAsia="ru-RU"/>
        </w:rPr>
        <w:t xml:space="preserve"> по органи</w:t>
      </w:r>
      <w:r w:rsidR="0068440E">
        <w:rPr>
          <w:rFonts w:ascii="Times New Roman" w:eastAsia="Times New Roman" w:hAnsi="Times New Roman" w:cs="Times New Roman"/>
          <w:sz w:val="28"/>
          <w:szCs w:val="28"/>
          <w:lang w:eastAsia="ru-RU"/>
        </w:rPr>
        <w:t>зации и выполнению задании  СР</w:t>
      </w:r>
      <w:r w:rsidR="0068440E">
        <w:rPr>
          <w:rFonts w:ascii="Times New Roman" w:eastAsia="Times New Roman" w:hAnsi="Times New Roman" w:cs="Times New Roman"/>
          <w:sz w:val="28"/>
          <w:szCs w:val="28"/>
          <w:lang w:val="kk-KZ" w:eastAsia="ru-RU"/>
        </w:rPr>
        <w:t xml:space="preserve">О </w:t>
      </w:r>
      <w:r w:rsidR="0068440E">
        <w:rPr>
          <w:rFonts w:ascii="Times New Roman" w:eastAsia="Times New Roman" w:hAnsi="Times New Roman" w:cs="Times New Roman"/>
          <w:sz w:val="28"/>
          <w:szCs w:val="28"/>
          <w:lang w:eastAsia="ru-RU"/>
        </w:rPr>
        <w:t>и СР</w:t>
      </w:r>
      <w:r w:rsidR="0068440E">
        <w:rPr>
          <w:rFonts w:ascii="Times New Roman" w:eastAsia="Times New Roman" w:hAnsi="Times New Roman" w:cs="Times New Roman"/>
          <w:sz w:val="28"/>
          <w:szCs w:val="28"/>
          <w:lang w:val="kk-KZ" w:eastAsia="ru-RU"/>
        </w:rPr>
        <w:t>О</w:t>
      </w:r>
      <w:r w:rsidRPr="0068440E">
        <w:rPr>
          <w:rFonts w:ascii="Times New Roman" w:eastAsia="Times New Roman" w:hAnsi="Times New Roman" w:cs="Times New Roman"/>
          <w:sz w:val="28"/>
          <w:szCs w:val="28"/>
          <w:lang w:eastAsia="ru-RU"/>
        </w:rPr>
        <w:t>П курса.</w:t>
      </w:r>
    </w:p>
    <w:p w:rsidR="00195762" w:rsidRPr="0068440E" w:rsidRDefault="00195762" w:rsidP="0068440E">
      <w:pPr>
        <w:spacing w:after="0" w:line="240" w:lineRule="auto"/>
        <w:ind w:firstLine="708"/>
        <w:jc w:val="both"/>
        <w:rPr>
          <w:rFonts w:ascii="Times New Roman" w:eastAsia="Times New Roman" w:hAnsi="Times New Roman" w:cs="Times New Roman"/>
          <w:sz w:val="28"/>
          <w:szCs w:val="28"/>
          <w:lang w:eastAsia="ko-KR"/>
        </w:rPr>
      </w:pPr>
      <w:r w:rsidRPr="0068440E">
        <w:rPr>
          <w:rFonts w:ascii="Times New Roman" w:eastAsia="Times New Roman" w:hAnsi="Times New Roman" w:cs="Times New Roman"/>
          <w:sz w:val="28"/>
          <w:szCs w:val="28"/>
          <w:lang w:eastAsia="ru-RU"/>
        </w:rPr>
        <w:t>Методическое указание</w:t>
      </w:r>
      <w:r w:rsidR="00C40EF8" w:rsidRPr="0068440E">
        <w:rPr>
          <w:rFonts w:ascii="Times New Roman" w:eastAsia="Times New Roman" w:hAnsi="Times New Roman" w:cs="Times New Roman"/>
          <w:sz w:val="28"/>
          <w:szCs w:val="28"/>
          <w:lang w:eastAsia="ru-RU"/>
        </w:rPr>
        <w:t xml:space="preserve"> состоит из введения, задания</w:t>
      </w:r>
      <w:r w:rsidRPr="0068440E">
        <w:rPr>
          <w:rFonts w:ascii="Times New Roman" w:eastAsia="Times New Roman" w:hAnsi="Times New Roman" w:cs="Times New Roman"/>
          <w:sz w:val="28"/>
          <w:szCs w:val="28"/>
          <w:lang w:eastAsia="ru-RU"/>
        </w:rPr>
        <w:t xml:space="preserve">  для самоподготовки</w:t>
      </w:r>
      <w:r w:rsidR="00C40EF8" w:rsidRPr="0068440E">
        <w:rPr>
          <w:rFonts w:ascii="Times New Roman" w:eastAsia="Times New Roman" w:hAnsi="Times New Roman" w:cs="Times New Roman"/>
          <w:sz w:val="28"/>
          <w:szCs w:val="28"/>
          <w:lang w:eastAsia="ru-RU"/>
        </w:rPr>
        <w:t xml:space="preserve"> студентов</w:t>
      </w:r>
      <w:r w:rsidR="00304B69" w:rsidRPr="0068440E">
        <w:rPr>
          <w:rFonts w:ascii="Times New Roman" w:eastAsia="Times New Roman" w:hAnsi="Times New Roman" w:cs="Times New Roman"/>
          <w:sz w:val="28"/>
          <w:szCs w:val="28"/>
          <w:lang w:eastAsia="ru-RU"/>
        </w:rPr>
        <w:t>, примерных задач</w:t>
      </w:r>
      <w:r w:rsidR="00C40EF8" w:rsidRPr="0068440E">
        <w:rPr>
          <w:rFonts w:ascii="Times New Roman" w:eastAsia="Times New Roman" w:hAnsi="Times New Roman" w:cs="Times New Roman"/>
          <w:sz w:val="28"/>
          <w:szCs w:val="28"/>
          <w:lang w:eastAsia="ru-RU"/>
        </w:rPr>
        <w:t xml:space="preserve"> </w:t>
      </w:r>
      <w:r w:rsidRPr="0068440E">
        <w:rPr>
          <w:rFonts w:ascii="Times New Roman" w:eastAsia="Times New Roman" w:hAnsi="Times New Roman" w:cs="Times New Roman"/>
          <w:sz w:val="28"/>
          <w:szCs w:val="28"/>
          <w:lang w:eastAsia="ru-RU"/>
        </w:rPr>
        <w:t xml:space="preserve"> по дисциплине </w:t>
      </w:r>
      <w:r w:rsidR="00463053" w:rsidRPr="0068440E">
        <w:rPr>
          <w:rFonts w:ascii="Times New Roman" w:hAnsi="Times New Roman" w:cs="Times New Roman"/>
          <w:bCs/>
          <w:sz w:val="28"/>
          <w:szCs w:val="28"/>
        </w:rPr>
        <w:t>«</w:t>
      </w:r>
      <w:r w:rsidR="0068440E" w:rsidRPr="0068440E">
        <w:rPr>
          <w:rFonts w:ascii="Times New Roman" w:hAnsi="Times New Roman" w:cs="Times New Roman"/>
          <w:bCs/>
          <w:sz w:val="28"/>
          <w:szCs w:val="28"/>
          <w:lang w:val="kk-KZ"/>
        </w:rPr>
        <w:t>Учет и аудит в зарубежных странах</w:t>
      </w:r>
      <w:r w:rsidR="0068440E">
        <w:rPr>
          <w:rFonts w:ascii="Times New Roman" w:hAnsi="Times New Roman" w:cs="Times New Roman"/>
          <w:bCs/>
          <w:sz w:val="28"/>
          <w:szCs w:val="28"/>
          <w:lang w:val="kk-KZ"/>
        </w:rPr>
        <w:t>».</w:t>
      </w:r>
    </w:p>
    <w:p w:rsidR="00304B69" w:rsidRPr="0068440E" w:rsidRDefault="00304B69" w:rsidP="00195762">
      <w:pPr>
        <w:spacing w:after="0" w:line="240" w:lineRule="auto"/>
        <w:jc w:val="both"/>
        <w:rPr>
          <w:rFonts w:ascii="Times New Roman" w:eastAsia="Times New Roman" w:hAnsi="Times New Roman" w:cs="Times New Roman"/>
          <w:sz w:val="28"/>
          <w:szCs w:val="28"/>
          <w:lang w:eastAsia="ko-KR"/>
        </w:rPr>
      </w:pPr>
    </w:p>
    <w:p w:rsidR="002D58CF" w:rsidRPr="0068440E" w:rsidRDefault="00195762" w:rsidP="002D58CF">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eastAsia="Times New Roman" w:hAnsi="Times New Roman" w:cs="Times New Roman"/>
          <w:sz w:val="28"/>
          <w:szCs w:val="28"/>
          <w:lang w:eastAsia="ko-KR"/>
        </w:rPr>
        <w:t xml:space="preserve">Рецензент: </w:t>
      </w:r>
      <w:r w:rsidR="0068440E">
        <w:rPr>
          <w:rFonts w:ascii="Times New Roman" w:hAnsi="Times New Roman" w:cs="Times New Roman"/>
          <w:sz w:val="28"/>
          <w:szCs w:val="28"/>
          <w:lang w:val="kk-KZ" w:eastAsia="ko-KR"/>
        </w:rPr>
        <w:t>Туребаева Ж.К</w:t>
      </w:r>
      <w:r w:rsidR="002D58CF" w:rsidRPr="0068440E">
        <w:rPr>
          <w:rFonts w:ascii="Times New Roman" w:hAnsi="Times New Roman" w:cs="Times New Roman"/>
          <w:sz w:val="28"/>
          <w:szCs w:val="28"/>
          <w:lang w:eastAsia="ko-KR"/>
        </w:rPr>
        <w:t xml:space="preserve"> – к.э.н.,</w:t>
      </w:r>
      <w:r w:rsidR="0069492C" w:rsidRPr="0068440E">
        <w:rPr>
          <w:rFonts w:ascii="Times New Roman" w:hAnsi="Times New Roman" w:cs="Times New Roman"/>
          <w:sz w:val="28"/>
          <w:szCs w:val="28"/>
          <w:lang w:eastAsia="ko-KR"/>
        </w:rPr>
        <w:t xml:space="preserve"> </w:t>
      </w:r>
      <w:r w:rsidR="002D58CF" w:rsidRPr="0068440E">
        <w:rPr>
          <w:rFonts w:ascii="Times New Roman" w:hAnsi="Times New Roman" w:cs="Times New Roman"/>
          <w:sz w:val="28"/>
          <w:szCs w:val="28"/>
          <w:lang w:eastAsia="ko-KR"/>
        </w:rPr>
        <w:t xml:space="preserve"> кафедры «</w:t>
      </w:r>
      <w:r w:rsidR="002D58CF" w:rsidRPr="0068440E">
        <w:rPr>
          <w:rFonts w:ascii="Times New Roman" w:hAnsi="Times New Roman" w:cs="Times New Roman"/>
          <w:sz w:val="28"/>
          <w:szCs w:val="28"/>
          <w:lang w:val="kk-KZ" w:eastAsia="ko-KR"/>
        </w:rPr>
        <w:t>Учет и аудит</w:t>
      </w:r>
      <w:r w:rsidR="002D58CF" w:rsidRPr="0068440E">
        <w:rPr>
          <w:rFonts w:ascii="Times New Roman" w:hAnsi="Times New Roman" w:cs="Times New Roman"/>
          <w:sz w:val="28"/>
          <w:szCs w:val="28"/>
          <w:lang w:eastAsia="ko-KR"/>
        </w:rPr>
        <w:t>»</w:t>
      </w:r>
    </w:p>
    <w:p w:rsidR="002D58CF" w:rsidRPr="0068440E" w:rsidRDefault="002D58CF" w:rsidP="002D58CF">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 xml:space="preserve">                 </w:t>
      </w: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ko-KR"/>
        </w:rPr>
        <w:t xml:space="preserve">    </w:t>
      </w:r>
      <w:r w:rsidRPr="0068440E">
        <w:rPr>
          <w:rFonts w:ascii="Times New Roman" w:eastAsia="Times New Roman" w:hAnsi="Times New Roman" w:cs="Times New Roman"/>
          <w:sz w:val="28"/>
          <w:szCs w:val="28"/>
          <w:lang w:eastAsia="ru-RU"/>
        </w:rPr>
        <w:tab/>
      </w:r>
    </w:p>
    <w:p w:rsidR="00195762" w:rsidRPr="0068440E" w:rsidRDefault="00195762" w:rsidP="00195762">
      <w:p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Рассмотрено и рекомендовано к печати заседанием кафедры «Учет и аудит»</w:t>
      </w:r>
    </w:p>
    <w:p w:rsidR="00195762" w:rsidRPr="0068440E" w:rsidRDefault="0068440E" w:rsidP="0019576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(протокол № ___от «___» ___ 2021</w:t>
      </w:r>
      <w:r w:rsidR="00BE0B35" w:rsidRPr="0068440E">
        <w:rPr>
          <w:rFonts w:ascii="Times New Roman" w:eastAsia="Times New Roman" w:hAnsi="Times New Roman" w:cs="Times New Roman"/>
          <w:sz w:val="28"/>
          <w:szCs w:val="28"/>
          <w:lang w:eastAsia="ru-RU"/>
        </w:rPr>
        <w:t xml:space="preserve"> </w:t>
      </w:r>
      <w:r w:rsidR="00195762" w:rsidRPr="0068440E">
        <w:rPr>
          <w:rFonts w:ascii="Times New Roman" w:eastAsia="Times New Roman" w:hAnsi="Times New Roman" w:cs="Times New Roman"/>
          <w:sz w:val="28"/>
          <w:szCs w:val="28"/>
          <w:lang w:eastAsia="ru-RU"/>
        </w:rPr>
        <w:t xml:space="preserve"> г.), </w:t>
      </w:r>
    </w:p>
    <w:p w:rsidR="00195762" w:rsidRPr="0068440E"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ru-RU"/>
        </w:rPr>
      </w:pPr>
    </w:p>
    <w:p w:rsidR="00394413" w:rsidRPr="0068440E" w:rsidRDefault="00394413" w:rsidP="00394413">
      <w:pPr>
        <w:tabs>
          <w:tab w:val="left" w:pos="567"/>
        </w:tabs>
        <w:jc w:val="both"/>
        <w:rPr>
          <w:rFonts w:ascii="Times New Roman" w:hAnsi="Times New Roman" w:cs="Times New Roman"/>
          <w:sz w:val="28"/>
          <w:szCs w:val="28"/>
        </w:rPr>
      </w:pPr>
      <w:r w:rsidRPr="0068440E">
        <w:rPr>
          <w:rFonts w:ascii="Times New Roman" w:hAnsi="Times New Roman" w:cs="Times New Roman"/>
          <w:sz w:val="28"/>
          <w:szCs w:val="28"/>
        </w:rPr>
        <w:t xml:space="preserve">Методическим </w:t>
      </w:r>
      <w:r w:rsidRPr="0068440E">
        <w:rPr>
          <w:rFonts w:ascii="Times New Roman" w:hAnsi="Times New Roman" w:cs="Times New Roman"/>
          <w:sz w:val="28"/>
          <w:szCs w:val="28"/>
          <w:lang w:val="kk-KZ"/>
        </w:rPr>
        <w:t xml:space="preserve">комитетом по инновационным технологиям обучения и методического обеспечения высшей школы «Управления и бизнеса»  </w:t>
      </w:r>
      <w:r w:rsidRPr="0068440E">
        <w:rPr>
          <w:rFonts w:ascii="Times New Roman" w:hAnsi="Times New Roman" w:cs="Times New Roman"/>
          <w:sz w:val="28"/>
          <w:szCs w:val="28"/>
        </w:rPr>
        <w:t>(протокол №      от  «    »  20</w:t>
      </w:r>
      <w:r w:rsidR="0068440E">
        <w:rPr>
          <w:rFonts w:ascii="Times New Roman" w:hAnsi="Times New Roman" w:cs="Times New Roman"/>
          <w:sz w:val="28"/>
          <w:szCs w:val="28"/>
          <w:lang w:val="kk-KZ"/>
        </w:rPr>
        <w:t>21</w:t>
      </w:r>
      <w:r w:rsidRPr="0068440E">
        <w:rPr>
          <w:rFonts w:ascii="Times New Roman" w:hAnsi="Times New Roman" w:cs="Times New Roman"/>
          <w:sz w:val="28"/>
          <w:szCs w:val="28"/>
        </w:rPr>
        <w:t>г. )</w:t>
      </w:r>
    </w:p>
    <w:p w:rsidR="00195762" w:rsidRPr="0068440E" w:rsidRDefault="003730E8" w:rsidP="003730E8">
      <w:p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 </w:t>
      </w:r>
      <w:r w:rsidR="00BE0B35" w:rsidRPr="0068440E">
        <w:rPr>
          <w:rFonts w:ascii="Times New Roman" w:eastAsia="Times New Roman" w:hAnsi="Times New Roman" w:cs="Times New Roman"/>
          <w:sz w:val="28"/>
          <w:szCs w:val="28"/>
          <w:lang w:eastAsia="ru-RU"/>
        </w:rPr>
        <w:t>(протокол № _</w:t>
      </w:r>
      <w:r w:rsidR="00195762" w:rsidRPr="0068440E">
        <w:rPr>
          <w:rFonts w:ascii="Times New Roman" w:eastAsia="Times New Roman" w:hAnsi="Times New Roman" w:cs="Times New Roman"/>
          <w:sz w:val="28"/>
          <w:szCs w:val="28"/>
          <w:lang w:eastAsia="ru-RU"/>
        </w:rPr>
        <w:t>__  от «___» _</w:t>
      </w:r>
      <w:r w:rsidR="0068440E">
        <w:rPr>
          <w:rFonts w:ascii="Times New Roman" w:eastAsia="Times New Roman" w:hAnsi="Times New Roman" w:cs="Times New Roman"/>
          <w:sz w:val="28"/>
          <w:szCs w:val="28"/>
          <w:lang w:eastAsia="ru-RU"/>
        </w:rPr>
        <w:t>__ 2021</w:t>
      </w:r>
      <w:r w:rsidR="00BE0B35" w:rsidRPr="0068440E">
        <w:rPr>
          <w:rFonts w:ascii="Times New Roman" w:eastAsia="Times New Roman" w:hAnsi="Times New Roman" w:cs="Times New Roman"/>
          <w:sz w:val="28"/>
          <w:szCs w:val="28"/>
          <w:lang w:eastAsia="ru-RU"/>
        </w:rPr>
        <w:t xml:space="preserve"> </w:t>
      </w:r>
      <w:r w:rsidR="00195762" w:rsidRPr="0068440E">
        <w:rPr>
          <w:rFonts w:ascii="Times New Roman" w:eastAsia="Times New Roman" w:hAnsi="Times New Roman" w:cs="Times New Roman"/>
          <w:sz w:val="28"/>
          <w:szCs w:val="28"/>
          <w:lang w:eastAsia="ru-RU"/>
        </w:rPr>
        <w:t xml:space="preserve"> г. )</w:t>
      </w: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394413" w:rsidRPr="0068440E" w:rsidRDefault="00195762" w:rsidP="00195762">
      <w:pPr>
        <w:spacing w:after="0" w:line="240" w:lineRule="auto"/>
        <w:jc w:val="both"/>
        <w:rPr>
          <w:rFonts w:ascii="Times New Roman" w:eastAsia="Times New Roman" w:hAnsi="Times New Roman" w:cs="Times New Roman"/>
          <w:sz w:val="28"/>
          <w:szCs w:val="28"/>
          <w:lang w:eastAsia="ko-KR"/>
        </w:rPr>
      </w:pPr>
      <w:r w:rsidRPr="0068440E">
        <w:rPr>
          <w:rFonts w:ascii="Times New Roman" w:eastAsia="Times New Roman" w:hAnsi="Times New Roman" w:cs="Times New Roman"/>
          <w:sz w:val="28"/>
          <w:szCs w:val="28"/>
          <w:lang w:eastAsia="ko-KR"/>
        </w:rPr>
        <w:t>Рекомендовано к изданию  Учебно - мет</w:t>
      </w:r>
      <w:r w:rsidR="0068440E">
        <w:rPr>
          <w:rFonts w:ascii="Times New Roman" w:eastAsia="Times New Roman" w:hAnsi="Times New Roman" w:cs="Times New Roman"/>
          <w:sz w:val="28"/>
          <w:szCs w:val="28"/>
          <w:lang w:eastAsia="ko-KR"/>
        </w:rPr>
        <w:t>одическим Советом ЮК</w:t>
      </w:r>
      <w:r w:rsidR="00394413" w:rsidRPr="0068440E">
        <w:rPr>
          <w:rFonts w:ascii="Times New Roman" w:eastAsia="Times New Roman" w:hAnsi="Times New Roman" w:cs="Times New Roman"/>
          <w:sz w:val="28"/>
          <w:szCs w:val="28"/>
          <w:lang w:eastAsia="ko-KR"/>
        </w:rPr>
        <w:t xml:space="preserve">У </w:t>
      </w:r>
    </w:p>
    <w:p w:rsidR="00195762" w:rsidRPr="0068440E" w:rsidRDefault="00394413" w:rsidP="00195762">
      <w:pPr>
        <w:spacing w:after="0" w:line="240" w:lineRule="auto"/>
        <w:jc w:val="both"/>
        <w:rPr>
          <w:rFonts w:ascii="Times New Roman" w:eastAsia="Times New Roman" w:hAnsi="Times New Roman" w:cs="Times New Roman"/>
          <w:sz w:val="28"/>
          <w:szCs w:val="28"/>
          <w:lang w:eastAsia="ko-KR"/>
        </w:rPr>
      </w:pPr>
      <w:r w:rsidRPr="0068440E">
        <w:rPr>
          <w:rFonts w:ascii="Times New Roman" w:eastAsia="Times New Roman" w:hAnsi="Times New Roman" w:cs="Times New Roman"/>
          <w:sz w:val="28"/>
          <w:szCs w:val="28"/>
          <w:lang w:eastAsia="ko-KR"/>
        </w:rPr>
        <w:t>им. М. Ауэ</w:t>
      </w:r>
      <w:r w:rsidR="00195762" w:rsidRPr="0068440E">
        <w:rPr>
          <w:rFonts w:ascii="Times New Roman" w:eastAsia="Times New Roman" w:hAnsi="Times New Roman" w:cs="Times New Roman"/>
          <w:sz w:val="28"/>
          <w:szCs w:val="28"/>
          <w:lang w:eastAsia="ko-KR"/>
        </w:rPr>
        <w:t>зова,  прото</w:t>
      </w:r>
      <w:r w:rsidR="0068440E">
        <w:rPr>
          <w:rFonts w:ascii="Times New Roman" w:eastAsia="Times New Roman" w:hAnsi="Times New Roman" w:cs="Times New Roman"/>
          <w:sz w:val="28"/>
          <w:szCs w:val="28"/>
          <w:lang w:eastAsia="ko-KR"/>
        </w:rPr>
        <w:t>кол №___ от «___» ________  2021</w:t>
      </w:r>
      <w:r w:rsidR="00195762" w:rsidRPr="0068440E">
        <w:rPr>
          <w:rFonts w:ascii="Times New Roman" w:eastAsia="Times New Roman" w:hAnsi="Times New Roman" w:cs="Times New Roman"/>
          <w:sz w:val="28"/>
          <w:szCs w:val="28"/>
          <w:lang w:eastAsia="ko-KR"/>
        </w:rPr>
        <w:t>г.</w:t>
      </w: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68440E" w:rsidRDefault="00195762" w:rsidP="00195762">
      <w:pPr>
        <w:spacing w:after="0" w:line="240" w:lineRule="auto"/>
        <w:jc w:val="both"/>
        <w:rPr>
          <w:rFonts w:ascii="Times New Roman" w:eastAsia="Times New Roman" w:hAnsi="Times New Roman" w:cs="Times New Roman"/>
          <w:sz w:val="28"/>
          <w:szCs w:val="28"/>
          <w:lang w:val="kk-KZ" w:eastAsia="ko-KR"/>
        </w:rPr>
      </w:pPr>
      <w:r w:rsidRPr="0068440E">
        <w:rPr>
          <w:rFonts w:ascii="Times New Roman" w:eastAsia="Times New Roman" w:hAnsi="Times New Roman" w:cs="Times New Roman"/>
          <w:sz w:val="28"/>
          <w:szCs w:val="28"/>
          <w:lang w:eastAsia="ko-KR"/>
        </w:rPr>
        <w:t xml:space="preserve">© Южно-Казахстанский </w:t>
      </w:r>
      <w:bookmarkStart w:id="0" w:name="_GoBack"/>
      <w:bookmarkEnd w:id="0"/>
      <w:r w:rsidR="002D58CF" w:rsidRPr="0068440E">
        <w:rPr>
          <w:rFonts w:ascii="Times New Roman" w:eastAsia="Times New Roman" w:hAnsi="Times New Roman" w:cs="Times New Roman"/>
          <w:sz w:val="28"/>
          <w:szCs w:val="28"/>
          <w:lang w:eastAsia="ko-KR"/>
        </w:rPr>
        <w:t>университет им. М. Ауэ</w:t>
      </w:r>
      <w:r w:rsidR="0068440E">
        <w:rPr>
          <w:rFonts w:ascii="Times New Roman" w:eastAsia="Times New Roman" w:hAnsi="Times New Roman" w:cs="Times New Roman"/>
          <w:sz w:val="28"/>
          <w:szCs w:val="28"/>
          <w:lang w:eastAsia="ko-KR"/>
        </w:rPr>
        <w:t>зова, 2021</w:t>
      </w:r>
      <w:r w:rsidR="002E0992" w:rsidRPr="0068440E">
        <w:rPr>
          <w:rFonts w:ascii="Times New Roman" w:eastAsia="Times New Roman" w:hAnsi="Times New Roman" w:cs="Times New Roman"/>
          <w:sz w:val="28"/>
          <w:szCs w:val="28"/>
          <w:lang w:val="kk-KZ" w:eastAsia="ko-KR"/>
        </w:rPr>
        <w:t>г.</w:t>
      </w:r>
    </w:p>
    <w:p w:rsidR="00195762" w:rsidRPr="0068440E" w:rsidRDefault="00195762" w:rsidP="00195762">
      <w:pPr>
        <w:spacing w:after="0" w:line="240" w:lineRule="auto"/>
        <w:jc w:val="both"/>
        <w:rPr>
          <w:rFonts w:ascii="Times New Roman" w:eastAsia="Times New Roman" w:hAnsi="Times New Roman" w:cs="Times New Roman"/>
          <w:sz w:val="28"/>
          <w:szCs w:val="28"/>
          <w:lang w:eastAsia="ko-KR"/>
        </w:rPr>
      </w:pPr>
    </w:p>
    <w:p w:rsidR="00993229" w:rsidRPr="0068440E" w:rsidRDefault="00C27CAB" w:rsidP="003B7CF5">
      <w:pPr>
        <w:spacing w:after="0" w:line="240" w:lineRule="auto"/>
        <w:jc w:val="both"/>
        <w:rPr>
          <w:rFonts w:ascii="Times New Roman" w:eastAsia="Times New Roman" w:hAnsi="Times New Roman" w:cs="Times New Roman"/>
          <w:b/>
          <w:sz w:val="28"/>
          <w:szCs w:val="28"/>
          <w:lang w:val="kk-KZ" w:eastAsia="ru-RU"/>
        </w:rPr>
      </w:pPr>
      <w:r w:rsidRPr="0068440E">
        <w:rPr>
          <w:rFonts w:ascii="Times New Roman" w:eastAsia="Times New Roman" w:hAnsi="Times New Roman" w:cs="Times New Roman"/>
          <w:sz w:val="28"/>
          <w:szCs w:val="28"/>
          <w:lang w:eastAsia="ko-KR"/>
        </w:rPr>
        <w:t xml:space="preserve">Ответственная </w:t>
      </w:r>
      <w:r w:rsidR="00195762" w:rsidRPr="0068440E">
        <w:rPr>
          <w:rFonts w:ascii="Times New Roman" w:eastAsia="Times New Roman" w:hAnsi="Times New Roman" w:cs="Times New Roman"/>
          <w:sz w:val="28"/>
          <w:szCs w:val="28"/>
          <w:lang w:eastAsia="ko-KR"/>
        </w:rPr>
        <w:t xml:space="preserve"> за выпус</w:t>
      </w:r>
      <w:r w:rsidR="008F7FC1" w:rsidRPr="0068440E">
        <w:rPr>
          <w:rFonts w:ascii="Times New Roman" w:eastAsia="Times New Roman" w:hAnsi="Times New Roman" w:cs="Times New Roman"/>
          <w:sz w:val="28"/>
          <w:szCs w:val="28"/>
          <w:lang w:eastAsia="ko-KR"/>
        </w:rPr>
        <w:t xml:space="preserve">к  </w:t>
      </w:r>
      <w:r w:rsidR="0068440E">
        <w:rPr>
          <w:rFonts w:ascii="Times New Roman" w:eastAsia="Times New Roman" w:hAnsi="Times New Roman" w:cs="Times New Roman"/>
          <w:sz w:val="28"/>
          <w:szCs w:val="28"/>
          <w:lang w:val="kk-KZ" w:eastAsia="ko-KR"/>
        </w:rPr>
        <w:t>Сейтбекова С.Т.,</w:t>
      </w:r>
      <w:r w:rsidR="008F7FC1" w:rsidRPr="0068440E">
        <w:rPr>
          <w:rFonts w:ascii="Times New Roman" w:eastAsia="Times New Roman" w:hAnsi="Times New Roman" w:cs="Times New Roman"/>
          <w:sz w:val="28"/>
          <w:szCs w:val="28"/>
          <w:lang w:eastAsia="ko-KR"/>
        </w:rPr>
        <w:t>Тулегенова Р.Ж.</w:t>
      </w:r>
    </w:p>
    <w:p w:rsidR="008F7FC1" w:rsidRPr="0068440E" w:rsidRDefault="008F7FC1" w:rsidP="00195762">
      <w:pPr>
        <w:spacing w:after="0" w:line="240" w:lineRule="auto"/>
        <w:jc w:val="center"/>
        <w:rPr>
          <w:rFonts w:ascii="Times New Roman" w:eastAsia="SimSun" w:hAnsi="Times New Roman" w:cs="Times New Roman"/>
          <w:b/>
          <w:sz w:val="28"/>
          <w:szCs w:val="28"/>
          <w:lang w:eastAsia="ko-KR"/>
        </w:rPr>
      </w:pPr>
    </w:p>
    <w:p w:rsidR="008F7FC1" w:rsidRDefault="008F7FC1" w:rsidP="00195762">
      <w:pPr>
        <w:spacing w:after="0" w:line="240" w:lineRule="auto"/>
        <w:jc w:val="center"/>
        <w:rPr>
          <w:rFonts w:ascii="Times New Roman" w:eastAsia="SimSun" w:hAnsi="Times New Roman" w:cs="Times New Roman"/>
          <w:b/>
          <w:sz w:val="28"/>
          <w:szCs w:val="28"/>
          <w:lang w:eastAsia="ko-KR"/>
        </w:rPr>
      </w:pPr>
    </w:p>
    <w:p w:rsidR="0068440E" w:rsidRDefault="0068440E" w:rsidP="00195762">
      <w:pPr>
        <w:spacing w:after="0" w:line="240" w:lineRule="auto"/>
        <w:jc w:val="center"/>
        <w:rPr>
          <w:rFonts w:ascii="Times New Roman" w:eastAsia="SimSun" w:hAnsi="Times New Roman" w:cs="Times New Roman"/>
          <w:b/>
          <w:sz w:val="28"/>
          <w:szCs w:val="28"/>
          <w:lang w:eastAsia="ko-KR"/>
        </w:rPr>
      </w:pPr>
    </w:p>
    <w:p w:rsidR="0068440E" w:rsidRDefault="0068440E" w:rsidP="00195762">
      <w:pPr>
        <w:spacing w:after="0" w:line="240" w:lineRule="auto"/>
        <w:jc w:val="center"/>
        <w:rPr>
          <w:rFonts w:ascii="Times New Roman" w:eastAsia="SimSun" w:hAnsi="Times New Roman" w:cs="Times New Roman"/>
          <w:b/>
          <w:sz w:val="28"/>
          <w:szCs w:val="28"/>
          <w:lang w:eastAsia="ko-KR"/>
        </w:rPr>
      </w:pPr>
    </w:p>
    <w:p w:rsidR="0068440E" w:rsidRPr="0068440E" w:rsidRDefault="0068440E" w:rsidP="00195762">
      <w:pPr>
        <w:spacing w:after="0" w:line="240" w:lineRule="auto"/>
        <w:jc w:val="center"/>
        <w:rPr>
          <w:rFonts w:ascii="Times New Roman" w:eastAsia="SimSun" w:hAnsi="Times New Roman" w:cs="Times New Roman"/>
          <w:b/>
          <w:sz w:val="28"/>
          <w:szCs w:val="28"/>
          <w:lang w:eastAsia="ko-KR"/>
        </w:rPr>
      </w:pPr>
    </w:p>
    <w:p w:rsidR="00C7125B" w:rsidRPr="0068440E" w:rsidRDefault="00C7125B" w:rsidP="00195762">
      <w:pPr>
        <w:spacing w:after="0" w:line="240" w:lineRule="auto"/>
        <w:jc w:val="center"/>
        <w:rPr>
          <w:rFonts w:ascii="Times New Roman" w:eastAsia="SimSun" w:hAnsi="Times New Roman" w:cs="Times New Roman"/>
          <w:b/>
          <w:sz w:val="28"/>
          <w:szCs w:val="28"/>
          <w:lang w:eastAsia="ko-KR"/>
        </w:rPr>
      </w:pPr>
    </w:p>
    <w:p w:rsidR="00195762" w:rsidRPr="0068440E" w:rsidRDefault="00195762" w:rsidP="00195762">
      <w:pPr>
        <w:spacing w:after="0" w:line="240" w:lineRule="auto"/>
        <w:jc w:val="center"/>
        <w:rPr>
          <w:rFonts w:ascii="Times New Roman" w:eastAsia="SimSun" w:hAnsi="Times New Roman" w:cs="Times New Roman"/>
          <w:b/>
          <w:sz w:val="28"/>
          <w:szCs w:val="28"/>
          <w:lang w:eastAsia="ko-KR"/>
        </w:rPr>
      </w:pPr>
      <w:r w:rsidRPr="0068440E">
        <w:rPr>
          <w:rFonts w:ascii="Times New Roman" w:eastAsia="SimSun" w:hAnsi="Times New Roman" w:cs="Times New Roman"/>
          <w:b/>
          <w:sz w:val="28"/>
          <w:szCs w:val="28"/>
          <w:lang w:eastAsia="ko-KR"/>
        </w:rPr>
        <w:lastRenderedPageBreak/>
        <w:t>Содержание</w:t>
      </w:r>
    </w:p>
    <w:p w:rsidR="00E126C6" w:rsidRPr="0068440E" w:rsidRDefault="00195762" w:rsidP="00195762">
      <w:pPr>
        <w:spacing w:after="0" w:line="240" w:lineRule="auto"/>
        <w:jc w:val="center"/>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ab/>
      </w:r>
    </w:p>
    <w:p w:rsidR="007A598A" w:rsidRPr="0068440E" w:rsidRDefault="007A598A" w:rsidP="007A598A">
      <w:pPr>
        <w:tabs>
          <w:tab w:val="left" w:pos="567"/>
        </w:tabs>
        <w:jc w:val="both"/>
        <w:rPr>
          <w:sz w:val="28"/>
          <w:szCs w:val="28"/>
          <w:lang w:val="kk-KZ" w:eastAsia="ko-KR"/>
        </w:rPr>
      </w:pPr>
    </w:p>
    <w:tbl>
      <w:tblPr>
        <w:tblW w:w="0" w:type="auto"/>
        <w:tblLook w:val="04A0" w:firstRow="1" w:lastRow="0" w:firstColumn="1" w:lastColumn="0" w:noHBand="0" w:noVBand="1"/>
      </w:tblPr>
      <w:tblGrid>
        <w:gridCol w:w="675"/>
        <w:gridCol w:w="8222"/>
        <w:gridCol w:w="957"/>
      </w:tblGrid>
      <w:tr w:rsidR="0068440E" w:rsidRPr="0068440E" w:rsidTr="00531524">
        <w:tc>
          <w:tcPr>
            <w:tcW w:w="675"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w:t>
            </w:r>
          </w:p>
          <w:p w:rsidR="007A598A" w:rsidRPr="0068440E" w:rsidRDefault="007A598A" w:rsidP="007A598A">
            <w:pPr>
              <w:tabs>
                <w:tab w:val="left" w:pos="567"/>
              </w:tabs>
              <w:spacing w:after="0" w:line="240" w:lineRule="auto"/>
              <w:jc w:val="center"/>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 xml:space="preserve">ПЗ </w:t>
            </w:r>
          </w:p>
        </w:tc>
        <w:tc>
          <w:tcPr>
            <w:tcW w:w="8222" w:type="dxa"/>
          </w:tcPr>
          <w:p w:rsidR="007A598A" w:rsidRPr="0068440E" w:rsidRDefault="007A598A" w:rsidP="007A598A">
            <w:pPr>
              <w:tabs>
                <w:tab w:val="left" w:pos="567"/>
              </w:tabs>
              <w:spacing w:after="0" w:line="240" w:lineRule="auto"/>
              <w:rPr>
                <w:rFonts w:ascii="Times New Roman" w:hAnsi="Times New Roman" w:cs="Times New Roman"/>
                <w:sz w:val="28"/>
                <w:szCs w:val="28"/>
                <w:lang w:val="kk-KZ" w:eastAsia="ko-KR"/>
              </w:rPr>
            </w:pPr>
            <w:r w:rsidRPr="0068440E">
              <w:rPr>
                <w:rFonts w:ascii="Times New Roman" w:hAnsi="Times New Roman" w:cs="Times New Roman"/>
                <w:spacing w:val="-2"/>
                <w:sz w:val="28"/>
                <w:szCs w:val="28"/>
              </w:rPr>
              <w:t>Введение</w:t>
            </w:r>
            <w:r w:rsidRPr="0068440E">
              <w:rPr>
                <w:rFonts w:ascii="Times New Roman" w:hAnsi="Times New Roman" w:cs="Times New Roman"/>
                <w:spacing w:val="-2"/>
                <w:sz w:val="28"/>
                <w:szCs w:val="28"/>
                <w:lang w:val="en-US"/>
              </w:rPr>
              <w:t xml:space="preserve">    </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val="tr-TR" w:eastAsia="ko-KR"/>
              </w:rPr>
            </w:pPr>
            <w:r w:rsidRPr="0068440E">
              <w:rPr>
                <w:rFonts w:ascii="Times New Roman" w:hAnsi="Times New Roman" w:cs="Times New Roman"/>
                <w:sz w:val="28"/>
                <w:szCs w:val="28"/>
                <w:lang w:val="tr-TR" w:eastAsia="ko-KR"/>
              </w:rPr>
              <w:t>6</w:t>
            </w:r>
          </w:p>
        </w:tc>
      </w:tr>
      <w:tr w:rsidR="0068440E"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1</w:t>
            </w:r>
          </w:p>
        </w:tc>
        <w:tc>
          <w:tcPr>
            <w:tcW w:w="8222" w:type="dxa"/>
          </w:tcPr>
          <w:p w:rsidR="007A598A" w:rsidRPr="0068440E" w:rsidRDefault="007A598A" w:rsidP="007A598A">
            <w:pPr>
              <w:tabs>
                <w:tab w:val="left" w:pos="567"/>
              </w:tabs>
              <w:spacing w:after="0" w:line="240" w:lineRule="auto"/>
              <w:rPr>
                <w:rFonts w:ascii="Times New Roman" w:hAnsi="Times New Roman" w:cs="Times New Roman"/>
                <w:sz w:val="28"/>
                <w:szCs w:val="28"/>
                <w:lang w:val="kk-KZ"/>
              </w:rPr>
            </w:pPr>
            <w:r w:rsidRPr="0068440E">
              <w:rPr>
                <w:rFonts w:ascii="Times New Roman" w:hAnsi="Times New Roman" w:cs="Times New Roman"/>
                <w:sz w:val="28"/>
                <w:szCs w:val="28"/>
              </w:rPr>
              <w:t xml:space="preserve">Тема  1. </w:t>
            </w:r>
            <w:r w:rsidRPr="0068440E">
              <w:rPr>
                <w:rFonts w:ascii="Times New Roman" w:hAnsi="Times New Roman" w:cs="Times New Roman"/>
                <w:bCs/>
                <w:sz w:val="28"/>
                <w:szCs w:val="28"/>
              </w:rPr>
              <w:t>Общие принципы и особенности бухгалтерского учета за рубежом</w:t>
            </w:r>
            <w:r w:rsidRPr="0068440E">
              <w:rPr>
                <w:rFonts w:ascii="Times New Roman" w:hAnsi="Times New Roman" w:cs="Times New Roman"/>
                <w:bCs/>
                <w:sz w:val="28"/>
                <w:szCs w:val="28"/>
                <w:lang w:val="kk-KZ"/>
              </w:rPr>
              <w:t>.</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eastAsia="ko-KR"/>
              </w:rPr>
            </w:pPr>
            <w:r w:rsidRPr="0068440E">
              <w:rPr>
                <w:rFonts w:ascii="Times New Roman" w:hAnsi="Times New Roman" w:cs="Times New Roman"/>
                <w:sz w:val="28"/>
                <w:szCs w:val="28"/>
                <w:lang w:eastAsia="ko-KR"/>
              </w:rPr>
              <w:t>8</w:t>
            </w:r>
          </w:p>
        </w:tc>
      </w:tr>
      <w:tr w:rsidR="0068440E"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2</w:t>
            </w:r>
          </w:p>
        </w:tc>
        <w:tc>
          <w:tcPr>
            <w:tcW w:w="8222" w:type="dxa"/>
          </w:tcPr>
          <w:p w:rsidR="007A598A" w:rsidRPr="0068440E" w:rsidRDefault="007A598A" w:rsidP="007A598A">
            <w:pPr>
              <w:tabs>
                <w:tab w:val="left" w:pos="567"/>
              </w:tabs>
              <w:spacing w:after="0" w:line="240" w:lineRule="auto"/>
              <w:rPr>
                <w:rFonts w:ascii="Times New Roman" w:hAnsi="Times New Roman" w:cs="Times New Roman"/>
                <w:sz w:val="28"/>
                <w:szCs w:val="28"/>
                <w:lang w:val="kk-KZ"/>
              </w:rPr>
            </w:pPr>
            <w:r w:rsidRPr="0068440E">
              <w:rPr>
                <w:rFonts w:ascii="Times New Roman" w:hAnsi="Times New Roman" w:cs="Times New Roman"/>
                <w:sz w:val="28"/>
                <w:szCs w:val="28"/>
              </w:rPr>
              <w:t>Тема 2.</w:t>
            </w:r>
            <w:r w:rsidRPr="0068440E">
              <w:rPr>
                <w:rFonts w:ascii="Times New Roman" w:hAnsi="Times New Roman" w:cs="Times New Roman"/>
                <w:sz w:val="28"/>
                <w:szCs w:val="28"/>
                <w:lang w:val="kk-KZ"/>
              </w:rPr>
              <w:t xml:space="preserve"> </w:t>
            </w:r>
            <w:r w:rsidRPr="0068440E">
              <w:rPr>
                <w:rFonts w:ascii="Times New Roman" w:hAnsi="Times New Roman" w:cs="Times New Roman"/>
                <w:sz w:val="28"/>
                <w:szCs w:val="28"/>
              </w:rPr>
              <w:t>Основы б</w:t>
            </w:r>
            <w:r w:rsidRPr="0068440E">
              <w:rPr>
                <w:rFonts w:ascii="Times New Roman" w:hAnsi="Times New Roman" w:cs="Times New Roman"/>
                <w:bCs/>
                <w:sz w:val="28"/>
                <w:szCs w:val="28"/>
              </w:rPr>
              <w:t>ухгалтерского учета в США</w:t>
            </w:r>
            <w:r w:rsidRPr="0068440E">
              <w:rPr>
                <w:rFonts w:ascii="Times New Roman" w:hAnsi="Times New Roman" w:cs="Times New Roman"/>
                <w:bCs/>
                <w:sz w:val="28"/>
                <w:szCs w:val="28"/>
                <w:lang w:val="kk-KZ"/>
              </w:rPr>
              <w:t>.</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val="en-US" w:eastAsia="ko-KR"/>
              </w:rPr>
            </w:pPr>
            <w:r w:rsidRPr="0068440E">
              <w:rPr>
                <w:rFonts w:ascii="Times New Roman" w:hAnsi="Times New Roman" w:cs="Times New Roman"/>
                <w:sz w:val="28"/>
                <w:szCs w:val="28"/>
                <w:lang w:eastAsia="ko-KR"/>
              </w:rPr>
              <w:t>1</w:t>
            </w:r>
            <w:r w:rsidRPr="0068440E">
              <w:rPr>
                <w:rFonts w:ascii="Times New Roman" w:hAnsi="Times New Roman" w:cs="Times New Roman"/>
                <w:sz w:val="28"/>
                <w:szCs w:val="28"/>
                <w:lang w:val="en-US" w:eastAsia="ko-KR"/>
              </w:rPr>
              <w:t>1</w:t>
            </w:r>
          </w:p>
        </w:tc>
      </w:tr>
      <w:tr w:rsidR="0068440E"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3</w:t>
            </w:r>
          </w:p>
        </w:tc>
        <w:tc>
          <w:tcPr>
            <w:tcW w:w="8222" w:type="dxa"/>
          </w:tcPr>
          <w:p w:rsidR="007A598A" w:rsidRPr="0068440E" w:rsidRDefault="007A598A" w:rsidP="007A598A">
            <w:pPr>
              <w:tabs>
                <w:tab w:val="left" w:pos="567"/>
              </w:tabs>
              <w:spacing w:after="0" w:line="240" w:lineRule="auto"/>
              <w:rPr>
                <w:rFonts w:ascii="Times New Roman" w:hAnsi="Times New Roman" w:cs="Times New Roman"/>
                <w:bCs/>
                <w:sz w:val="28"/>
                <w:szCs w:val="28"/>
              </w:rPr>
            </w:pPr>
            <w:r w:rsidRPr="0068440E">
              <w:rPr>
                <w:rFonts w:ascii="Times New Roman" w:hAnsi="Times New Roman" w:cs="Times New Roman"/>
                <w:sz w:val="28"/>
                <w:szCs w:val="28"/>
              </w:rPr>
              <w:t xml:space="preserve">Тема 3. </w:t>
            </w:r>
            <w:r w:rsidRPr="0068440E">
              <w:rPr>
                <w:rFonts w:ascii="Times New Roman" w:hAnsi="Times New Roman" w:cs="Times New Roman"/>
                <w:sz w:val="28"/>
                <w:szCs w:val="28"/>
                <w:lang w:val="kk-KZ"/>
              </w:rPr>
              <w:t xml:space="preserve">Особенности предоставления  </w:t>
            </w:r>
            <w:r w:rsidRPr="0068440E">
              <w:rPr>
                <w:rFonts w:ascii="Times New Roman" w:hAnsi="Times New Roman" w:cs="Times New Roman"/>
                <w:sz w:val="28"/>
                <w:szCs w:val="28"/>
              </w:rPr>
              <w:t>финансовой отчетностив США</w:t>
            </w:r>
            <w:r w:rsidRPr="0068440E">
              <w:rPr>
                <w:rFonts w:ascii="Times New Roman" w:hAnsi="Times New Roman" w:cs="Times New Roman"/>
                <w:sz w:val="28"/>
                <w:szCs w:val="28"/>
                <w:lang w:val="kk-KZ"/>
              </w:rPr>
              <w:t>.</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val="en-US" w:eastAsia="ko-KR"/>
              </w:rPr>
            </w:pPr>
            <w:r w:rsidRPr="0068440E">
              <w:rPr>
                <w:rFonts w:ascii="Times New Roman" w:hAnsi="Times New Roman" w:cs="Times New Roman"/>
                <w:sz w:val="28"/>
                <w:szCs w:val="28"/>
                <w:lang w:eastAsia="ko-KR"/>
              </w:rPr>
              <w:t>1</w:t>
            </w:r>
            <w:r w:rsidRPr="0068440E">
              <w:rPr>
                <w:rFonts w:ascii="Times New Roman" w:hAnsi="Times New Roman" w:cs="Times New Roman"/>
                <w:sz w:val="28"/>
                <w:szCs w:val="28"/>
                <w:lang w:val="en-US" w:eastAsia="ko-KR"/>
              </w:rPr>
              <w:t>5</w:t>
            </w:r>
          </w:p>
        </w:tc>
      </w:tr>
      <w:tr w:rsidR="0068440E"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4</w:t>
            </w:r>
          </w:p>
        </w:tc>
        <w:tc>
          <w:tcPr>
            <w:tcW w:w="8222" w:type="dxa"/>
          </w:tcPr>
          <w:p w:rsidR="007A598A" w:rsidRPr="0068440E" w:rsidRDefault="007A598A" w:rsidP="007A598A">
            <w:pPr>
              <w:spacing w:after="0" w:line="240" w:lineRule="auto"/>
              <w:jc w:val="both"/>
              <w:outlineLvl w:val="1"/>
              <w:rPr>
                <w:rFonts w:ascii="Times New Roman" w:hAnsi="Times New Roman" w:cs="Times New Roman"/>
                <w:bCs/>
                <w:sz w:val="28"/>
                <w:szCs w:val="28"/>
                <w:lang w:val="kk-KZ"/>
              </w:rPr>
            </w:pPr>
            <w:r w:rsidRPr="0068440E">
              <w:rPr>
                <w:rFonts w:ascii="Times New Roman" w:hAnsi="Times New Roman" w:cs="Times New Roman"/>
                <w:sz w:val="28"/>
                <w:szCs w:val="28"/>
              </w:rPr>
              <w:t xml:space="preserve">Тема 4. </w:t>
            </w:r>
            <w:r w:rsidRPr="0068440E">
              <w:rPr>
                <w:rFonts w:ascii="Times New Roman" w:hAnsi="Times New Roman" w:cs="Times New Roman"/>
                <w:bCs/>
                <w:sz w:val="28"/>
                <w:szCs w:val="28"/>
              </w:rPr>
              <w:t>Немецкий бухгалтерский учет</w:t>
            </w:r>
            <w:r w:rsidRPr="0068440E">
              <w:rPr>
                <w:rFonts w:ascii="Times New Roman" w:hAnsi="Times New Roman" w:cs="Times New Roman"/>
                <w:bCs/>
                <w:sz w:val="28"/>
                <w:szCs w:val="28"/>
                <w:lang w:val="kk-KZ"/>
              </w:rPr>
              <w:t>.</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val="en-US" w:eastAsia="ko-KR"/>
              </w:rPr>
            </w:pPr>
            <w:r w:rsidRPr="0068440E">
              <w:rPr>
                <w:rFonts w:ascii="Times New Roman" w:hAnsi="Times New Roman" w:cs="Times New Roman"/>
                <w:sz w:val="28"/>
                <w:szCs w:val="28"/>
                <w:lang w:val="en-US" w:eastAsia="ko-KR"/>
              </w:rPr>
              <w:t>18</w:t>
            </w:r>
          </w:p>
        </w:tc>
      </w:tr>
      <w:tr w:rsidR="0068440E"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5</w:t>
            </w:r>
          </w:p>
        </w:tc>
        <w:tc>
          <w:tcPr>
            <w:tcW w:w="8222" w:type="dxa"/>
          </w:tcPr>
          <w:p w:rsidR="007A598A" w:rsidRPr="0068440E" w:rsidRDefault="007A598A" w:rsidP="007A598A">
            <w:pPr>
              <w:tabs>
                <w:tab w:val="left" w:pos="567"/>
              </w:tabs>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Тема 5. </w:t>
            </w:r>
            <w:r w:rsidRPr="0068440E">
              <w:rPr>
                <w:rFonts w:ascii="Times New Roman" w:hAnsi="Times New Roman" w:cs="Times New Roman"/>
                <w:sz w:val="28"/>
                <w:szCs w:val="28"/>
                <w:lang w:val="kk-KZ"/>
              </w:rPr>
              <w:t xml:space="preserve">Особенности ведения  </w:t>
            </w:r>
            <w:r w:rsidRPr="0068440E">
              <w:rPr>
                <w:rFonts w:ascii="Times New Roman" w:hAnsi="Times New Roman" w:cs="Times New Roman"/>
                <w:sz w:val="28"/>
                <w:szCs w:val="28"/>
              </w:rPr>
              <w:t>результатных счетов в практике немецкого бухгалтерского учета</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val="en-US" w:eastAsia="ko-KR"/>
              </w:rPr>
            </w:pPr>
            <w:r w:rsidRPr="0068440E">
              <w:rPr>
                <w:rFonts w:ascii="Times New Roman" w:hAnsi="Times New Roman" w:cs="Times New Roman"/>
                <w:sz w:val="28"/>
                <w:szCs w:val="28"/>
                <w:lang w:eastAsia="ko-KR"/>
              </w:rPr>
              <w:t>2</w:t>
            </w:r>
            <w:r w:rsidRPr="0068440E">
              <w:rPr>
                <w:rFonts w:ascii="Times New Roman" w:hAnsi="Times New Roman" w:cs="Times New Roman"/>
                <w:sz w:val="28"/>
                <w:szCs w:val="28"/>
                <w:lang w:val="en-US" w:eastAsia="ko-KR"/>
              </w:rPr>
              <w:t>3</w:t>
            </w:r>
          </w:p>
        </w:tc>
      </w:tr>
      <w:tr w:rsidR="0068440E"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6</w:t>
            </w:r>
          </w:p>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p>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7</w:t>
            </w:r>
          </w:p>
        </w:tc>
        <w:tc>
          <w:tcPr>
            <w:tcW w:w="8222" w:type="dxa"/>
          </w:tcPr>
          <w:p w:rsidR="007A598A" w:rsidRPr="0068440E" w:rsidRDefault="007A598A" w:rsidP="007A598A">
            <w:pPr>
              <w:tabs>
                <w:tab w:val="left" w:pos="567"/>
              </w:tabs>
              <w:spacing w:after="0" w:line="240" w:lineRule="auto"/>
              <w:rPr>
                <w:rFonts w:ascii="Times New Roman" w:hAnsi="Times New Roman" w:cs="Times New Roman"/>
                <w:sz w:val="28"/>
                <w:szCs w:val="28"/>
                <w:lang w:val="kk-KZ"/>
              </w:rPr>
            </w:pPr>
            <w:r w:rsidRPr="0068440E">
              <w:rPr>
                <w:rFonts w:ascii="Times New Roman" w:hAnsi="Times New Roman" w:cs="Times New Roman"/>
                <w:sz w:val="28"/>
                <w:szCs w:val="28"/>
              </w:rPr>
              <w:t xml:space="preserve">Тема 6. </w:t>
            </w:r>
            <w:r w:rsidRPr="0068440E">
              <w:rPr>
                <w:rFonts w:ascii="Times New Roman" w:hAnsi="Times New Roman" w:cs="Times New Roman"/>
                <w:bCs/>
                <w:sz w:val="28"/>
                <w:szCs w:val="28"/>
              </w:rPr>
              <w:t>У</w:t>
            </w:r>
            <w:r w:rsidRPr="0068440E">
              <w:rPr>
                <w:rFonts w:ascii="Times New Roman" w:hAnsi="Times New Roman" w:cs="Times New Roman"/>
                <w:sz w:val="28"/>
                <w:szCs w:val="28"/>
                <w:lang w:val="kk-KZ"/>
              </w:rPr>
              <w:t xml:space="preserve">чет активов и пассивов </w:t>
            </w:r>
            <w:r w:rsidRPr="0068440E">
              <w:rPr>
                <w:rFonts w:ascii="Times New Roman" w:hAnsi="Times New Roman" w:cs="Times New Roman"/>
                <w:sz w:val="28"/>
                <w:szCs w:val="28"/>
              </w:rPr>
              <w:t>в практике немецкого бухгалтерского учета и о</w:t>
            </w:r>
            <w:r w:rsidRPr="0068440E">
              <w:rPr>
                <w:rFonts w:ascii="Times New Roman" w:hAnsi="Times New Roman" w:cs="Times New Roman"/>
                <w:sz w:val="28"/>
                <w:szCs w:val="28"/>
                <w:lang w:val="kk-KZ"/>
              </w:rPr>
              <w:t>собенности их ведения.</w:t>
            </w:r>
          </w:p>
          <w:p w:rsidR="007A598A" w:rsidRPr="0068440E" w:rsidRDefault="007A598A" w:rsidP="007A598A">
            <w:pPr>
              <w:tabs>
                <w:tab w:val="left" w:pos="567"/>
              </w:tabs>
              <w:spacing w:after="0" w:line="240" w:lineRule="auto"/>
              <w:rPr>
                <w:rFonts w:ascii="Times New Roman" w:hAnsi="Times New Roman" w:cs="Times New Roman"/>
                <w:sz w:val="28"/>
                <w:szCs w:val="28"/>
              </w:rPr>
            </w:pPr>
            <w:r w:rsidRPr="0068440E">
              <w:rPr>
                <w:rFonts w:ascii="Times New Roman" w:hAnsi="Times New Roman" w:cs="Times New Roman"/>
                <w:bCs/>
                <w:sz w:val="28"/>
                <w:szCs w:val="28"/>
                <w:lang w:val="kk-KZ"/>
              </w:rPr>
              <w:t xml:space="preserve">Тема 6. </w:t>
            </w:r>
            <w:r w:rsidRPr="0068440E">
              <w:rPr>
                <w:rFonts w:ascii="Times New Roman" w:hAnsi="Times New Roman" w:cs="Times New Roman"/>
                <w:bCs/>
                <w:sz w:val="28"/>
                <w:szCs w:val="28"/>
              </w:rPr>
              <w:t>У</w:t>
            </w:r>
            <w:r w:rsidRPr="0068440E">
              <w:rPr>
                <w:rFonts w:ascii="Times New Roman" w:hAnsi="Times New Roman" w:cs="Times New Roman"/>
                <w:sz w:val="28"/>
                <w:szCs w:val="28"/>
                <w:lang w:val="kk-KZ"/>
              </w:rPr>
              <w:t xml:space="preserve">чет активов и пассивов </w:t>
            </w:r>
            <w:r w:rsidRPr="0068440E">
              <w:rPr>
                <w:rFonts w:ascii="Times New Roman" w:hAnsi="Times New Roman" w:cs="Times New Roman"/>
                <w:sz w:val="28"/>
                <w:szCs w:val="28"/>
              </w:rPr>
              <w:t>в практике немецкого бухгалтерского учета и о</w:t>
            </w:r>
            <w:r w:rsidRPr="0068440E">
              <w:rPr>
                <w:rFonts w:ascii="Times New Roman" w:hAnsi="Times New Roman" w:cs="Times New Roman"/>
                <w:sz w:val="28"/>
                <w:szCs w:val="28"/>
                <w:lang w:val="kk-KZ"/>
              </w:rPr>
              <w:t>собенности их ведения.</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val="en-US" w:eastAsia="ko-KR"/>
              </w:rPr>
            </w:pPr>
            <w:r w:rsidRPr="0068440E">
              <w:rPr>
                <w:rFonts w:ascii="Times New Roman" w:hAnsi="Times New Roman" w:cs="Times New Roman"/>
                <w:sz w:val="28"/>
                <w:szCs w:val="28"/>
                <w:lang w:val="en-US" w:eastAsia="ko-KR"/>
              </w:rPr>
              <w:t>26</w:t>
            </w:r>
          </w:p>
          <w:p w:rsidR="007A598A" w:rsidRPr="0068440E" w:rsidRDefault="007A598A" w:rsidP="007A598A">
            <w:pPr>
              <w:tabs>
                <w:tab w:val="left" w:pos="567"/>
              </w:tabs>
              <w:spacing w:after="0" w:line="240" w:lineRule="auto"/>
              <w:jc w:val="center"/>
              <w:rPr>
                <w:rFonts w:ascii="Times New Roman" w:hAnsi="Times New Roman" w:cs="Times New Roman"/>
                <w:sz w:val="28"/>
                <w:szCs w:val="28"/>
                <w:lang w:val="kk-KZ" w:eastAsia="ko-KR"/>
              </w:rPr>
            </w:pPr>
          </w:p>
          <w:p w:rsidR="007A598A" w:rsidRPr="0068440E" w:rsidRDefault="007A598A" w:rsidP="007A598A">
            <w:pPr>
              <w:tabs>
                <w:tab w:val="left" w:pos="567"/>
              </w:tabs>
              <w:spacing w:after="0" w:line="240" w:lineRule="auto"/>
              <w:jc w:val="center"/>
              <w:rPr>
                <w:rFonts w:ascii="Times New Roman" w:hAnsi="Times New Roman" w:cs="Times New Roman"/>
                <w:sz w:val="28"/>
                <w:szCs w:val="28"/>
                <w:lang w:val="en-US" w:eastAsia="ko-KR"/>
              </w:rPr>
            </w:pPr>
            <w:r w:rsidRPr="0068440E">
              <w:rPr>
                <w:rFonts w:ascii="Times New Roman" w:hAnsi="Times New Roman" w:cs="Times New Roman"/>
                <w:sz w:val="28"/>
                <w:szCs w:val="28"/>
                <w:lang w:val="en-US" w:eastAsia="ko-KR"/>
              </w:rPr>
              <w:t>30</w:t>
            </w:r>
          </w:p>
        </w:tc>
      </w:tr>
      <w:tr w:rsidR="0068440E"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8</w:t>
            </w:r>
          </w:p>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p>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9</w:t>
            </w:r>
          </w:p>
        </w:tc>
        <w:tc>
          <w:tcPr>
            <w:tcW w:w="8222" w:type="dxa"/>
          </w:tcPr>
          <w:p w:rsidR="007A598A" w:rsidRPr="0068440E" w:rsidRDefault="007A598A" w:rsidP="007A598A">
            <w:pPr>
              <w:tabs>
                <w:tab w:val="left" w:pos="567"/>
              </w:tabs>
              <w:spacing w:after="0" w:line="240" w:lineRule="auto"/>
              <w:rPr>
                <w:rFonts w:ascii="Times New Roman" w:hAnsi="Times New Roman" w:cs="Times New Roman"/>
                <w:sz w:val="28"/>
                <w:szCs w:val="28"/>
                <w:lang w:val="kk-KZ"/>
              </w:rPr>
            </w:pPr>
            <w:r w:rsidRPr="0068440E">
              <w:rPr>
                <w:rFonts w:ascii="Times New Roman" w:hAnsi="Times New Roman" w:cs="Times New Roman"/>
                <w:sz w:val="28"/>
                <w:szCs w:val="28"/>
              </w:rPr>
              <w:t xml:space="preserve">Тема 7. </w:t>
            </w:r>
            <w:r w:rsidRPr="0068440E">
              <w:rPr>
                <w:rFonts w:ascii="Times New Roman" w:hAnsi="Times New Roman" w:cs="Times New Roman"/>
                <w:bCs/>
                <w:sz w:val="28"/>
                <w:szCs w:val="28"/>
              </w:rPr>
              <w:t>Отличительные принципы составления г</w:t>
            </w:r>
            <w:r w:rsidRPr="0068440E">
              <w:rPr>
                <w:rFonts w:ascii="Times New Roman" w:hAnsi="Times New Roman" w:cs="Times New Roman"/>
                <w:sz w:val="28"/>
                <w:szCs w:val="28"/>
              </w:rPr>
              <w:t xml:space="preserve">одовой финансовой отчетности </w:t>
            </w:r>
            <w:r w:rsidRPr="0068440E">
              <w:rPr>
                <w:rFonts w:ascii="Times New Roman" w:hAnsi="Times New Roman" w:cs="Times New Roman"/>
                <w:sz w:val="28"/>
                <w:szCs w:val="28"/>
                <w:lang w:val="kk-KZ"/>
              </w:rPr>
              <w:t xml:space="preserve"> в Германии.</w:t>
            </w:r>
          </w:p>
          <w:p w:rsidR="007A598A" w:rsidRPr="0068440E" w:rsidRDefault="007A598A" w:rsidP="007A598A">
            <w:pPr>
              <w:tabs>
                <w:tab w:val="left" w:pos="567"/>
              </w:tabs>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Тема 7. </w:t>
            </w:r>
            <w:r w:rsidRPr="0068440E">
              <w:rPr>
                <w:rFonts w:ascii="Times New Roman" w:hAnsi="Times New Roman" w:cs="Times New Roman"/>
                <w:bCs/>
                <w:sz w:val="28"/>
                <w:szCs w:val="28"/>
              </w:rPr>
              <w:t>Отличительные принципы составления г</w:t>
            </w:r>
            <w:r w:rsidRPr="0068440E">
              <w:rPr>
                <w:rFonts w:ascii="Times New Roman" w:hAnsi="Times New Roman" w:cs="Times New Roman"/>
                <w:sz w:val="28"/>
                <w:szCs w:val="28"/>
              </w:rPr>
              <w:t xml:space="preserve">одовой финансовой отчетности </w:t>
            </w:r>
            <w:r w:rsidRPr="0068440E">
              <w:rPr>
                <w:rFonts w:ascii="Times New Roman" w:hAnsi="Times New Roman" w:cs="Times New Roman"/>
                <w:sz w:val="28"/>
                <w:szCs w:val="28"/>
                <w:lang w:val="kk-KZ"/>
              </w:rPr>
              <w:t xml:space="preserve"> в Германии.</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val="en-US" w:eastAsia="ko-KR"/>
              </w:rPr>
            </w:pPr>
            <w:r w:rsidRPr="0068440E">
              <w:rPr>
                <w:rFonts w:ascii="Times New Roman" w:hAnsi="Times New Roman" w:cs="Times New Roman"/>
                <w:sz w:val="28"/>
                <w:szCs w:val="28"/>
                <w:lang w:eastAsia="ko-KR"/>
              </w:rPr>
              <w:t>3</w:t>
            </w:r>
            <w:r w:rsidRPr="0068440E">
              <w:rPr>
                <w:rFonts w:ascii="Times New Roman" w:hAnsi="Times New Roman" w:cs="Times New Roman"/>
                <w:sz w:val="28"/>
                <w:szCs w:val="28"/>
                <w:lang w:val="en-US" w:eastAsia="ko-KR"/>
              </w:rPr>
              <w:t>3</w:t>
            </w:r>
          </w:p>
          <w:p w:rsidR="007A598A" w:rsidRPr="0068440E" w:rsidRDefault="007A598A" w:rsidP="007A598A">
            <w:pPr>
              <w:tabs>
                <w:tab w:val="left" w:pos="567"/>
              </w:tabs>
              <w:spacing w:after="0" w:line="240" w:lineRule="auto"/>
              <w:jc w:val="center"/>
              <w:rPr>
                <w:rFonts w:ascii="Times New Roman" w:hAnsi="Times New Roman" w:cs="Times New Roman"/>
                <w:sz w:val="28"/>
                <w:szCs w:val="28"/>
                <w:lang w:val="kk-KZ" w:eastAsia="ko-KR"/>
              </w:rPr>
            </w:pPr>
          </w:p>
          <w:p w:rsidR="007A598A" w:rsidRPr="0068440E" w:rsidRDefault="007A598A" w:rsidP="007A598A">
            <w:pPr>
              <w:tabs>
                <w:tab w:val="left" w:pos="567"/>
              </w:tabs>
              <w:spacing w:after="0" w:line="240" w:lineRule="auto"/>
              <w:jc w:val="center"/>
              <w:rPr>
                <w:rFonts w:ascii="Times New Roman" w:hAnsi="Times New Roman" w:cs="Times New Roman"/>
                <w:sz w:val="28"/>
                <w:szCs w:val="28"/>
                <w:lang w:val="en-US" w:eastAsia="ko-KR"/>
              </w:rPr>
            </w:pPr>
            <w:r w:rsidRPr="0068440E">
              <w:rPr>
                <w:rFonts w:ascii="Times New Roman" w:hAnsi="Times New Roman" w:cs="Times New Roman"/>
                <w:sz w:val="28"/>
                <w:szCs w:val="28"/>
                <w:lang w:val="en-US" w:eastAsia="ko-KR"/>
              </w:rPr>
              <w:t>37</w:t>
            </w:r>
          </w:p>
        </w:tc>
      </w:tr>
      <w:tr w:rsidR="0068440E"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10</w:t>
            </w:r>
          </w:p>
        </w:tc>
        <w:tc>
          <w:tcPr>
            <w:tcW w:w="8222" w:type="dxa"/>
          </w:tcPr>
          <w:p w:rsidR="007A598A" w:rsidRPr="0068440E" w:rsidRDefault="007A598A" w:rsidP="007A598A">
            <w:pPr>
              <w:tabs>
                <w:tab w:val="left" w:pos="567"/>
              </w:tabs>
              <w:spacing w:after="0" w:line="240" w:lineRule="auto"/>
              <w:rPr>
                <w:rFonts w:ascii="Times New Roman" w:hAnsi="Times New Roman" w:cs="Times New Roman"/>
                <w:sz w:val="28"/>
                <w:szCs w:val="28"/>
                <w:lang w:val="kk-KZ"/>
              </w:rPr>
            </w:pPr>
            <w:r w:rsidRPr="0068440E">
              <w:rPr>
                <w:rFonts w:ascii="Times New Roman" w:hAnsi="Times New Roman" w:cs="Times New Roman"/>
                <w:sz w:val="28"/>
                <w:szCs w:val="28"/>
                <w:lang w:val="kk-KZ"/>
              </w:rPr>
              <w:t xml:space="preserve">Тема </w:t>
            </w:r>
            <w:r w:rsidRPr="0068440E">
              <w:rPr>
                <w:rFonts w:ascii="Times New Roman" w:hAnsi="Times New Roman" w:cs="Times New Roman"/>
                <w:bCs/>
                <w:sz w:val="28"/>
                <w:szCs w:val="28"/>
              </w:rPr>
              <w:t xml:space="preserve">8. </w:t>
            </w:r>
            <w:r w:rsidRPr="0068440E">
              <w:rPr>
                <w:rFonts w:ascii="Times New Roman" w:hAnsi="Times New Roman" w:cs="Times New Roman"/>
                <w:sz w:val="28"/>
                <w:szCs w:val="28"/>
              </w:rPr>
              <w:t xml:space="preserve"> Практика ведения операционных счетов</w:t>
            </w:r>
            <w:r w:rsidRPr="0068440E">
              <w:rPr>
                <w:rFonts w:ascii="Times New Roman" w:hAnsi="Times New Roman" w:cs="Times New Roman"/>
                <w:sz w:val="28"/>
                <w:szCs w:val="28"/>
                <w:lang w:val="kk-KZ"/>
              </w:rPr>
              <w:t xml:space="preserve"> в Германии.</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val="en-US" w:eastAsia="ko-KR"/>
              </w:rPr>
            </w:pPr>
            <w:r w:rsidRPr="0068440E">
              <w:rPr>
                <w:rFonts w:ascii="Times New Roman" w:hAnsi="Times New Roman" w:cs="Times New Roman"/>
                <w:sz w:val="28"/>
                <w:szCs w:val="28"/>
                <w:lang w:val="en-US" w:eastAsia="ko-KR"/>
              </w:rPr>
              <w:t>44</w:t>
            </w:r>
          </w:p>
        </w:tc>
      </w:tr>
      <w:tr w:rsidR="0068440E"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11</w:t>
            </w:r>
          </w:p>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12</w:t>
            </w:r>
          </w:p>
        </w:tc>
        <w:tc>
          <w:tcPr>
            <w:tcW w:w="8222" w:type="dxa"/>
          </w:tcPr>
          <w:p w:rsidR="007A598A" w:rsidRPr="0068440E" w:rsidRDefault="007A598A" w:rsidP="007A598A">
            <w:pPr>
              <w:tabs>
                <w:tab w:val="left" w:pos="567"/>
              </w:tabs>
              <w:spacing w:after="0" w:line="240" w:lineRule="auto"/>
              <w:rPr>
                <w:rFonts w:ascii="Times New Roman" w:hAnsi="Times New Roman" w:cs="Times New Roman"/>
                <w:bCs/>
                <w:sz w:val="28"/>
                <w:szCs w:val="28"/>
                <w:lang w:val="kk-KZ"/>
              </w:rPr>
            </w:pPr>
            <w:r w:rsidRPr="0068440E">
              <w:rPr>
                <w:rFonts w:ascii="Times New Roman" w:hAnsi="Times New Roman" w:cs="Times New Roman"/>
                <w:sz w:val="28"/>
                <w:szCs w:val="28"/>
              </w:rPr>
              <w:t>Тема 9.</w:t>
            </w:r>
            <w:r w:rsidRPr="0068440E">
              <w:rPr>
                <w:rFonts w:ascii="Times New Roman" w:hAnsi="Times New Roman" w:cs="Times New Roman"/>
                <w:sz w:val="28"/>
                <w:szCs w:val="28"/>
                <w:lang w:val="kk-KZ"/>
              </w:rPr>
              <w:t xml:space="preserve"> </w:t>
            </w:r>
            <w:r w:rsidRPr="0068440E">
              <w:rPr>
                <w:rFonts w:ascii="Times New Roman" w:hAnsi="Times New Roman" w:cs="Times New Roman"/>
                <w:bCs/>
                <w:sz w:val="28"/>
                <w:szCs w:val="28"/>
              </w:rPr>
              <w:t>Бухгалтерский учет во Франции</w:t>
            </w:r>
            <w:r w:rsidRPr="0068440E">
              <w:rPr>
                <w:rFonts w:ascii="Times New Roman" w:hAnsi="Times New Roman" w:cs="Times New Roman"/>
                <w:bCs/>
                <w:sz w:val="28"/>
                <w:szCs w:val="28"/>
                <w:lang w:val="kk-KZ"/>
              </w:rPr>
              <w:t>.</w:t>
            </w:r>
          </w:p>
          <w:p w:rsidR="007A598A" w:rsidRPr="0068440E" w:rsidRDefault="007A598A" w:rsidP="007A598A">
            <w:pPr>
              <w:tabs>
                <w:tab w:val="left" w:pos="567"/>
              </w:tabs>
              <w:spacing w:after="0" w:line="240" w:lineRule="auto"/>
              <w:rPr>
                <w:rFonts w:ascii="Times New Roman" w:hAnsi="Times New Roman" w:cs="Times New Roman"/>
                <w:sz w:val="28"/>
                <w:szCs w:val="28"/>
                <w:lang w:val="kk-KZ"/>
              </w:rPr>
            </w:pPr>
            <w:r w:rsidRPr="0068440E">
              <w:rPr>
                <w:rFonts w:ascii="Times New Roman" w:hAnsi="Times New Roman" w:cs="Times New Roman"/>
                <w:sz w:val="28"/>
                <w:szCs w:val="28"/>
              </w:rPr>
              <w:t>Тема 9.</w:t>
            </w:r>
            <w:r w:rsidRPr="0068440E">
              <w:rPr>
                <w:rFonts w:ascii="Times New Roman" w:hAnsi="Times New Roman" w:cs="Times New Roman"/>
                <w:sz w:val="28"/>
                <w:szCs w:val="28"/>
                <w:lang w:val="kk-KZ"/>
              </w:rPr>
              <w:t xml:space="preserve"> </w:t>
            </w:r>
            <w:r w:rsidRPr="0068440E">
              <w:rPr>
                <w:rFonts w:ascii="Times New Roman" w:hAnsi="Times New Roman" w:cs="Times New Roman"/>
                <w:bCs/>
                <w:sz w:val="28"/>
                <w:szCs w:val="28"/>
              </w:rPr>
              <w:t>Бухгалтерский учет во Франции</w:t>
            </w:r>
            <w:r w:rsidRPr="0068440E">
              <w:rPr>
                <w:rFonts w:ascii="Times New Roman" w:hAnsi="Times New Roman" w:cs="Times New Roman"/>
                <w:bCs/>
                <w:sz w:val="28"/>
                <w:szCs w:val="28"/>
                <w:lang w:val="kk-KZ"/>
              </w:rPr>
              <w:t>.</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val="kk-KZ" w:eastAsia="ko-KR"/>
              </w:rPr>
            </w:pPr>
            <w:r w:rsidRPr="0068440E">
              <w:rPr>
                <w:rFonts w:ascii="Times New Roman" w:hAnsi="Times New Roman" w:cs="Times New Roman"/>
                <w:sz w:val="28"/>
                <w:szCs w:val="28"/>
                <w:lang w:eastAsia="ko-KR"/>
              </w:rPr>
              <w:t>46</w:t>
            </w:r>
          </w:p>
          <w:p w:rsidR="007A598A" w:rsidRPr="0068440E" w:rsidRDefault="007A598A" w:rsidP="007A598A">
            <w:pPr>
              <w:tabs>
                <w:tab w:val="left" w:pos="567"/>
              </w:tabs>
              <w:spacing w:after="0" w:line="240" w:lineRule="auto"/>
              <w:jc w:val="center"/>
              <w:rPr>
                <w:rFonts w:ascii="Times New Roman" w:hAnsi="Times New Roman" w:cs="Times New Roman"/>
                <w:sz w:val="28"/>
                <w:szCs w:val="28"/>
                <w:lang w:val="en-US" w:eastAsia="ko-KR"/>
              </w:rPr>
            </w:pPr>
            <w:r w:rsidRPr="0068440E">
              <w:rPr>
                <w:rFonts w:ascii="Times New Roman" w:hAnsi="Times New Roman" w:cs="Times New Roman"/>
                <w:sz w:val="28"/>
                <w:szCs w:val="28"/>
                <w:lang w:val="en-US" w:eastAsia="ko-KR"/>
              </w:rPr>
              <w:t>48</w:t>
            </w:r>
          </w:p>
        </w:tc>
      </w:tr>
      <w:tr w:rsidR="0068440E"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13</w:t>
            </w:r>
          </w:p>
        </w:tc>
        <w:tc>
          <w:tcPr>
            <w:tcW w:w="8222" w:type="dxa"/>
          </w:tcPr>
          <w:p w:rsidR="007A598A" w:rsidRPr="0068440E" w:rsidRDefault="007A598A" w:rsidP="007A598A">
            <w:pPr>
              <w:spacing w:after="0" w:line="240" w:lineRule="auto"/>
              <w:jc w:val="both"/>
              <w:outlineLvl w:val="1"/>
              <w:rPr>
                <w:rFonts w:ascii="Times New Roman" w:hAnsi="Times New Roman" w:cs="Times New Roman"/>
                <w:bCs/>
                <w:sz w:val="28"/>
                <w:szCs w:val="28"/>
                <w:lang w:val="kk-KZ"/>
              </w:rPr>
            </w:pPr>
            <w:r w:rsidRPr="0068440E">
              <w:rPr>
                <w:rFonts w:ascii="Times New Roman" w:hAnsi="Times New Roman" w:cs="Times New Roman"/>
                <w:sz w:val="28"/>
                <w:szCs w:val="28"/>
                <w:lang w:val="kk-KZ"/>
              </w:rPr>
              <w:t xml:space="preserve">Тема </w:t>
            </w:r>
            <w:r w:rsidRPr="0068440E">
              <w:rPr>
                <w:rFonts w:ascii="Times New Roman" w:hAnsi="Times New Roman" w:cs="Times New Roman"/>
                <w:bCs/>
                <w:sz w:val="28"/>
                <w:szCs w:val="28"/>
              </w:rPr>
              <w:t>10. Бухгалтерский учет в Японии.</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eastAsia="ko-KR"/>
              </w:rPr>
            </w:pPr>
            <w:r w:rsidRPr="0068440E">
              <w:rPr>
                <w:rFonts w:ascii="Times New Roman" w:hAnsi="Times New Roman" w:cs="Times New Roman"/>
                <w:sz w:val="28"/>
                <w:szCs w:val="28"/>
                <w:lang w:eastAsia="ko-KR"/>
              </w:rPr>
              <w:t>51</w:t>
            </w:r>
          </w:p>
        </w:tc>
      </w:tr>
      <w:tr w:rsidR="0068440E"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14</w:t>
            </w:r>
          </w:p>
        </w:tc>
        <w:tc>
          <w:tcPr>
            <w:tcW w:w="8222" w:type="dxa"/>
          </w:tcPr>
          <w:p w:rsidR="007A598A" w:rsidRPr="0068440E" w:rsidRDefault="007A598A" w:rsidP="007A598A">
            <w:pPr>
              <w:spacing w:after="0" w:line="240" w:lineRule="auto"/>
              <w:jc w:val="both"/>
              <w:outlineLvl w:val="1"/>
              <w:rPr>
                <w:rFonts w:ascii="Times New Roman" w:hAnsi="Times New Roman" w:cs="Times New Roman"/>
                <w:bCs/>
                <w:sz w:val="28"/>
                <w:szCs w:val="28"/>
                <w:lang w:val="kk-KZ"/>
              </w:rPr>
            </w:pPr>
            <w:r w:rsidRPr="0068440E">
              <w:rPr>
                <w:rFonts w:ascii="Times New Roman" w:hAnsi="Times New Roman" w:cs="Times New Roman"/>
                <w:sz w:val="28"/>
                <w:szCs w:val="28"/>
              </w:rPr>
              <w:t xml:space="preserve">Тема 11. </w:t>
            </w:r>
            <w:r w:rsidRPr="0068440E">
              <w:rPr>
                <w:rFonts w:ascii="Times New Roman" w:hAnsi="Times New Roman" w:cs="Times New Roman"/>
                <w:bCs/>
                <w:sz w:val="28"/>
                <w:szCs w:val="28"/>
              </w:rPr>
              <w:t>Взаимосвязь развития бухгалтерского учета в России с зарубежным</w:t>
            </w:r>
            <w:r w:rsidRPr="0068440E">
              <w:rPr>
                <w:rFonts w:ascii="Times New Roman" w:hAnsi="Times New Roman" w:cs="Times New Roman"/>
                <w:bCs/>
                <w:sz w:val="28"/>
                <w:szCs w:val="28"/>
                <w:lang w:val="kk-KZ"/>
              </w:rPr>
              <w:t>.</w:t>
            </w:r>
            <w:r w:rsidRPr="0068440E">
              <w:rPr>
                <w:rFonts w:ascii="Times New Roman" w:hAnsi="Times New Roman" w:cs="Times New Roman"/>
                <w:bCs/>
                <w:sz w:val="28"/>
                <w:szCs w:val="28"/>
              </w:rPr>
              <w:t>бухгалтерским учетом</w:t>
            </w:r>
            <w:r w:rsidRPr="0068440E">
              <w:rPr>
                <w:rFonts w:ascii="Times New Roman" w:hAnsi="Times New Roman" w:cs="Times New Roman"/>
                <w:bCs/>
                <w:sz w:val="28"/>
                <w:szCs w:val="28"/>
                <w:lang w:val="kk-KZ"/>
              </w:rPr>
              <w:t>.</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val="en-US" w:eastAsia="ko-KR"/>
              </w:rPr>
            </w:pPr>
            <w:r w:rsidRPr="0068440E">
              <w:rPr>
                <w:rFonts w:ascii="Times New Roman" w:hAnsi="Times New Roman" w:cs="Times New Roman"/>
                <w:sz w:val="28"/>
                <w:szCs w:val="28"/>
                <w:lang w:eastAsia="ko-KR"/>
              </w:rPr>
              <w:t>5</w:t>
            </w:r>
            <w:r w:rsidRPr="0068440E">
              <w:rPr>
                <w:rFonts w:ascii="Times New Roman" w:hAnsi="Times New Roman" w:cs="Times New Roman"/>
                <w:sz w:val="28"/>
                <w:szCs w:val="28"/>
                <w:lang w:val="en-US" w:eastAsia="ko-KR"/>
              </w:rPr>
              <w:t>4</w:t>
            </w:r>
          </w:p>
        </w:tc>
      </w:tr>
      <w:tr w:rsidR="0068440E"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15</w:t>
            </w:r>
          </w:p>
        </w:tc>
        <w:tc>
          <w:tcPr>
            <w:tcW w:w="8222" w:type="dxa"/>
          </w:tcPr>
          <w:p w:rsidR="007A598A" w:rsidRPr="0068440E" w:rsidRDefault="007A598A" w:rsidP="007A598A">
            <w:pPr>
              <w:tabs>
                <w:tab w:val="left" w:pos="567"/>
              </w:tabs>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Тема 12. </w:t>
            </w:r>
            <w:r w:rsidRPr="0068440E">
              <w:rPr>
                <w:rFonts w:ascii="Times New Roman" w:hAnsi="Times New Roman" w:cs="Times New Roman"/>
                <w:sz w:val="28"/>
                <w:szCs w:val="28"/>
                <w:lang w:val="kk-KZ"/>
              </w:rPr>
              <w:t>Практика международного  учета в Казахстане.</w:t>
            </w:r>
          </w:p>
          <w:p w:rsidR="007A598A" w:rsidRPr="0068440E" w:rsidRDefault="007A598A" w:rsidP="007A598A">
            <w:pPr>
              <w:tabs>
                <w:tab w:val="left" w:pos="540"/>
              </w:tabs>
              <w:spacing w:after="0" w:line="240" w:lineRule="auto"/>
              <w:jc w:val="both"/>
              <w:rPr>
                <w:rFonts w:ascii="Times New Roman" w:hAnsi="Times New Roman" w:cs="Times New Roman"/>
                <w:bCs/>
                <w:sz w:val="28"/>
                <w:szCs w:val="28"/>
              </w:rPr>
            </w:pPr>
            <w:r w:rsidRPr="0068440E">
              <w:rPr>
                <w:rFonts w:ascii="Times New Roman" w:hAnsi="Times New Roman" w:cs="Times New Roman"/>
                <w:bCs/>
                <w:sz w:val="28"/>
                <w:szCs w:val="28"/>
                <w:lang w:val="kk-KZ"/>
              </w:rPr>
              <w:t>Система оценки результатов учебных достижений обучающихся</w:t>
            </w:r>
          </w:p>
          <w:p w:rsidR="007A598A" w:rsidRPr="0068440E" w:rsidRDefault="007A598A" w:rsidP="007A598A">
            <w:pPr>
              <w:tabs>
                <w:tab w:val="left" w:pos="567"/>
              </w:tabs>
              <w:spacing w:after="0" w:line="240" w:lineRule="auto"/>
              <w:rPr>
                <w:rFonts w:ascii="Times New Roman" w:hAnsi="Times New Roman" w:cs="Times New Roman"/>
                <w:sz w:val="28"/>
                <w:szCs w:val="28"/>
              </w:rPr>
            </w:pP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val="en-US" w:eastAsia="ko-KR"/>
              </w:rPr>
            </w:pPr>
            <w:r w:rsidRPr="0068440E">
              <w:rPr>
                <w:rFonts w:ascii="Times New Roman" w:hAnsi="Times New Roman" w:cs="Times New Roman"/>
                <w:sz w:val="28"/>
                <w:szCs w:val="28"/>
                <w:lang w:val="en-US" w:eastAsia="ko-KR"/>
              </w:rPr>
              <w:t>57</w:t>
            </w:r>
          </w:p>
          <w:p w:rsidR="007A598A" w:rsidRPr="0068440E" w:rsidRDefault="007A598A" w:rsidP="007A598A">
            <w:pPr>
              <w:tabs>
                <w:tab w:val="left" w:pos="567"/>
              </w:tabs>
              <w:spacing w:after="0" w:line="240" w:lineRule="auto"/>
              <w:jc w:val="center"/>
              <w:rPr>
                <w:rFonts w:ascii="Times New Roman" w:hAnsi="Times New Roman" w:cs="Times New Roman"/>
                <w:sz w:val="28"/>
                <w:szCs w:val="28"/>
                <w:lang w:eastAsia="ko-KR"/>
              </w:rPr>
            </w:pPr>
            <w:r w:rsidRPr="0068440E">
              <w:rPr>
                <w:rFonts w:ascii="Times New Roman" w:hAnsi="Times New Roman" w:cs="Times New Roman"/>
                <w:sz w:val="28"/>
                <w:szCs w:val="28"/>
                <w:lang w:val="en-US" w:eastAsia="ko-KR"/>
              </w:rPr>
              <w:t>6</w:t>
            </w:r>
            <w:r w:rsidRPr="0068440E">
              <w:rPr>
                <w:rFonts w:ascii="Times New Roman" w:hAnsi="Times New Roman" w:cs="Times New Roman"/>
                <w:sz w:val="28"/>
                <w:szCs w:val="28"/>
                <w:lang w:eastAsia="ko-KR"/>
              </w:rPr>
              <w:t>1</w:t>
            </w:r>
          </w:p>
        </w:tc>
      </w:tr>
      <w:tr w:rsidR="007A598A" w:rsidRPr="0068440E" w:rsidTr="00531524">
        <w:tc>
          <w:tcPr>
            <w:tcW w:w="675" w:type="dxa"/>
          </w:tcPr>
          <w:p w:rsidR="007A598A" w:rsidRPr="0068440E" w:rsidRDefault="007A598A" w:rsidP="007A598A">
            <w:pPr>
              <w:tabs>
                <w:tab w:val="left" w:pos="567"/>
              </w:tabs>
              <w:spacing w:after="0" w:line="240" w:lineRule="auto"/>
              <w:jc w:val="both"/>
              <w:rPr>
                <w:rFonts w:ascii="Times New Roman" w:hAnsi="Times New Roman" w:cs="Times New Roman"/>
                <w:sz w:val="28"/>
                <w:szCs w:val="28"/>
                <w:lang w:val="kk-KZ" w:eastAsia="ko-KR"/>
              </w:rPr>
            </w:pPr>
          </w:p>
        </w:tc>
        <w:tc>
          <w:tcPr>
            <w:tcW w:w="8222" w:type="dxa"/>
          </w:tcPr>
          <w:p w:rsidR="007A598A" w:rsidRPr="0068440E" w:rsidRDefault="007A598A" w:rsidP="007A598A">
            <w:pPr>
              <w:tabs>
                <w:tab w:val="left" w:pos="567"/>
              </w:tabs>
              <w:spacing w:after="0" w:line="240" w:lineRule="auto"/>
              <w:jc w:val="both"/>
              <w:rPr>
                <w:rFonts w:ascii="Times New Roman" w:eastAsia="Times New Roman" w:hAnsi="Times New Roman" w:cs="Times New Roman"/>
                <w:sz w:val="28"/>
                <w:szCs w:val="28"/>
              </w:rPr>
            </w:pPr>
            <w:r w:rsidRPr="0068440E">
              <w:rPr>
                <w:rFonts w:ascii="Times New Roman" w:hAnsi="Times New Roman" w:cs="Times New Roman"/>
                <w:sz w:val="28"/>
                <w:szCs w:val="28"/>
                <w:lang w:val="kk-KZ"/>
              </w:rPr>
              <w:t xml:space="preserve">Использованная </w:t>
            </w:r>
            <w:r w:rsidRPr="0068440E">
              <w:rPr>
                <w:rFonts w:ascii="Times New Roman" w:hAnsi="Times New Roman" w:cs="Times New Roman"/>
                <w:sz w:val="28"/>
                <w:szCs w:val="28"/>
              </w:rPr>
              <w:t xml:space="preserve">  литература</w:t>
            </w:r>
            <w:r w:rsidRPr="0068440E">
              <w:rPr>
                <w:rFonts w:ascii="Times New Roman" w:hAnsi="Times New Roman" w:cs="Times New Roman"/>
                <w:sz w:val="28"/>
                <w:szCs w:val="28"/>
                <w:lang w:val="en-US"/>
              </w:rPr>
              <w:t xml:space="preserve">                                                                             </w:t>
            </w:r>
          </w:p>
        </w:tc>
        <w:tc>
          <w:tcPr>
            <w:tcW w:w="957" w:type="dxa"/>
          </w:tcPr>
          <w:p w:rsidR="007A598A" w:rsidRPr="0068440E" w:rsidRDefault="007A598A" w:rsidP="007A598A">
            <w:pPr>
              <w:tabs>
                <w:tab w:val="left" w:pos="567"/>
              </w:tabs>
              <w:spacing w:after="0" w:line="240" w:lineRule="auto"/>
              <w:jc w:val="center"/>
              <w:rPr>
                <w:rFonts w:ascii="Times New Roman" w:hAnsi="Times New Roman" w:cs="Times New Roman"/>
                <w:sz w:val="28"/>
                <w:szCs w:val="28"/>
                <w:lang w:eastAsia="ko-KR"/>
              </w:rPr>
            </w:pPr>
            <w:r w:rsidRPr="0068440E">
              <w:rPr>
                <w:rFonts w:ascii="Times New Roman" w:hAnsi="Times New Roman" w:cs="Times New Roman"/>
                <w:sz w:val="28"/>
                <w:szCs w:val="28"/>
                <w:lang w:val="en-US" w:eastAsia="ko-KR"/>
              </w:rPr>
              <w:t>6</w:t>
            </w:r>
            <w:r w:rsidRPr="0068440E">
              <w:rPr>
                <w:rFonts w:ascii="Times New Roman" w:hAnsi="Times New Roman" w:cs="Times New Roman"/>
                <w:sz w:val="28"/>
                <w:szCs w:val="28"/>
                <w:lang w:eastAsia="ko-KR"/>
              </w:rPr>
              <w:t>4</w:t>
            </w:r>
          </w:p>
        </w:tc>
      </w:tr>
    </w:tbl>
    <w:p w:rsidR="00E126C6" w:rsidRPr="0068440E" w:rsidRDefault="00E126C6" w:rsidP="00195762">
      <w:pPr>
        <w:spacing w:after="0" w:line="240" w:lineRule="auto"/>
        <w:jc w:val="center"/>
        <w:rPr>
          <w:rFonts w:ascii="Times New Roman" w:eastAsia="Times New Roman" w:hAnsi="Times New Roman" w:cs="Times New Roman"/>
          <w:sz w:val="28"/>
          <w:szCs w:val="28"/>
          <w:lang w:val="kk-KZ" w:eastAsia="ru-RU"/>
        </w:rPr>
      </w:pPr>
    </w:p>
    <w:p w:rsidR="00A914A8" w:rsidRPr="0068440E" w:rsidRDefault="00A914A8" w:rsidP="00195762">
      <w:pPr>
        <w:spacing w:after="0" w:line="240" w:lineRule="auto"/>
        <w:jc w:val="center"/>
        <w:rPr>
          <w:rFonts w:ascii="Times New Roman" w:eastAsia="Times New Roman" w:hAnsi="Times New Roman" w:cs="Times New Roman"/>
          <w:sz w:val="28"/>
          <w:szCs w:val="28"/>
          <w:lang w:val="kk-KZ" w:eastAsia="ru-RU"/>
        </w:rPr>
      </w:pPr>
    </w:p>
    <w:p w:rsidR="00FE68DE" w:rsidRPr="0068440E" w:rsidRDefault="00FE68DE" w:rsidP="00546D50">
      <w:pPr>
        <w:spacing w:after="0" w:line="240" w:lineRule="auto"/>
        <w:rPr>
          <w:rFonts w:ascii="Times New Roman" w:eastAsia="Times New Roman" w:hAnsi="Times New Roman" w:cs="Times New Roman"/>
          <w:sz w:val="28"/>
          <w:szCs w:val="28"/>
          <w:lang w:eastAsia="ru-RU"/>
        </w:rPr>
      </w:pPr>
    </w:p>
    <w:p w:rsidR="00455888" w:rsidRPr="0068440E" w:rsidRDefault="00455888" w:rsidP="00546D50">
      <w:pPr>
        <w:spacing w:after="0" w:line="240" w:lineRule="auto"/>
        <w:rPr>
          <w:rFonts w:ascii="Times New Roman" w:eastAsia="Times New Roman" w:hAnsi="Times New Roman" w:cs="Times New Roman"/>
          <w:sz w:val="28"/>
          <w:szCs w:val="28"/>
          <w:lang w:eastAsia="ru-RU"/>
        </w:rPr>
      </w:pPr>
    </w:p>
    <w:p w:rsidR="00455888" w:rsidRPr="0068440E" w:rsidRDefault="00455888" w:rsidP="00546D50">
      <w:pPr>
        <w:spacing w:after="0" w:line="240" w:lineRule="auto"/>
        <w:rPr>
          <w:rFonts w:ascii="Times New Roman" w:eastAsia="Times New Roman" w:hAnsi="Times New Roman" w:cs="Times New Roman"/>
          <w:sz w:val="28"/>
          <w:szCs w:val="28"/>
          <w:lang w:eastAsia="ru-RU"/>
        </w:rPr>
      </w:pPr>
    </w:p>
    <w:p w:rsidR="00455888" w:rsidRPr="0068440E" w:rsidRDefault="00455888" w:rsidP="00546D50">
      <w:pPr>
        <w:spacing w:after="0" w:line="240" w:lineRule="auto"/>
        <w:rPr>
          <w:rFonts w:ascii="Times New Roman" w:eastAsia="Times New Roman" w:hAnsi="Times New Roman" w:cs="Times New Roman"/>
          <w:sz w:val="28"/>
          <w:szCs w:val="28"/>
          <w:lang w:val="en-US" w:eastAsia="ru-RU"/>
        </w:rPr>
      </w:pPr>
    </w:p>
    <w:p w:rsidR="00774F2B" w:rsidRPr="0068440E" w:rsidRDefault="00774F2B" w:rsidP="00546D50">
      <w:pPr>
        <w:spacing w:after="0" w:line="240" w:lineRule="auto"/>
        <w:rPr>
          <w:rFonts w:ascii="Times New Roman" w:eastAsia="Times New Roman" w:hAnsi="Times New Roman" w:cs="Times New Roman"/>
          <w:sz w:val="28"/>
          <w:szCs w:val="28"/>
          <w:lang w:val="en-US" w:eastAsia="ru-RU"/>
        </w:rPr>
      </w:pPr>
    </w:p>
    <w:p w:rsidR="00774F2B" w:rsidRPr="0068440E" w:rsidRDefault="00774F2B" w:rsidP="00546D50">
      <w:pPr>
        <w:spacing w:after="0" w:line="240" w:lineRule="auto"/>
        <w:rPr>
          <w:rFonts w:ascii="Times New Roman" w:eastAsia="Times New Roman" w:hAnsi="Times New Roman" w:cs="Times New Roman"/>
          <w:sz w:val="28"/>
          <w:szCs w:val="28"/>
          <w:lang w:val="en-US" w:eastAsia="ru-RU"/>
        </w:rPr>
      </w:pPr>
    </w:p>
    <w:p w:rsidR="00774F2B" w:rsidRPr="0068440E" w:rsidRDefault="00774F2B" w:rsidP="00546D50">
      <w:pPr>
        <w:spacing w:after="0" w:line="240" w:lineRule="auto"/>
        <w:rPr>
          <w:rFonts w:ascii="Times New Roman" w:eastAsia="Times New Roman" w:hAnsi="Times New Roman" w:cs="Times New Roman"/>
          <w:sz w:val="28"/>
          <w:szCs w:val="28"/>
          <w:lang w:val="en-US" w:eastAsia="ru-RU"/>
        </w:rPr>
      </w:pPr>
    </w:p>
    <w:p w:rsidR="00774F2B" w:rsidRPr="0068440E" w:rsidRDefault="00774F2B" w:rsidP="00546D50">
      <w:pPr>
        <w:spacing w:after="0" w:line="240" w:lineRule="auto"/>
        <w:rPr>
          <w:rFonts w:ascii="Times New Roman" w:eastAsia="Times New Roman" w:hAnsi="Times New Roman" w:cs="Times New Roman"/>
          <w:sz w:val="28"/>
          <w:szCs w:val="28"/>
          <w:lang w:val="en-US" w:eastAsia="ru-RU"/>
        </w:rPr>
      </w:pPr>
    </w:p>
    <w:p w:rsidR="00774F2B" w:rsidRPr="0068440E" w:rsidRDefault="00774F2B" w:rsidP="00546D50">
      <w:pPr>
        <w:spacing w:after="0" w:line="240" w:lineRule="auto"/>
        <w:rPr>
          <w:rFonts w:ascii="Times New Roman" w:eastAsia="Times New Roman" w:hAnsi="Times New Roman" w:cs="Times New Roman"/>
          <w:sz w:val="28"/>
          <w:szCs w:val="28"/>
          <w:lang w:val="en-US" w:eastAsia="ru-RU"/>
        </w:rPr>
      </w:pPr>
    </w:p>
    <w:p w:rsidR="00774F2B" w:rsidRPr="0068440E" w:rsidRDefault="00774F2B" w:rsidP="00546D50">
      <w:pPr>
        <w:spacing w:after="0" w:line="240" w:lineRule="auto"/>
        <w:rPr>
          <w:rFonts w:ascii="Times New Roman" w:eastAsia="Times New Roman" w:hAnsi="Times New Roman" w:cs="Times New Roman"/>
          <w:sz w:val="28"/>
          <w:szCs w:val="28"/>
          <w:lang w:val="en-US" w:eastAsia="ru-RU"/>
        </w:rPr>
      </w:pPr>
    </w:p>
    <w:p w:rsidR="00774F2B" w:rsidRPr="0068440E" w:rsidRDefault="00774F2B" w:rsidP="00546D50">
      <w:pPr>
        <w:spacing w:after="0" w:line="240" w:lineRule="auto"/>
        <w:rPr>
          <w:rFonts w:ascii="Times New Roman" w:eastAsia="Times New Roman" w:hAnsi="Times New Roman" w:cs="Times New Roman"/>
          <w:sz w:val="28"/>
          <w:szCs w:val="28"/>
          <w:lang w:val="en-US" w:eastAsia="ru-RU"/>
        </w:rPr>
      </w:pPr>
    </w:p>
    <w:p w:rsidR="00417BCE" w:rsidRPr="0068440E" w:rsidRDefault="00417BCE" w:rsidP="002B65CD">
      <w:pPr>
        <w:spacing w:after="0" w:line="240" w:lineRule="auto"/>
        <w:rPr>
          <w:rFonts w:ascii="Times New Roman" w:eastAsia="Times New Roman" w:hAnsi="Times New Roman" w:cs="Times New Roman"/>
          <w:b/>
          <w:sz w:val="28"/>
          <w:szCs w:val="28"/>
          <w:lang w:eastAsia="ru-RU"/>
        </w:rPr>
      </w:pPr>
    </w:p>
    <w:p w:rsidR="00195762" w:rsidRPr="0068440E" w:rsidRDefault="00195762" w:rsidP="00195762">
      <w:pPr>
        <w:spacing w:after="0" w:line="240" w:lineRule="auto"/>
        <w:jc w:val="center"/>
        <w:rPr>
          <w:rFonts w:ascii="Times New Roman" w:eastAsia="Times New Roman" w:hAnsi="Times New Roman" w:cs="Times New Roman"/>
          <w:b/>
          <w:sz w:val="28"/>
          <w:szCs w:val="28"/>
          <w:lang w:val="kk-KZ" w:eastAsia="ru-RU"/>
        </w:rPr>
      </w:pPr>
      <w:r w:rsidRPr="0068440E">
        <w:rPr>
          <w:rFonts w:ascii="Times New Roman" w:eastAsia="Times New Roman" w:hAnsi="Times New Roman" w:cs="Times New Roman"/>
          <w:b/>
          <w:sz w:val="28"/>
          <w:szCs w:val="28"/>
          <w:lang w:eastAsia="ru-RU"/>
        </w:rPr>
        <w:t>Введение</w:t>
      </w:r>
    </w:p>
    <w:p w:rsidR="00FF1B7F" w:rsidRPr="0068440E" w:rsidRDefault="00FF1B7F" w:rsidP="00195762">
      <w:pPr>
        <w:spacing w:after="0" w:line="240" w:lineRule="auto"/>
        <w:jc w:val="center"/>
        <w:rPr>
          <w:rFonts w:ascii="Times New Roman" w:eastAsia="Times New Roman" w:hAnsi="Times New Roman" w:cs="Times New Roman"/>
          <w:b/>
          <w:sz w:val="28"/>
          <w:szCs w:val="28"/>
          <w:lang w:val="kk-KZ" w:eastAsia="ru-RU"/>
        </w:rPr>
      </w:pPr>
    </w:p>
    <w:p w:rsidR="00E126C6" w:rsidRPr="0068440E" w:rsidRDefault="00195762" w:rsidP="009C5860">
      <w:pPr>
        <w:spacing w:after="0" w:line="240" w:lineRule="auto"/>
        <w:ind w:firstLine="708"/>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Курс  </w:t>
      </w:r>
      <w:r w:rsidR="00463053" w:rsidRPr="0068440E">
        <w:rPr>
          <w:rFonts w:ascii="Times New Roman" w:hAnsi="Times New Roman" w:cs="Times New Roman"/>
          <w:sz w:val="28"/>
          <w:szCs w:val="28"/>
        </w:rPr>
        <w:t>«Международный учет»</w:t>
      </w:r>
      <w:r w:rsidR="002B65CD" w:rsidRPr="0068440E">
        <w:rPr>
          <w:rFonts w:ascii="Times New Roman" w:hAnsi="Times New Roman" w:cs="Times New Roman"/>
          <w:sz w:val="28"/>
          <w:szCs w:val="28"/>
        </w:rPr>
        <w:t xml:space="preserve"> </w:t>
      </w:r>
      <w:r w:rsidRPr="0068440E">
        <w:rPr>
          <w:rFonts w:ascii="Times New Roman" w:eastAsia="Times New Roman" w:hAnsi="Times New Roman" w:cs="Times New Roman"/>
          <w:sz w:val="28"/>
          <w:szCs w:val="28"/>
          <w:lang w:eastAsia="ru-RU"/>
        </w:rPr>
        <w:t>предназначен дл</w:t>
      </w:r>
      <w:r w:rsidR="009677BC" w:rsidRPr="0068440E">
        <w:rPr>
          <w:rFonts w:ascii="Times New Roman" w:eastAsia="Times New Roman" w:hAnsi="Times New Roman" w:cs="Times New Roman"/>
          <w:sz w:val="28"/>
          <w:szCs w:val="28"/>
          <w:lang w:eastAsia="ru-RU"/>
        </w:rPr>
        <w:t>я студентов специальности 5В050</w:t>
      </w:r>
      <w:r w:rsidR="00A914A8" w:rsidRPr="0068440E">
        <w:rPr>
          <w:rFonts w:ascii="Times New Roman" w:eastAsia="Times New Roman" w:hAnsi="Times New Roman" w:cs="Times New Roman"/>
          <w:sz w:val="28"/>
          <w:szCs w:val="28"/>
          <w:lang w:val="kk-KZ" w:eastAsia="ru-RU"/>
        </w:rPr>
        <w:t>8</w:t>
      </w:r>
      <w:r w:rsidRPr="0068440E">
        <w:rPr>
          <w:rFonts w:ascii="Times New Roman" w:eastAsia="Times New Roman" w:hAnsi="Times New Roman" w:cs="Times New Roman"/>
          <w:sz w:val="28"/>
          <w:szCs w:val="28"/>
          <w:lang w:eastAsia="ru-RU"/>
        </w:rPr>
        <w:t>00 «</w:t>
      </w:r>
      <w:r w:rsidR="00A914A8" w:rsidRPr="0068440E">
        <w:rPr>
          <w:rFonts w:ascii="Times New Roman" w:eastAsia="Times New Roman" w:hAnsi="Times New Roman" w:cs="Times New Roman"/>
          <w:sz w:val="28"/>
          <w:szCs w:val="28"/>
          <w:lang w:val="kk-KZ" w:eastAsia="ru-RU"/>
        </w:rPr>
        <w:t>Учет и аудит</w:t>
      </w:r>
      <w:r w:rsidRPr="0068440E">
        <w:rPr>
          <w:rFonts w:ascii="Times New Roman" w:eastAsia="Times New Roman" w:hAnsi="Times New Roman" w:cs="Times New Roman"/>
          <w:sz w:val="28"/>
          <w:szCs w:val="28"/>
          <w:lang w:eastAsia="ru-RU"/>
        </w:rPr>
        <w:t xml:space="preserve">»   </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sz w:val="28"/>
          <w:szCs w:val="28"/>
          <w:lang w:eastAsia="ru-RU"/>
        </w:rPr>
        <w:t>содержит необходимые  материалы, позволяющих эффективно организовать работу преподавателя по данному курсу. Объединение в комплекс всех документов в сочетании с использованием кредитной технологии образования дает возможность построить процесс познания предмета с точки зрения достижения более высоких требовании к умени</w:t>
      </w:r>
      <w:r w:rsidR="009C5860" w:rsidRPr="0068440E">
        <w:rPr>
          <w:rFonts w:ascii="Times New Roman" w:eastAsia="Times New Roman" w:hAnsi="Times New Roman" w:cs="Times New Roman"/>
          <w:sz w:val="28"/>
          <w:szCs w:val="28"/>
          <w:lang w:eastAsia="ru-RU"/>
        </w:rPr>
        <w:t>ям, знаниям и навыкам студента.</w:t>
      </w:r>
    </w:p>
    <w:p w:rsidR="00E126C6" w:rsidRPr="0068440E" w:rsidRDefault="009C5860" w:rsidP="009C5860">
      <w:pPr>
        <w:spacing w:after="0" w:line="240" w:lineRule="auto"/>
        <w:ind w:firstLine="708"/>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 </w:t>
      </w:r>
      <w:r w:rsidR="00195762" w:rsidRPr="0068440E">
        <w:rPr>
          <w:rFonts w:ascii="Times New Roman" w:eastAsia="Times New Roman" w:hAnsi="Times New Roman" w:cs="Times New Roman"/>
          <w:sz w:val="28"/>
          <w:szCs w:val="28"/>
          <w:lang w:eastAsia="ru-RU"/>
        </w:rPr>
        <w:t xml:space="preserve">В высших учебных заведениях, работающих по кредитной технологии, предусмотрена СРСП – самостоятельная работа студентов под руководством преподавателя. Бывают такие случаи, когда студенты не просят помощи, больше того: некоторые не знают причин своих учебных неудач и не видят недостатков в своей работе. </w:t>
      </w:r>
    </w:p>
    <w:p w:rsidR="00195762" w:rsidRPr="0068440E" w:rsidRDefault="00195762" w:rsidP="009C5860">
      <w:pPr>
        <w:spacing w:after="0" w:line="240" w:lineRule="auto"/>
        <w:ind w:firstLine="708"/>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Только близкое общение преподавателей со студентами позволяет раскрыть истинную картину самостоятельной работы и совместными усилиями найти необходимые пути устранения возникших затруднений.</w:t>
      </w:r>
    </w:p>
    <w:p w:rsidR="00195762" w:rsidRPr="0068440E"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  Обучение  нацелена на ритмичную работу, получения более прочных знаний, побуждения интереса к предмету, выявление и развитие творческих исследовательских способностей студента. </w:t>
      </w:r>
    </w:p>
    <w:p w:rsidR="00E126C6" w:rsidRPr="0068440E" w:rsidRDefault="00195762" w:rsidP="00C53030">
      <w:pPr>
        <w:spacing w:after="0" w:line="240" w:lineRule="auto"/>
        <w:ind w:firstLine="540"/>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Цель преподавания  дисциплины </w:t>
      </w:r>
      <w:r w:rsidR="00463053" w:rsidRPr="0068440E">
        <w:rPr>
          <w:rFonts w:ascii="Times New Roman" w:hAnsi="Times New Roman" w:cs="Times New Roman"/>
          <w:sz w:val="28"/>
          <w:szCs w:val="28"/>
        </w:rPr>
        <w:t>«Международный учет»</w:t>
      </w:r>
      <w:r w:rsidR="002B65CD" w:rsidRPr="0068440E">
        <w:rPr>
          <w:rFonts w:ascii="Times New Roman" w:hAnsi="Times New Roman" w:cs="Times New Roman"/>
          <w:sz w:val="28"/>
          <w:szCs w:val="28"/>
        </w:rPr>
        <w:t xml:space="preserve"> </w:t>
      </w:r>
      <w:r w:rsidRPr="0068440E">
        <w:rPr>
          <w:rFonts w:ascii="Times New Roman" w:eastAsia="Times New Roman" w:hAnsi="Times New Roman" w:cs="Times New Roman"/>
          <w:sz w:val="28"/>
          <w:szCs w:val="28"/>
          <w:lang w:eastAsia="ru-RU"/>
        </w:rPr>
        <w:t xml:space="preserve">- развитие интеллекта студента, его способностей к логическому мышлению, умению анализировать, т.е., в конечном счете, формирование как личности. Большую роль в достижении этого играет самостоятельная работа студентов (СРС). </w:t>
      </w:r>
    </w:p>
    <w:p w:rsidR="00195762" w:rsidRPr="0068440E"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Самостоятельная работа есть непрерывная аудиторная и внеаудиторная работа по выполнению текущих заданий, решению задач, анализу проблемных ситуаций, разработке индивидуальных и групповых проектов, подготовке презентаций, рефератов, докладов и др.</w:t>
      </w:r>
    </w:p>
    <w:p w:rsidR="00195762" w:rsidRPr="0068440E" w:rsidRDefault="00195762" w:rsidP="00195762">
      <w:pPr>
        <w:spacing w:after="0" w:line="240" w:lineRule="auto"/>
        <w:jc w:val="both"/>
        <w:rPr>
          <w:rFonts w:ascii="Times New Roman" w:eastAsia="Times New Roman" w:hAnsi="Times New Roman" w:cs="Times New Roman"/>
          <w:b/>
          <w:sz w:val="28"/>
          <w:szCs w:val="28"/>
          <w:lang w:eastAsia="ru-RU"/>
        </w:rPr>
      </w:pPr>
      <w:r w:rsidRPr="0068440E">
        <w:rPr>
          <w:rFonts w:ascii="Times New Roman" w:eastAsia="Times New Roman" w:hAnsi="Times New Roman" w:cs="Times New Roman"/>
          <w:sz w:val="28"/>
          <w:szCs w:val="28"/>
          <w:lang w:eastAsia="ru-RU"/>
        </w:rPr>
        <w:t xml:space="preserve">   </w:t>
      </w:r>
      <w:r w:rsidRPr="0068440E">
        <w:rPr>
          <w:rFonts w:ascii="Times New Roman" w:eastAsia="Times New Roman" w:hAnsi="Times New Roman" w:cs="Times New Roman"/>
          <w:b/>
          <w:sz w:val="28"/>
          <w:szCs w:val="28"/>
          <w:lang w:eastAsia="ru-RU"/>
        </w:rPr>
        <w:t>Цели курса:</w:t>
      </w:r>
    </w:p>
    <w:p w:rsidR="00195762" w:rsidRPr="0068440E" w:rsidRDefault="00195762" w:rsidP="00E723EC">
      <w:pPr>
        <w:numPr>
          <w:ilvl w:val="0"/>
          <w:numId w:val="2"/>
        </w:num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Сформировать у ст</w:t>
      </w:r>
      <w:r w:rsidR="002A6389" w:rsidRPr="0068440E">
        <w:rPr>
          <w:rFonts w:ascii="Times New Roman" w:eastAsia="Times New Roman" w:hAnsi="Times New Roman" w:cs="Times New Roman"/>
          <w:sz w:val="28"/>
          <w:szCs w:val="28"/>
          <w:lang w:eastAsia="ru-RU"/>
        </w:rPr>
        <w:t>удентов мировоззрение о</w:t>
      </w:r>
      <w:r w:rsidR="00743D14" w:rsidRPr="0068440E">
        <w:rPr>
          <w:rFonts w:ascii="Times New Roman" w:eastAsia="Times New Roman" w:hAnsi="Times New Roman" w:cs="Times New Roman"/>
          <w:sz w:val="28"/>
          <w:szCs w:val="28"/>
          <w:lang w:eastAsia="ru-RU"/>
        </w:rPr>
        <w:t>б организации, введении</w:t>
      </w:r>
      <w:r w:rsidR="002A6389" w:rsidRPr="0068440E">
        <w:rPr>
          <w:rFonts w:ascii="Times New Roman" w:eastAsia="Times New Roman" w:hAnsi="Times New Roman" w:cs="Times New Roman"/>
          <w:sz w:val="28"/>
          <w:szCs w:val="28"/>
          <w:lang w:eastAsia="ru-RU"/>
        </w:rPr>
        <w:t xml:space="preserve">, методики и принципах </w:t>
      </w:r>
      <w:r w:rsidRPr="0068440E">
        <w:rPr>
          <w:rFonts w:ascii="Times New Roman" w:eastAsia="Times New Roman" w:hAnsi="Times New Roman" w:cs="Times New Roman"/>
          <w:sz w:val="28"/>
          <w:szCs w:val="28"/>
          <w:lang w:eastAsia="ru-RU"/>
        </w:rPr>
        <w:t xml:space="preserve"> </w:t>
      </w:r>
      <w:r w:rsidR="008519A3" w:rsidRPr="0068440E">
        <w:rPr>
          <w:rFonts w:ascii="Times New Roman" w:eastAsia="Times New Roman" w:hAnsi="Times New Roman" w:cs="Times New Roman"/>
          <w:sz w:val="28"/>
          <w:szCs w:val="28"/>
          <w:lang w:eastAsia="ru-RU"/>
        </w:rPr>
        <w:t>анализа финансовой отчетности</w:t>
      </w:r>
      <w:r w:rsidRPr="0068440E">
        <w:rPr>
          <w:rFonts w:ascii="Times New Roman" w:eastAsia="Times New Roman" w:hAnsi="Times New Roman" w:cs="Times New Roman"/>
          <w:sz w:val="28"/>
          <w:szCs w:val="28"/>
          <w:lang w:eastAsia="ru-RU"/>
        </w:rPr>
        <w:t xml:space="preserve"> как  целостной системы </w:t>
      </w:r>
    </w:p>
    <w:p w:rsidR="00195762" w:rsidRPr="0068440E" w:rsidRDefault="00195762" w:rsidP="00E723EC">
      <w:pPr>
        <w:numPr>
          <w:ilvl w:val="0"/>
          <w:numId w:val="2"/>
        </w:num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Привить студентам интерес к дисциплине через глубокое знание  </w:t>
      </w:r>
      <w:r w:rsidR="006154AF" w:rsidRPr="0068440E">
        <w:rPr>
          <w:rFonts w:ascii="Times New Roman" w:eastAsia="Times New Roman" w:hAnsi="Times New Roman" w:cs="Times New Roman"/>
          <w:sz w:val="28"/>
          <w:szCs w:val="28"/>
          <w:lang w:eastAsia="ru-RU"/>
        </w:rPr>
        <w:t xml:space="preserve">анализа финансовой отчетности </w:t>
      </w:r>
      <w:r w:rsidR="00743D14" w:rsidRPr="0068440E">
        <w:rPr>
          <w:rFonts w:ascii="Times New Roman" w:eastAsia="Times New Roman" w:hAnsi="Times New Roman" w:cs="Times New Roman"/>
          <w:sz w:val="28"/>
          <w:szCs w:val="28"/>
          <w:lang w:eastAsia="ru-RU"/>
        </w:rPr>
        <w:t xml:space="preserve"> на предприятиях.</w:t>
      </w:r>
    </w:p>
    <w:p w:rsidR="00195762" w:rsidRPr="0068440E" w:rsidRDefault="00195762" w:rsidP="00E723EC">
      <w:pPr>
        <w:numPr>
          <w:ilvl w:val="0"/>
          <w:numId w:val="2"/>
        </w:num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Сформировать знания о</w:t>
      </w:r>
      <w:r w:rsidR="00743D14" w:rsidRPr="0068440E">
        <w:rPr>
          <w:rFonts w:ascii="Times New Roman" w:eastAsia="Times New Roman" w:hAnsi="Times New Roman" w:cs="Times New Roman"/>
          <w:sz w:val="28"/>
          <w:szCs w:val="28"/>
          <w:lang w:eastAsia="ru-RU"/>
        </w:rPr>
        <w:t>б</w:t>
      </w:r>
      <w:r w:rsidRPr="0068440E">
        <w:rPr>
          <w:rFonts w:ascii="Times New Roman" w:eastAsia="Times New Roman" w:hAnsi="Times New Roman" w:cs="Times New Roman"/>
          <w:sz w:val="28"/>
          <w:szCs w:val="28"/>
          <w:lang w:eastAsia="ru-RU"/>
        </w:rPr>
        <w:t xml:space="preserve"> </w:t>
      </w:r>
      <w:r w:rsidR="006154AF" w:rsidRPr="0068440E">
        <w:rPr>
          <w:rFonts w:ascii="Times New Roman" w:eastAsia="Times New Roman" w:hAnsi="Times New Roman" w:cs="Times New Roman"/>
          <w:sz w:val="28"/>
          <w:szCs w:val="28"/>
          <w:lang w:eastAsia="ru-RU"/>
        </w:rPr>
        <w:t>организации и составления</w:t>
      </w:r>
      <w:r w:rsidR="00743D14" w:rsidRPr="0068440E">
        <w:rPr>
          <w:rFonts w:ascii="Times New Roman" w:eastAsia="Times New Roman" w:hAnsi="Times New Roman" w:cs="Times New Roman"/>
          <w:sz w:val="28"/>
          <w:szCs w:val="28"/>
          <w:lang w:eastAsia="ru-RU"/>
        </w:rPr>
        <w:t xml:space="preserve"> </w:t>
      </w:r>
      <w:r w:rsidRPr="0068440E">
        <w:rPr>
          <w:rFonts w:ascii="Times New Roman" w:eastAsia="Times New Roman" w:hAnsi="Times New Roman" w:cs="Times New Roman"/>
          <w:sz w:val="28"/>
          <w:szCs w:val="28"/>
          <w:lang w:eastAsia="ru-RU"/>
        </w:rPr>
        <w:t xml:space="preserve"> </w:t>
      </w:r>
      <w:r w:rsidR="006154AF" w:rsidRPr="0068440E">
        <w:rPr>
          <w:rFonts w:ascii="Times New Roman" w:eastAsia="Times New Roman" w:hAnsi="Times New Roman" w:cs="Times New Roman"/>
          <w:sz w:val="28"/>
          <w:szCs w:val="28"/>
          <w:lang w:eastAsia="ru-RU"/>
        </w:rPr>
        <w:t>анализа</w:t>
      </w:r>
      <w:r w:rsidRPr="0068440E">
        <w:rPr>
          <w:rFonts w:ascii="Times New Roman" w:eastAsia="Times New Roman" w:hAnsi="Times New Roman" w:cs="Times New Roman"/>
          <w:sz w:val="28"/>
          <w:szCs w:val="28"/>
          <w:lang w:eastAsia="ru-RU"/>
        </w:rPr>
        <w:t xml:space="preserve"> для дальнейшего изучения профилирующих дисциплин</w:t>
      </w:r>
      <w:r w:rsidR="00D70CFF" w:rsidRPr="0068440E">
        <w:rPr>
          <w:rFonts w:ascii="Times New Roman" w:eastAsia="Times New Roman" w:hAnsi="Times New Roman" w:cs="Times New Roman"/>
          <w:sz w:val="28"/>
          <w:szCs w:val="28"/>
          <w:lang w:eastAsia="ru-RU"/>
        </w:rPr>
        <w:t>.</w:t>
      </w:r>
    </w:p>
    <w:p w:rsidR="00195762" w:rsidRPr="0068440E" w:rsidRDefault="00195762" w:rsidP="00E723EC">
      <w:pPr>
        <w:numPr>
          <w:ilvl w:val="0"/>
          <w:numId w:val="2"/>
        </w:num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Практически применять полученные знания посредством участия в интерактивных методах обучения: деловых играх, психологических тренингах и новых информационных технологиях.</w:t>
      </w:r>
    </w:p>
    <w:p w:rsidR="004C4A71" w:rsidRPr="0068440E" w:rsidRDefault="004C4A71" w:rsidP="004C4A71">
      <w:pPr>
        <w:pStyle w:val="af1"/>
        <w:numPr>
          <w:ilvl w:val="0"/>
          <w:numId w:val="2"/>
        </w:numPr>
        <w:spacing w:after="0" w:line="240" w:lineRule="auto"/>
        <w:ind w:left="357" w:hanging="357"/>
        <w:jc w:val="both"/>
        <w:rPr>
          <w:rFonts w:ascii="Times New Roman" w:hAnsi="Times New Roman" w:cs="Times New Roman"/>
          <w:sz w:val="28"/>
          <w:szCs w:val="28"/>
        </w:rPr>
      </w:pPr>
      <w:r w:rsidRPr="0068440E">
        <w:rPr>
          <w:rFonts w:ascii="Times New Roman" w:hAnsi="Times New Roman" w:cs="Times New Roman"/>
          <w:sz w:val="28"/>
          <w:szCs w:val="28"/>
        </w:rPr>
        <w:t xml:space="preserve">Задачи изучения дисциплины состоят в изучении системы международной и казахстанской практики учета, функционирующих в условиях усиления глобализации; исследования концептуальных подходов к пониманию сущности, содержания, функций и целей международного учета; раскрытии исторического развития бухгалтерского учета, его технологии; </w:t>
      </w:r>
      <w:r w:rsidRPr="0068440E">
        <w:rPr>
          <w:rFonts w:ascii="Times New Roman" w:hAnsi="Times New Roman" w:cs="Times New Roman"/>
          <w:sz w:val="28"/>
          <w:szCs w:val="28"/>
        </w:rPr>
        <w:lastRenderedPageBreak/>
        <w:t xml:space="preserve">формировании представления о концептуальных подходах к формированию системы бухгалтерского учета, теоретических взглядов на его формирование; анализ современного состояния учета и контроля затрат, формирование управленческо-контрольной среды хозяйствующих субъектов; раскрытие организационных и методических принципов международной системы учета и отчетности; выявление роли и практического значения международного опыта для повышения эффективности, оперативности и аналитичности учета и использования его данных в управлении хозяйствующим субъектом. </w:t>
      </w:r>
    </w:p>
    <w:p w:rsidR="00195762" w:rsidRPr="0068440E" w:rsidRDefault="00D70CFF" w:rsidP="008D226E">
      <w:pPr>
        <w:tabs>
          <w:tab w:val="left" w:pos="540"/>
        </w:tabs>
        <w:spacing w:after="0" w:line="240" w:lineRule="auto"/>
        <w:jc w:val="both"/>
        <w:rPr>
          <w:rFonts w:ascii="Times New Roman" w:eastAsia="Times New Roman" w:hAnsi="Times New Roman" w:cs="Times New Roman"/>
          <w:b/>
          <w:sz w:val="28"/>
          <w:szCs w:val="28"/>
          <w:lang w:val="kk-KZ" w:eastAsia="ru-RU"/>
        </w:rPr>
      </w:pPr>
      <w:r w:rsidRPr="0068440E">
        <w:rPr>
          <w:rFonts w:ascii="Times New Roman" w:eastAsia="Times New Roman" w:hAnsi="Times New Roman" w:cs="Times New Roman"/>
          <w:sz w:val="28"/>
          <w:szCs w:val="28"/>
          <w:lang w:eastAsia="ru-RU"/>
        </w:rPr>
        <w:tab/>
      </w:r>
      <w:r w:rsidR="00195762" w:rsidRPr="0068440E">
        <w:rPr>
          <w:rFonts w:ascii="Times New Roman" w:eastAsia="Times New Roman" w:hAnsi="Times New Roman" w:cs="Times New Roman"/>
          <w:sz w:val="28"/>
          <w:szCs w:val="28"/>
          <w:lang w:eastAsia="ru-RU"/>
        </w:rPr>
        <w:t>Обучение строится с использованием методов активного обучения (разбор конкретных ситуаций, работа в малых группах, решение задач, исследовательские работы, проведение деловых игр, презентаций и</w:t>
      </w:r>
      <w:r w:rsidR="00E126C6" w:rsidRPr="0068440E">
        <w:rPr>
          <w:rFonts w:ascii="Times New Roman" w:eastAsia="Times New Roman" w:hAnsi="Times New Roman" w:cs="Times New Roman"/>
          <w:sz w:val="28"/>
          <w:szCs w:val="28"/>
          <w:lang w:eastAsia="ru-RU"/>
        </w:rPr>
        <w:t xml:space="preserve"> </w:t>
      </w:r>
      <w:r w:rsidR="00195762" w:rsidRPr="0068440E">
        <w:rPr>
          <w:rFonts w:ascii="Times New Roman" w:eastAsia="Times New Roman" w:hAnsi="Times New Roman" w:cs="Times New Roman"/>
          <w:sz w:val="28"/>
          <w:szCs w:val="28"/>
          <w:lang w:eastAsia="ru-RU"/>
        </w:rPr>
        <w:t>т.п.)</w:t>
      </w:r>
    </w:p>
    <w:p w:rsidR="00195762" w:rsidRPr="0068440E" w:rsidRDefault="00195762" w:rsidP="008D226E">
      <w:p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        СРС–внеаудиторный вид занятий, является логическим продолжением самостоятельного изучения материала лекций и дополнений к нему. (Формы СРС - реферат, доклад, литературный обзор по теме, составление библиографии по теме, эссе, презентация, глоссарий).</w:t>
      </w:r>
    </w:p>
    <w:p w:rsidR="00E126C6" w:rsidRPr="0068440E" w:rsidRDefault="00195762" w:rsidP="009C5860">
      <w:p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    СРСП – проводится после освоения лекционного  материала темы и СРС по данной теме, проводится в виде контрольно-консультативного аудиторного занятия, дает студенту возможность повторно прослушать объяснение сложной для него темы, выполнить ряд практических заданий для закрепления материала, как правило, посвящается определенной теме, по которой студенты должны, предварительно готовиться.</w:t>
      </w:r>
    </w:p>
    <w:p w:rsidR="00195762" w:rsidRPr="0068440E" w:rsidRDefault="00195762" w:rsidP="009C5860">
      <w:p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 (Формы проведения СРСП: вопросно-ответная форма, беседа преподавателя со студентами по затронутым им вопросам, решение практических задач и ситуаций, выполн</w:t>
      </w:r>
      <w:r w:rsidR="009C5860" w:rsidRPr="0068440E">
        <w:rPr>
          <w:rFonts w:ascii="Times New Roman" w:eastAsia="Times New Roman" w:hAnsi="Times New Roman" w:cs="Times New Roman"/>
          <w:sz w:val="28"/>
          <w:szCs w:val="28"/>
          <w:lang w:eastAsia="ru-RU"/>
        </w:rPr>
        <w:t>ение творческих заданий и т.д.</w:t>
      </w:r>
    </w:p>
    <w:p w:rsidR="00D0340A" w:rsidRPr="0068440E" w:rsidRDefault="00D0340A" w:rsidP="00D0340A">
      <w:pPr>
        <w:spacing w:after="0" w:line="240" w:lineRule="auto"/>
        <w:ind w:firstLine="567"/>
        <w:rPr>
          <w:rFonts w:ascii="Times New Roman" w:hAnsi="Times New Roman" w:cs="Times New Roman"/>
          <w:sz w:val="28"/>
          <w:szCs w:val="28"/>
          <w:lang w:val="kk-KZ"/>
        </w:rPr>
      </w:pPr>
      <w:r w:rsidRPr="0068440E">
        <w:rPr>
          <w:rFonts w:ascii="Times New Roman" w:hAnsi="Times New Roman" w:cs="Times New Roman"/>
          <w:sz w:val="28"/>
          <w:szCs w:val="28"/>
        </w:rPr>
        <w:t>Пререквизиты: Финансовый учет</w:t>
      </w:r>
      <w:r w:rsidRPr="0068440E">
        <w:rPr>
          <w:rFonts w:ascii="Times New Roman" w:hAnsi="Times New Roman" w:cs="Times New Roman"/>
          <w:sz w:val="28"/>
          <w:szCs w:val="28"/>
          <w:lang w:val="kk-KZ"/>
        </w:rPr>
        <w:t>.</w:t>
      </w:r>
      <w:r w:rsidRPr="0068440E">
        <w:rPr>
          <w:rFonts w:ascii="Times New Roman" w:hAnsi="Times New Roman" w:cs="Times New Roman"/>
          <w:sz w:val="28"/>
          <w:szCs w:val="28"/>
        </w:rPr>
        <w:t xml:space="preserve">      </w:t>
      </w:r>
    </w:p>
    <w:p w:rsidR="00D0340A" w:rsidRPr="0068440E" w:rsidRDefault="00D0340A" w:rsidP="00D0340A">
      <w:pPr>
        <w:spacing w:after="0" w:line="240" w:lineRule="auto"/>
        <w:ind w:firstLine="567"/>
        <w:rPr>
          <w:rFonts w:ascii="Times New Roman" w:hAnsi="Times New Roman" w:cs="Times New Roman"/>
          <w:sz w:val="28"/>
          <w:szCs w:val="28"/>
        </w:rPr>
      </w:pPr>
      <w:r w:rsidRPr="0068440E">
        <w:rPr>
          <w:rFonts w:ascii="Times New Roman" w:hAnsi="Times New Roman" w:cs="Times New Roman"/>
          <w:sz w:val="28"/>
          <w:szCs w:val="28"/>
        </w:rPr>
        <w:t>Постреквизиты:  Управленческий учет, Корпоративный налоговый учет и налоговая отчетность,</w:t>
      </w:r>
      <w:r w:rsidRPr="0068440E">
        <w:rPr>
          <w:rFonts w:ascii="Times New Roman" w:hAnsi="Times New Roman" w:cs="Times New Roman"/>
          <w:sz w:val="28"/>
          <w:szCs w:val="28"/>
          <w:lang w:val="kk-KZ"/>
        </w:rPr>
        <w:t xml:space="preserve"> </w:t>
      </w:r>
      <w:r w:rsidRPr="0068440E">
        <w:rPr>
          <w:rFonts w:ascii="Times New Roman" w:hAnsi="Times New Roman" w:cs="Times New Roman"/>
          <w:sz w:val="28"/>
          <w:szCs w:val="28"/>
        </w:rPr>
        <w:t>Международные стандарты аудита</w:t>
      </w:r>
      <w:r w:rsidRPr="0068440E">
        <w:rPr>
          <w:rFonts w:ascii="Times New Roman" w:hAnsi="Times New Roman" w:cs="Times New Roman"/>
          <w:sz w:val="28"/>
          <w:szCs w:val="28"/>
          <w:lang w:val="kk-KZ"/>
        </w:rPr>
        <w:t>.</w:t>
      </w:r>
      <w:r w:rsidRPr="0068440E">
        <w:rPr>
          <w:rFonts w:ascii="Times New Roman" w:hAnsi="Times New Roman" w:cs="Times New Roman"/>
          <w:sz w:val="28"/>
          <w:szCs w:val="28"/>
        </w:rPr>
        <w:t xml:space="preserve">  </w:t>
      </w:r>
    </w:p>
    <w:p w:rsidR="00D0340A" w:rsidRPr="0068440E" w:rsidRDefault="00D0340A" w:rsidP="00D0340A">
      <w:pPr>
        <w:spacing w:after="0" w:line="240" w:lineRule="auto"/>
        <w:rPr>
          <w:rFonts w:ascii="Times New Roman" w:hAnsi="Times New Roman" w:cs="Times New Roman"/>
          <w:sz w:val="28"/>
          <w:szCs w:val="28"/>
          <w:lang w:val="kk-KZ"/>
        </w:rPr>
      </w:pPr>
      <w:r w:rsidRPr="0068440E">
        <w:rPr>
          <w:rFonts w:ascii="Times New Roman" w:hAnsi="Times New Roman" w:cs="Times New Roman"/>
          <w:sz w:val="28"/>
          <w:szCs w:val="28"/>
          <w:lang w:val="kk-KZ"/>
        </w:rPr>
        <w:tab/>
      </w: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val="kk-KZ"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68440E" w:rsidRDefault="00E126C6" w:rsidP="00980E4B">
      <w:pPr>
        <w:spacing w:after="0" w:line="240" w:lineRule="auto"/>
        <w:jc w:val="both"/>
        <w:rPr>
          <w:rFonts w:ascii="Times New Roman" w:eastAsia="Times New Roman" w:hAnsi="Times New Roman" w:cs="Times New Roman"/>
          <w:sz w:val="28"/>
          <w:szCs w:val="28"/>
          <w:lang w:eastAsia="ru-RU"/>
        </w:rPr>
      </w:pPr>
    </w:p>
    <w:p w:rsidR="00195762" w:rsidRPr="0068440E" w:rsidRDefault="00195762" w:rsidP="00195762">
      <w:pPr>
        <w:spacing w:after="0" w:line="240" w:lineRule="auto"/>
        <w:ind w:firstLine="540"/>
        <w:jc w:val="both"/>
        <w:rPr>
          <w:rFonts w:ascii="Times New Roman" w:eastAsia="Times New Roman" w:hAnsi="Times New Roman" w:cs="Times New Roman"/>
          <w:b/>
          <w:sz w:val="28"/>
          <w:szCs w:val="28"/>
          <w:lang w:eastAsia="ru-RU"/>
        </w:rPr>
      </w:pPr>
      <w:r w:rsidRPr="0068440E">
        <w:rPr>
          <w:rFonts w:ascii="Times New Roman" w:eastAsia="Times New Roman" w:hAnsi="Times New Roman" w:cs="Times New Roman"/>
          <w:b/>
          <w:sz w:val="28"/>
          <w:szCs w:val="28"/>
          <w:lang w:eastAsia="ru-RU"/>
        </w:rPr>
        <w:lastRenderedPageBreak/>
        <w:t xml:space="preserve">Организация самостоятельной работы студента по дисциплине </w:t>
      </w:r>
      <w:r w:rsidR="00463053" w:rsidRPr="0068440E">
        <w:rPr>
          <w:rFonts w:ascii="Times New Roman" w:hAnsi="Times New Roman" w:cs="Times New Roman"/>
          <w:b/>
          <w:sz w:val="28"/>
          <w:szCs w:val="28"/>
        </w:rPr>
        <w:t>«Международный учет»</w:t>
      </w:r>
    </w:p>
    <w:p w:rsidR="00195762" w:rsidRPr="0068440E"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По дисциплине следует различать </w:t>
      </w:r>
      <w:r w:rsidRPr="0068440E">
        <w:rPr>
          <w:rFonts w:ascii="Times New Roman" w:eastAsia="Times New Roman" w:hAnsi="Times New Roman" w:cs="Times New Roman"/>
          <w:i/>
          <w:sz w:val="28"/>
          <w:szCs w:val="28"/>
          <w:lang w:eastAsia="ru-RU"/>
        </w:rPr>
        <w:t>самостоятельную работу (</w:t>
      </w:r>
      <w:r w:rsidRPr="0068440E">
        <w:rPr>
          <w:rFonts w:ascii="Times New Roman" w:eastAsia="Times New Roman" w:hAnsi="Times New Roman" w:cs="Times New Roman"/>
          <w:sz w:val="28"/>
          <w:szCs w:val="28"/>
          <w:lang w:eastAsia="ru-RU"/>
        </w:rPr>
        <w:t>СРС</w:t>
      </w:r>
      <w:r w:rsidRPr="0068440E">
        <w:rPr>
          <w:rFonts w:ascii="Times New Roman" w:eastAsia="Times New Roman" w:hAnsi="Times New Roman" w:cs="Times New Roman"/>
          <w:i/>
          <w:sz w:val="28"/>
          <w:szCs w:val="28"/>
          <w:lang w:eastAsia="ru-RU"/>
        </w:rPr>
        <w:t>), учебно-исследовательскую работу (</w:t>
      </w:r>
      <w:r w:rsidRPr="0068440E">
        <w:rPr>
          <w:rFonts w:ascii="Times New Roman" w:eastAsia="Times New Roman" w:hAnsi="Times New Roman" w:cs="Times New Roman"/>
          <w:sz w:val="28"/>
          <w:szCs w:val="28"/>
          <w:lang w:eastAsia="ru-RU"/>
        </w:rPr>
        <w:t>УИРС</w:t>
      </w:r>
      <w:r w:rsidRPr="0068440E">
        <w:rPr>
          <w:rFonts w:ascii="Times New Roman" w:eastAsia="Times New Roman" w:hAnsi="Times New Roman" w:cs="Times New Roman"/>
          <w:i/>
          <w:sz w:val="28"/>
          <w:szCs w:val="28"/>
          <w:lang w:eastAsia="ru-RU"/>
        </w:rPr>
        <w:t>), научно- исследовательскую работу (</w:t>
      </w:r>
      <w:r w:rsidRPr="0068440E">
        <w:rPr>
          <w:rFonts w:ascii="Times New Roman" w:eastAsia="Times New Roman" w:hAnsi="Times New Roman" w:cs="Times New Roman"/>
          <w:sz w:val="28"/>
          <w:szCs w:val="28"/>
          <w:lang w:eastAsia="ru-RU"/>
        </w:rPr>
        <w:t>НИРС</w:t>
      </w:r>
      <w:r w:rsidRPr="0068440E">
        <w:rPr>
          <w:rFonts w:ascii="Times New Roman" w:eastAsia="Times New Roman" w:hAnsi="Times New Roman" w:cs="Times New Roman"/>
          <w:i/>
          <w:sz w:val="28"/>
          <w:szCs w:val="28"/>
          <w:lang w:eastAsia="ru-RU"/>
        </w:rPr>
        <w:t xml:space="preserve">), </w:t>
      </w:r>
      <w:r w:rsidRPr="0068440E">
        <w:rPr>
          <w:rFonts w:ascii="Times New Roman" w:eastAsia="Times New Roman" w:hAnsi="Times New Roman" w:cs="Times New Roman"/>
          <w:sz w:val="28"/>
          <w:szCs w:val="28"/>
          <w:lang w:eastAsia="ru-RU"/>
        </w:rPr>
        <w:t>СРС присутствует в каждой теме, проводится в рамках учебного плана, является обязательным элементом в изучении предмета.</w:t>
      </w:r>
    </w:p>
    <w:p w:rsidR="00195762" w:rsidRPr="0068440E"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УИРС организуется по отдельным темам, которые требуют углубленного изучения, по ним поставлены лабораторные занятия, студент может продолжить творческий поиск, проводя эксперименты, рассматривая различные варианты. </w:t>
      </w:r>
    </w:p>
    <w:p w:rsidR="00195762" w:rsidRPr="0068440E"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По дисциплине </w:t>
      </w:r>
      <w:r w:rsidR="00463053" w:rsidRPr="0068440E">
        <w:rPr>
          <w:rFonts w:ascii="Times New Roman" w:hAnsi="Times New Roman" w:cs="Times New Roman"/>
          <w:sz w:val="28"/>
          <w:szCs w:val="28"/>
        </w:rPr>
        <w:t>«Международный учет»</w:t>
      </w:r>
      <w:r w:rsidR="002B65CD" w:rsidRPr="0068440E">
        <w:rPr>
          <w:rFonts w:ascii="Times New Roman" w:hAnsi="Times New Roman" w:cs="Times New Roman"/>
          <w:sz w:val="28"/>
          <w:szCs w:val="28"/>
        </w:rPr>
        <w:t xml:space="preserve"> </w:t>
      </w:r>
      <w:r w:rsidR="00AB36FD" w:rsidRPr="0068440E">
        <w:rPr>
          <w:rFonts w:ascii="Times New Roman" w:eastAsia="Times New Roman" w:hAnsi="Times New Roman" w:cs="Times New Roman"/>
          <w:sz w:val="28"/>
          <w:szCs w:val="28"/>
          <w:lang w:eastAsia="ru-RU"/>
        </w:rPr>
        <w:t>-</w:t>
      </w:r>
      <w:r w:rsidRPr="0068440E">
        <w:rPr>
          <w:rFonts w:ascii="Times New Roman" w:eastAsia="Times New Roman" w:hAnsi="Times New Roman" w:cs="Times New Roman"/>
          <w:sz w:val="28"/>
          <w:szCs w:val="28"/>
          <w:lang w:eastAsia="ru-RU"/>
        </w:rPr>
        <w:t xml:space="preserve">это может быть </w:t>
      </w:r>
      <w:r w:rsidRPr="0068440E">
        <w:rPr>
          <w:rFonts w:ascii="Times New Roman" w:eastAsia="Times New Roman" w:hAnsi="Times New Roman" w:cs="Times New Roman"/>
          <w:i/>
          <w:sz w:val="28"/>
          <w:szCs w:val="28"/>
          <w:lang w:eastAsia="ru-RU"/>
        </w:rPr>
        <w:t xml:space="preserve">составление эссе, написание доклада, реферата по теме, подготовка презентаций. </w:t>
      </w:r>
      <w:r w:rsidRPr="0068440E">
        <w:rPr>
          <w:rFonts w:ascii="Times New Roman" w:eastAsia="Times New Roman" w:hAnsi="Times New Roman" w:cs="Times New Roman"/>
          <w:sz w:val="28"/>
          <w:szCs w:val="28"/>
          <w:lang w:eastAsia="ru-RU"/>
        </w:rPr>
        <w:t xml:space="preserve"> </w:t>
      </w:r>
    </w:p>
    <w:p w:rsidR="00195762" w:rsidRPr="0068440E"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Результаты СРС во многом определяются правильным планированием.</w:t>
      </w:r>
    </w:p>
    <w:p w:rsidR="00195762" w:rsidRPr="0068440E"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СРС предполагает усвоение изучаемого материала самостоятельно и выполнение домашнего задания. </w:t>
      </w:r>
    </w:p>
    <w:p w:rsidR="00195762" w:rsidRPr="0068440E" w:rsidRDefault="00195762" w:rsidP="00195762">
      <w:p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СРСП – изучение материала с помощью преподавателя на занятии (</w:t>
      </w:r>
      <w:r w:rsidRPr="0068440E">
        <w:rPr>
          <w:rFonts w:ascii="Times New Roman" w:eastAsia="Times New Roman" w:hAnsi="Times New Roman" w:cs="Times New Roman"/>
          <w:sz w:val="28"/>
          <w:szCs w:val="28"/>
          <w:lang w:val="en-US" w:eastAsia="ru-RU"/>
        </w:rPr>
        <w:t>Office</w:t>
      </w:r>
      <w:r w:rsidRPr="0068440E">
        <w:rPr>
          <w:rFonts w:ascii="Times New Roman" w:eastAsia="Times New Roman" w:hAnsi="Times New Roman" w:cs="Times New Roman"/>
          <w:sz w:val="28"/>
          <w:szCs w:val="28"/>
          <w:lang w:eastAsia="ru-RU"/>
        </w:rPr>
        <w:t xml:space="preserve"> </w:t>
      </w:r>
      <w:r w:rsidRPr="0068440E">
        <w:rPr>
          <w:rFonts w:ascii="Times New Roman" w:eastAsia="Times New Roman" w:hAnsi="Times New Roman" w:cs="Times New Roman"/>
          <w:sz w:val="28"/>
          <w:szCs w:val="28"/>
          <w:lang w:val="en-US" w:eastAsia="ru-RU"/>
        </w:rPr>
        <w:t>House</w:t>
      </w:r>
      <w:r w:rsidRPr="0068440E">
        <w:rPr>
          <w:rFonts w:ascii="Times New Roman" w:eastAsia="Times New Roman" w:hAnsi="Times New Roman" w:cs="Times New Roman"/>
          <w:sz w:val="28"/>
          <w:szCs w:val="28"/>
          <w:lang w:eastAsia="ru-RU"/>
        </w:rPr>
        <w:t xml:space="preserve">). Учебный материал построен таким образом, что предполагает тесное переплетение всех форм учебной формы. СРС и СРСП избирательно проводится на практическом занятии, поэтому весь учебный материал в  </w:t>
      </w:r>
      <w:r w:rsidRPr="0068440E">
        <w:rPr>
          <w:rFonts w:ascii="Times New Roman" w:eastAsia="Times New Roman" w:hAnsi="Times New Roman" w:cs="Times New Roman"/>
          <w:sz w:val="28"/>
          <w:szCs w:val="28"/>
          <w:lang w:val="en-US" w:eastAsia="ru-RU"/>
        </w:rPr>
        <w:t>Syllabus</w:t>
      </w:r>
      <w:r w:rsidRPr="0068440E">
        <w:rPr>
          <w:rFonts w:ascii="Times New Roman" w:eastAsia="Times New Roman" w:hAnsi="Times New Roman" w:cs="Times New Roman"/>
          <w:sz w:val="28"/>
          <w:szCs w:val="28"/>
          <w:lang w:eastAsia="ru-RU"/>
        </w:rPr>
        <w:t>е  представлен, как единое органическое целое.</w:t>
      </w:r>
    </w:p>
    <w:p w:rsidR="00195762" w:rsidRPr="0068440E"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Конспект лекции дает ориентир студенту, на что обратить внимание при изучении той или иной темы, закладывает в сознание основной понятийный аппарат и термины. Для достаточного усвоения дисциплины студент обязан проработать всю рекомендуемую литературу и выполнить весь объем самостоятельной работы.</w:t>
      </w:r>
    </w:p>
    <w:p w:rsidR="00195762" w:rsidRPr="0068440E"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       Тестовые задания позволяют студенту проверить свои знания по предмету для сдачи соответствующего кредита, а также рейтингового контроля, получения зачета, экзамена.</w:t>
      </w:r>
    </w:p>
    <w:p w:rsidR="00195762" w:rsidRPr="0068440E"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       В основу составленного методического указания  положена идея кредитной технологии образования, которая зарегистрирована, как объект интеллектуальной собственности под названием «Технология адаптации системы высшего образования Республики Казахстан к требованиям Лиссабонской Конвенции, о признании квалификации, относящейся к высшему образованию в Европейском регионе» № 682 15 ноября 1999г.</w:t>
      </w:r>
    </w:p>
    <w:p w:rsidR="00195762" w:rsidRPr="0068440E"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i/>
          <w:sz w:val="28"/>
          <w:szCs w:val="28"/>
          <w:lang w:eastAsia="ru-RU"/>
        </w:rPr>
        <w:t xml:space="preserve">бегло прочитать </w:t>
      </w:r>
      <w:r w:rsidRPr="0068440E">
        <w:rPr>
          <w:rFonts w:ascii="Times New Roman" w:eastAsia="Times New Roman" w:hAnsi="Times New Roman" w:cs="Times New Roman"/>
          <w:sz w:val="28"/>
          <w:szCs w:val="28"/>
          <w:lang w:eastAsia="ru-RU"/>
        </w:rPr>
        <w:t>(</w:t>
      </w:r>
      <w:r w:rsidRPr="0068440E">
        <w:rPr>
          <w:rFonts w:ascii="Times New Roman" w:eastAsia="Times New Roman" w:hAnsi="Times New Roman" w:cs="Times New Roman"/>
          <w:sz w:val="28"/>
          <w:szCs w:val="28"/>
          <w:lang w:val="en-US" w:eastAsia="ru-RU"/>
        </w:rPr>
        <w:t>Skim</w:t>
      </w:r>
      <w:r w:rsidRPr="0068440E">
        <w:rPr>
          <w:rFonts w:ascii="Times New Roman" w:eastAsia="Times New Roman" w:hAnsi="Times New Roman" w:cs="Times New Roman"/>
          <w:sz w:val="28"/>
          <w:szCs w:val="28"/>
          <w:lang w:eastAsia="ru-RU"/>
        </w:rPr>
        <w:t>) – прочитать заданный материал согласно «Программе обучения (</w:t>
      </w:r>
      <w:r w:rsidRPr="0068440E">
        <w:rPr>
          <w:rFonts w:ascii="Times New Roman" w:eastAsia="Times New Roman" w:hAnsi="Times New Roman" w:cs="Times New Roman"/>
          <w:sz w:val="28"/>
          <w:szCs w:val="28"/>
          <w:lang w:val="en-US" w:eastAsia="ru-RU"/>
        </w:rPr>
        <w:t>Syllabus</w:t>
      </w:r>
      <w:r w:rsidRPr="0068440E">
        <w:rPr>
          <w:rFonts w:ascii="Times New Roman" w:eastAsia="Times New Roman" w:hAnsi="Times New Roman" w:cs="Times New Roman"/>
          <w:sz w:val="28"/>
          <w:szCs w:val="28"/>
          <w:lang w:eastAsia="ru-RU"/>
        </w:rPr>
        <w:t>)».</w:t>
      </w:r>
    </w:p>
    <w:p w:rsidR="00195762" w:rsidRPr="0068440E"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i/>
          <w:sz w:val="28"/>
          <w:szCs w:val="28"/>
          <w:lang w:eastAsia="ru-RU"/>
        </w:rPr>
        <w:t>подготовить обзор по теме (</w:t>
      </w:r>
      <w:r w:rsidRPr="0068440E">
        <w:rPr>
          <w:rFonts w:ascii="Times New Roman" w:eastAsia="Times New Roman" w:hAnsi="Times New Roman" w:cs="Times New Roman"/>
          <w:i/>
          <w:sz w:val="28"/>
          <w:szCs w:val="28"/>
          <w:lang w:val="en-US" w:eastAsia="ru-RU"/>
        </w:rPr>
        <w:t>Review</w:t>
      </w:r>
      <w:r w:rsidRPr="0068440E">
        <w:rPr>
          <w:rFonts w:ascii="Times New Roman" w:eastAsia="Times New Roman" w:hAnsi="Times New Roman" w:cs="Times New Roman"/>
          <w:i/>
          <w:sz w:val="28"/>
          <w:szCs w:val="28"/>
          <w:lang w:eastAsia="ru-RU"/>
        </w:rPr>
        <w:t xml:space="preserve">) </w:t>
      </w:r>
      <w:r w:rsidRPr="0068440E">
        <w:rPr>
          <w:rFonts w:ascii="Times New Roman" w:eastAsia="Times New Roman" w:hAnsi="Times New Roman" w:cs="Times New Roman"/>
          <w:sz w:val="28"/>
          <w:szCs w:val="28"/>
          <w:lang w:eastAsia="ru-RU"/>
        </w:rPr>
        <w:t>– письменно написать краткий литературный обзор на 1-2 стр. по рекомендуемой теме с привлечениями дополнительного материала из печати и информационных ресурсов Интернета (обычно задается в начале изучения дисциплины, это может быть обзор научных школ и концепций)</w:t>
      </w:r>
    </w:p>
    <w:p w:rsidR="00195762" w:rsidRPr="0068440E"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i/>
          <w:sz w:val="28"/>
          <w:szCs w:val="28"/>
          <w:lang w:eastAsia="ru-RU"/>
        </w:rPr>
        <w:t>написать глоссарий (</w:t>
      </w:r>
      <w:r w:rsidRPr="0068440E">
        <w:rPr>
          <w:rFonts w:ascii="Times New Roman" w:eastAsia="Times New Roman" w:hAnsi="Times New Roman" w:cs="Times New Roman"/>
          <w:i/>
          <w:sz w:val="28"/>
          <w:szCs w:val="28"/>
          <w:lang w:val="en-US" w:eastAsia="ru-RU"/>
        </w:rPr>
        <w:t>Glossary</w:t>
      </w:r>
      <w:r w:rsidRPr="0068440E">
        <w:rPr>
          <w:rFonts w:ascii="Times New Roman" w:eastAsia="Times New Roman" w:hAnsi="Times New Roman" w:cs="Times New Roman"/>
          <w:i/>
          <w:sz w:val="28"/>
          <w:szCs w:val="28"/>
          <w:lang w:eastAsia="ru-RU"/>
        </w:rPr>
        <w:t xml:space="preserve">) </w:t>
      </w:r>
      <w:r w:rsidRPr="0068440E">
        <w:rPr>
          <w:rFonts w:ascii="Times New Roman" w:eastAsia="Times New Roman" w:hAnsi="Times New Roman" w:cs="Times New Roman"/>
          <w:sz w:val="28"/>
          <w:szCs w:val="28"/>
          <w:lang w:eastAsia="ru-RU"/>
        </w:rPr>
        <w:t>–краткое разъяснение терминов и понятий на казахском или русском языках с переводом их на английский язык; выполняется по заданной теме.</w:t>
      </w:r>
    </w:p>
    <w:p w:rsidR="00195762" w:rsidRPr="0068440E"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i/>
          <w:sz w:val="28"/>
          <w:szCs w:val="28"/>
          <w:lang w:eastAsia="ru-RU"/>
        </w:rPr>
        <w:lastRenderedPageBreak/>
        <w:t>презентация (</w:t>
      </w:r>
      <w:r w:rsidRPr="0068440E">
        <w:rPr>
          <w:rFonts w:ascii="Times New Roman" w:eastAsia="Times New Roman" w:hAnsi="Times New Roman" w:cs="Times New Roman"/>
          <w:i/>
          <w:sz w:val="28"/>
          <w:szCs w:val="28"/>
          <w:lang w:val="en-US" w:eastAsia="ru-RU"/>
        </w:rPr>
        <w:t>Presentation</w:t>
      </w:r>
      <w:r w:rsidRPr="0068440E">
        <w:rPr>
          <w:rFonts w:ascii="Times New Roman" w:eastAsia="Times New Roman" w:hAnsi="Times New Roman" w:cs="Times New Roman"/>
          <w:i/>
          <w:sz w:val="28"/>
          <w:szCs w:val="28"/>
          <w:lang w:eastAsia="ru-RU"/>
        </w:rPr>
        <w:t xml:space="preserve">) </w:t>
      </w:r>
      <w:r w:rsidRPr="0068440E">
        <w:rPr>
          <w:rFonts w:ascii="Times New Roman" w:eastAsia="Times New Roman" w:hAnsi="Times New Roman" w:cs="Times New Roman"/>
          <w:sz w:val="28"/>
          <w:szCs w:val="28"/>
          <w:lang w:eastAsia="ru-RU"/>
        </w:rPr>
        <w:t>– студент может выбрать любую тему для презентации и выразить свое понимание или непонимание какого-либо аспекта, рассматриваемого в презентации; время презентации -8-10 минут; презентация оценивается по критерию: насколько раскрыта тема и вызвала интерес окружающих, а также насколько профессионально подошел студент к рассматриваемой проблеме.</w:t>
      </w:r>
    </w:p>
    <w:p w:rsidR="00195762" w:rsidRPr="0068440E"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i/>
          <w:sz w:val="28"/>
          <w:szCs w:val="28"/>
          <w:lang w:eastAsia="ru-RU"/>
        </w:rPr>
        <w:t>построение дерева целей (</w:t>
      </w:r>
      <w:r w:rsidRPr="0068440E">
        <w:rPr>
          <w:rFonts w:ascii="Times New Roman" w:eastAsia="Times New Roman" w:hAnsi="Times New Roman" w:cs="Times New Roman"/>
          <w:i/>
          <w:sz w:val="28"/>
          <w:szCs w:val="28"/>
          <w:lang w:val="en-US" w:eastAsia="ru-RU"/>
        </w:rPr>
        <w:t>Objective</w:t>
      </w:r>
      <w:r w:rsidRPr="0068440E">
        <w:rPr>
          <w:rFonts w:ascii="Times New Roman" w:eastAsia="Times New Roman" w:hAnsi="Times New Roman" w:cs="Times New Roman"/>
          <w:i/>
          <w:sz w:val="28"/>
          <w:szCs w:val="28"/>
          <w:lang w:eastAsia="ru-RU"/>
        </w:rPr>
        <w:t xml:space="preserve"> </w:t>
      </w:r>
      <w:r w:rsidRPr="0068440E">
        <w:rPr>
          <w:rFonts w:ascii="Times New Roman" w:eastAsia="Times New Roman" w:hAnsi="Times New Roman" w:cs="Times New Roman"/>
          <w:i/>
          <w:sz w:val="28"/>
          <w:szCs w:val="28"/>
          <w:lang w:val="en-US" w:eastAsia="ru-RU"/>
        </w:rPr>
        <w:t>Tree</w:t>
      </w:r>
      <w:r w:rsidRPr="0068440E">
        <w:rPr>
          <w:rFonts w:ascii="Times New Roman" w:eastAsia="Times New Roman" w:hAnsi="Times New Roman" w:cs="Times New Roman"/>
          <w:i/>
          <w:sz w:val="28"/>
          <w:szCs w:val="28"/>
          <w:lang w:eastAsia="ru-RU"/>
        </w:rPr>
        <w:t>)</w:t>
      </w:r>
      <w:r w:rsidRPr="0068440E">
        <w:rPr>
          <w:rFonts w:ascii="Times New Roman" w:eastAsia="Times New Roman" w:hAnsi="Times New Roman" w:cs="Times New Roman"/>
          <w:sz w:val="28"/>
          <w:szCs w:val="28"/>
          <w:lang w:eastAsia="ru-RU"/>
        </w:rPr>
        <w:t xml:space="preserve"> для этого выбрать проблему, обозначить цели по уровням; определить задания на всех уровнях и реалистичные планы; определить место государственных структур и других организаций в достижении этих целей; выбрать измерители качества работы и формы контроля заданий. При построении дерева целей следует придерживаться образца, рассмотренного на практическом занятии.</w:t>
      </w:r>
    </w:p>
    <w:p w:rsidR="00195762" w:rsidRPr="0068440E"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i/>
          <w:sz w:val="28"/>
          <w:szCs w:val="28"/>
          <w:lang w:eastAsia="ru-RU"/>
        </w:rPr>
        <w:t>деловые игры (</w:t>
      </w:r>
      <w:r w:rsidRPr="0068440E">
        <w:rPr>
          <w:rFonts w:ascii="Times New Roman" w:eastAsia="Times New Roman" w:hAnsi="Times New Roman" w:cs="Times New Roman"/>
          <w:i/>
          <w:sz w:val="28"/>
          <w:szCs w:val="28"/>
          <w:lang w:val="en-US" w:eastAsia="ru-RU"/>
        </w:rPr>
        <w:t>Business</w:t>
      </w:r>
      <w:r w:rsidRPr="0068440E">
        <w:rPr>
          <w:rFonts w:ascii="Times New Roman" w:eastAsia="Times New Roman" w:hAnsi="Times New Roman" w:cs="Times New Roman"/>
          <w:i/>
          <w:sz w:val="28"/>
          <w:szCs w:val="28"/>
          <w:lang w:eastAsia="ru-RU"/>
        </w:rPr>
        <w:t xml:space="preserve"> </w:t>
      </w:r>
      <w:r w:rsidRPr="0068440E">
        <w:rPr>
          <w:rFonts w:ascii="Times New Roman" w:eastAsia="Times New Roman" w:hAnsi="Times New Roman" w:cs="Times New Roman"/>
          <w:i/>
          <w:sz w:val="28"/>
          <w:szCs w:val="28"/>
          <w:lang w:val="en-US" w:eastAsia="ru-RU"/>
        </w:rPr>
        <w:t>Game</w:t>
      </w:r>
      <w:r w:rsidRPr="0068440E">
        <w:rPr>
          <w:rFonts w:ascii="Times New Roman" w:eastAsia="Times New Roman" w:hAnsi="Times New Roman" w:cs="Times New Roman"/>
          <w:i/>
          <w:sz w:val="28"/>
          <w:szCs w:val="28"/>
          <w:lang w:eastAsia="ru-RU"/>
        </w:rPr>
        <w:t xml:space="preserve">) – </w:t>
      </w:r>
      <w:r w:rsidRPr="0068440E">
        <w:rPr>
          <w:rFonts w:ascii="Times New Roman" w:eastAsia="Times New Roman" w:hAnsi="Times New Roman" w:cs="Times New Roman"/>
          <w:sz w:val="28"/>
          <w:szCs w:val="28"/>
          <w:lang w:eastAsia="ru-RU"/>
        </w:rPr>
        <w:t>по экономическим дисциплинам в каждом департаменте имеется серия деловых игр (ролевых и командных), которые помогают выработать у студента навыки, необходимые для будущей профессиональной деятельности. По некоторым играм нужна подготовка или завершение в библиотеке, на производстве.</w:t>
      </w:r>
    </w:p>
    <w:p w:rsidR="00195762" w:rsidRPr="0068440E"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i/>
          <w:sz w:val="28"/>
          <w:szCs w:val="28"/>
          <w:lang w:eastAsia="ru-RU"/>
        </w:rPr>
        <w:t>учебные, конкретные ситуации (</w:t>
      </w:r>
      <w:r w:rsidRPr="0068440E">
        <w:rPr>
          <w:rFonts w:ascii="Times New Roman" w:eastAsia="Times New Roman" w:hAnsi="Times New Roman" w:cs="Times New Roman"/>
          <w:i/>
          <w:sz w:val="28"/>
          <w:szCs w:val="28"/>
          <w:lang w:val="en-US" w:eastAsia="ru-RU"/>
        </w:rPr>
        <w:t>Case</w:t>
      </w:r>
      <w:r w:rsidRPr="0068440E">
        <w:rPr>
          <w:rFonts w:ascii="Times New Roman" w:eastAsia="Times New Roman" w:hAnsi="Times New Roman" w:cs="Times New Roman"/>
          <w:i/>
          <w:sz w:val="28"/>
          <w:szCs w:val="28"/>
          <w:lang w:eastAsia="ru-RU"/>
        </w:rPr>
        <w:t xml:space="preserve"> </w:t>
      </w:r>
      <w:r w:rsidRPr="0068440E">
        <w:rPr>
          <w:rFonts w:ascii="Times New Roman" w:eastAsia="Times New Roman" w:hAnsi="Times New Roman" w:cs="Times New Roman"/>
          <w:i/>
          <w:sz w:val="28"/>
          <w:szCs w:val="28"/>
          <w:lang w:val="en-US" w:eastAsia="ru-RU"/>
        </w:rPr>
        <w:t>Study</w:t>
      </w:r>
      <w:r w:rsidRPr="0068440E">
        <w:rPr>
          <w:rFonts w:ascii="Times New Roman" w:eastAsia="Times New Roman" w:hAnsi="Times New Roman" w:cs="Times New Roman"/>
          <w:i/>
          <w:sz w:val="28"/>
          <w:szCs w:val="28"/>
          <w:lang w:eastAsia="ru-RU"/>
        </w:rPr>
        <w:t>)</w:t>
      </w:r>
      <w:r w:rsidRPr="0068440E">
        <w:rPr>
          <w:rFonts w:ascii="Times New Roman" w:eastAsia="Times New Roman" w:hAnsi="Times New Roman" w:cs="Times New Roman"/>
          <w:sz w:val="28"/>
          <w:szCs w:val="28"/>
          <w:lang w:eastAsia="ru-RU"/>
        </w:rPr>
        <w:tab/>
        <w:t>- студентам предлагается множество простых и сложных ситуаций, по которым предстоит ответить на вопросы или написать свое видение проблемы; наиболее подготовленные студенты могут написать свой кейс.</w:t>
      </w:r>
    </w:p>
    <w:p w:rsidR="00195762" w:rsidRPr="0068440E"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68440E">
        <w:rPr>
          <w:rFonts w:ascii="Times New Roman" w:eastAsia="Times New Roman" w:hAnsi="Times New Roman" w:cs="Times New Roman"/>
          <w:i/>
          <w:sz w:val="28"/>
          <w:szCs w:val="28"/>
          <w:lang w:eastAsia="ru-RU"/>
        </w:rPr>
        <w:t>Индивидуальный проект (</w:t>
      </w:r>
      <w:r w:rsidRPr="0068440E">
        <w:rPr>
          <w:rFonts w:ascii="Times New Roman" w:eastAsia="Times New Roman" w:hAnsi="Times New Roman" w:cs="Times New Roman"/>
          <w:i/>
          <w:sz w:val="28"/>
          <w:szCs w:val="28"/>
          <w:lang w:val="en-US" w:eastAsia="ru-RU"/>
        </w:rPr>
        <w:t>Individual</w:t>
      </w:r>
      <w:r w:rsidRPr="0068440E">
        <w:rPr>
          <w:rFonts w:ascii="Times New Roman" w:eastAsia="Times New Roman" w:hAnsi="Times New Roman" w:cs="Times New Roman"/>
          <w:i/>
          <w:sz w:val="28"/>
          <w:szCs w:val="28"/>
          <w:lang w:eastAsia="ru-RU"/>
        </w:rPr>
        <w:t xml:space="preserve"> </w:t>
      </w:r>
      <w:r w:rsidRPr="0068440E">
        <w:rPr>
          <w:rFonts w:ascii="Times New Roman" w:eastAsia="Times New Roman" w:hAnsi="Times New Roman" w:cs="Times New Roman"/>
          <w:i/>
          <w:sz w:val="28"/>
          <w:szCs w:val="28"/>
          <w:lang w:val="en-US" w:eastAsia="ru-RU"/>
        </w:rPr>
        <w:t>Project</w:t>
      </w:r>
      <w:r w:rsidRPr="0068440E">
        <w:rPr>
          <w:rFonts w:ascii="Times New Roman" w:eastAsia="Times New Roman" w:hAnsi="Times New Roman" w:cs="Times New Roman"/>
          <w:i/>
          <w:sz w:val="28"/>
          <w:szCs w:val="28"/>
          <w:lang w:eastAsia="ru-RU"/>
        </w:rPr>
        <w:t>)</w:t>
      </w:r>
      <w:r w:rsidRPr="0068440E">
        <w:rPr>
          <w:rFonts w:ascii="Times New Roman" w:eastAsia="Times New Roman" w:hAnsi="Times New Roman" w:cs="Times New Roman"/>
          <w:sz w:val="28"/>
          <w:szCs w:val="28"/>
          <w:lang w:eastAsia="ru-RU"/>
        </w:rPr>
        <w:t xml:space="preserve"> – выполняют наиболее подготовленные студенты по желанию; работа должна отличаться уникальностью, актуальностью темы, исследовательским характером; результаты проекта могут быть доложены на студенческой конференции.</w:t>
      </w:r>
    </w:p>
    <w:p w:rsidR="00195762" w:rsidRPr="0068440E"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68440E" w:rsidRDefault="00195762" w:rsidP="00195762">
      <w:pPr>
        <w:spacing w:after="0" w:line="240" w:lineRule="auto"/>
        <w:jc w:val="both"/>
        <w:rPr>
          <w:rFonts w:ascii="Times New Roman" w:eastAsia="Times New Roman" w:hAnsi="Times New Roman" w:cs="Times New Roman"/>
          <w:i/>
          <w:sz w:val="28"/>
          <w:szCs w:val="28"/>
          <w:lang w:eastAsia="ru-RU"/>
        </w:rPr>
      </w:pPr>
      <w:r w:rsidRPr="0068440E">
        <w:rPr>
          <w:rFonts w:ascii="Times New Roman" w:eastAsia="Times New Roman" w:hAnsi="Times New Roman" w:cs="Times New Roman"/>
          <w:i/>
          <w:sz w:val="28"/>
          <w:szCs w:val="28"/>
          <w:lang w:eastAsia="ru-RU"/>
        </w:rPr>
        <w:t>Примечание: все задания выполняются студентами и сдаются преподавателю в строго установленные сроки.</w:t>
      </w:r>
    </w:p>
    <w:p w:rsidR="00195762" w:rsidRPr="0068440E" w:rsidRDefault="00195762" w:rsidP="00195762">
      <w:pPr>
        <w:spacing w:after="0" w:line="240" w:lineRule="auto"/>
        <w:jc w:val="both"/>
        <w:rPr>
          <w:rFonts w:ascii="Times New Roman" w:eastAsia="Times New Roman" w:hAnsi="Times New Roman" w:cs="Times New Roman"/>
          <w:i/>
          <w:sz w:val="28"/>
          <w:szCs w:val="28"/>
          <w:lang w:eastAsia="ru-RU"/>
        </w:rPr>
      </w:pPr>
    </w:p>
    <w:p w:rsidR="00195762" w:rsidRPr="0068440E" w:rsidRDefault="00195762" w:rsidP="00195762">
      <w:pPr>
        <w:spacing w:after="0" w:line="240" w:lineRule="auto"/>
        <w:jc w:val="both"/>
        <w:rPr>
          <w:rFonts w:ascii="Times New Roman" w:eastAsia="Times New Roman" w:hAnsi="Times New Roman" w:cs="Times New Roman"/>
          <w:b/>
          <w:i/>
          <w:sz w:val="28"/>
          <w:szCs w:val="28"/>
          <w:lang w:eastAsia="ru-RU"/>
        </w:rPr>
      </w:pPr>
    </w:p>
    <w:p w:rsidR="00DB48D4" w:rsidRPr="0068440E"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68440E"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68440E"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68440E"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68440E"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68440E"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68440E"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68440E"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68440E" w:rsidRDefault="00DB48D4" w:rsidP="00195762">
      <w:pPr>
        <w:spacing w:after="0" w:line="240" w:lineRule="auto"/>
        <w:jc w:val="both"/>
        <w:rPr>
          <w:rFonts w:ascii="Times New Roman" w:eastAsia="Times New Roman" w:hAnsi="Times New Roman" w:cs="Times New Roman"/>
          <w:b/>
          <w:i/>
          <w:sz w:val="28"/>
          <w:szCs w:val="28"/>
          <w:lang w:eastAsia="ru-RU"/>
        </w:rPr>
      </w:pPr>
    </w:p>
    <w:p w:rsidR="00D91C2C" w:rsidRPr="0068440E" w:rsidRDefault="00D91C2C" w:rsidP="00195762">
      <w:pPr>
        <w:spacing w:after="0" w:line="240" w:lineRule="auto"/>
        <w:jc w:val="both"/>
        <w:rPr>
          <w:rFonts w:ascii="Times New Roman" w:eastAsia="Times New Roman" w:hAnsi="Times New Roman" w:cs="Times New Roman"/>
          <w:b/>
          <w:i/>
          <w:sz w:val="28"/>
          <w:szCs w:val="28"/>
          <w:lang w:eastAsia="ru-RU"/>
        </w:rPr>
      </w:pPr>
    </w:p>
    <w:p w:rsidR="00DB48D4" w:rsidRPr="0068440E" w:rsidRDefault="00DB48D4" w:rsidP="00195762">
      <w:pPr>
        <w:spacing w:after="0" w:line="240" w:lineRule="auto"/>
        <w:jc w:val="both"/>
        <w:rPr>
          <w:rFonts w:ascii="Times New Roman" w:eastAsia="Times New Roman" w:hAnsi="Times New Roman" w:cs="Times New Roman"/>
          <w:b/>
          <w:i/>
          <w:sz w:val="28"/>
          <w:szCs w:val="28"/>
          <w:lang w:eastAsia="ru-RU"/>
        </w:rPr>
      </w:pPr>
    </w:p>
    <w:p w:rsidR="00E85C73" w:rsidRPr="0068440E" w:rsidRDefault="00E85C73" w:rsidP="00195762">
      <w:pPr>
        <w:spacing w:after="0" w:line="240" w:lineRule="auto"/>
        <w:jc w:val="both"/>
        <w:rPr>
          <w:rFonts w:ascii="Times New Roman" w:eastAsia="Times New Roman" w:hAnsi="Times New Roman" w:cs="Times New Roman"/>
          <w:b/>
          <w:i/>
          <w:sz w:val="28"/>
          <w:szCs w:val="28"/>
          <w:lang w:eastAsia="ru-RU"/>
        </w:rPr>
      </w:pPr>
    </w:p>
    <w:p w:rsidR="00E85C73" w:rsidRPr="0068440E" w:rsidRDefault="00E85C73" w:rsidP="00195762">
      <w:pPr>
        <w:spacing w:after="0" w:line="240" w:lineRule="auto"/>
        <w:jc w:val="both"/>
        <w:rPr>
          <w:rFonts w:ascii="Times New Roman" w:eastAsia="Times New Roman" w:hAnsi="Times New Roman" w:cs="Times New Roman"/>
          <w:b/>
          <w:i/>
          <w:sz w:val="28"/>
          <w:szCs w:val="28"/>
          <w:lang w:eastAsia="ru-RU"/>
        </w:rPr>
      </w:pPr>
    </w:p>
    <w:p w:rsidR="00DB48D4" w:rsidRPr="0068440E"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68440E" w:rsidRDefault="00DB48D4" w:rsidP="00195762">
      <w:pPr>
        <w:spacing w:after="0" w:line="240" w:lineRule="auto"/>
        <w:jc w:val="both"/>
        <w:rPr>
          <w:rFonts w:ascii="Times New Roman" w:eastAsia="Times New Roman" w:hAnsi="Times New Roman" w:cs="Times New Roman"/>
          <w:b/>
          <w:i/>
          <w:sz w:val="28"/>
          <w:szCs w:val="28"/>
          <w:lang w:eastAsia="ru-RU"/>
        </w:rPr>
      </w:pPr>
    </w:p>
    <w:p w:rsidR="00492B45" w:rsidRPr="0068440E" w:rsidRDefault="00195762" w:rsidP="00DB48D4">
      <w:pPr>
        <w:spacing w:after="0" w:line="240" w:lineRule="auto"/>
        <w:jc w:val="both"/>
        <w:rPr>
          <w:rFonts w:ascii="Times New Roman" w:hAnsi="Times New Roman" w:cs="Times New Roman"/>
          <w:bCs/>
          <w:spacing w:val="-2"/>
          <w:sz w:val="28"/>
          <w:szCs w:val="28"/>
        </w:rPr>
      </w:pPr>
      <w:r w:rsidRPr="0068440E">
        <w:rPr>
          <w:rFonts w:ascii="Times New Roman" w:eastAsia="Times New Roman" w:hAnsi="Times New Roman" w:cs="Times New Roman"/>
          <w:b/>
          <w:sz w:val="28"/>
          <w:szCs w:val="28"/>
          <w:lang w:eastAsia="ru-RU"/>
        </w:rPr>
        <w:lastRenderedPageBreak/>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1.  </w:t>
      </w:r>
      <w:r w:rsidR="00827736" w:rsidRPr="0068440E">
        <w:rPr>
          <w:rFonts w:ascii="Times New Roman" w:hAnsi="Times New Roman" w:cs="Times New Roman"/>
          <w:sz w:val="28"/>
          <w:szCs w:val="28"/>
        </w:rPr>
        <w:t xml:space="preserve"> Общие принципы и особенности бухгалтерского учета за рубежом</w:t>
      </w:r>
    </w:p>
    <w:p w:rsidR="00492B45" w:rsidRPr="0068440E" w:rsidRDefault="00492B45" w:rsidP="00DB48D4">
      <w:pPr>
        <w:spacing w:after="0" w:line="240" w:lineRule="auto"/>
        <w:jc w:val="both"/>
        <w:rPr>
          <w:rFonts w:ascii="Times New Roman" w:hAnsi="Times New Roman" w:cs="Times New Roman"/>
          <w:b/>
          <w:bCs/>
          <w:spacing w:val="-2"/>
          <w:sz w:val="28"/>
          <w:szCs w:val="28"/>
        </w:rPr>
      </w:pPr>
      <w:r w:rsidRPr="0068440E">
        <w:rPr>
          <w:rFonts w:ascii="Times New Roman" w:hAnsi="Times New Roman" w:cs="Times New Roman"/>
          <w:b/>
          <w:bCs/>
          <w:spacing w:val="-2"/>
          <w:sz w:val="28"/>
          <w:szCs w:val="28"/>
        </w:rPr>
        <w:t>Вопросы для коллоквиума:</w:t>
      </w:r>
    </w:p>
    <w:p w:rsidR="00827736" w:rsidRPr="0068440E" w:rsidRDefault="00827736" w:rsidP="007C73FE">
      <w:pPr>
        <w:pStyle w:val="af1"/>
        <w:numPr>
          <w:ilvl w:val="0"/>
          <w:numId w:val="29"/>
        </w:numPr>
        <w:spacing w:after="0" w:line="240" w:lineRule="auto"/>
        <w:jc w:val="both"/>
        <w:rPr>
          <w:rFonts w:ascii="Times New Roman" w:hAnsi="Times New Roman" w:cs="Times New Roman"/>
          <w:bCs/>
          <w:spacing w:val="-2"/>
          <w:sz w:val="28"/>
          <w:szCs w:val="28"/>
        </w:rPr>
      </w:pPr>
      <w:r w:rsidRPr="0068440E">
        <w:rPr>
          <w:rFonts w:ascii="Times New Roman" w:hAnsi="Times New Roman" w:cs="Times New Roman"/>
          <w:sz w:val="28"/>
          <w:szCs w:val="28"/>
        </w:rPr>
        <w:t xml:space="preserve">Виды бухгалтерской информации. </w:t>
      </w:r>
    </w:p>
    <w:p w:rsidR="00BA7B4F" w:rsidRPr="0068440E" w:rsidRDefault="00827736" w:rsidP="007C73FE">
      <w:pPr>
        <w:pStyle w:val="af1"/>
        <w:numPr>
          <w:ilvl w:val="0"/>
          <w:numId w:val="29"/>
        </w:numPr>
        <w:spacing w:after="0" w:line="240" w:lineRule="auto"/>
        <w:jc w:val="both"/>
        <w:rPr>
          <w:rFonts w:ascii="Times New Roman" w:hAnsi="Times New Roman" w:cs="Times New Roman"/>
          <w:bCs/>
          <w:spacing w:val="-2"/>
          <w:sz w:val="28"/>
          <w:szCs w:val="28"/>
        </w:rPr>
      </w:pPr>
      <w:r w:rsidRPr="0068440E">
        <w:rPr>
          <w:rFonts w:ascii="Times New Roman" w:hAnsi="Times New Roman" w:cs="Times New Roman"/>
          <w:sz w:val="28"/>
          <w:szCs w:val="28"/>
        </w:rPr>
        <w:t>Аналитическая составляющая бухгалтерского отчета.</w:t>
      </w:r>
    </w:p>
    <w:p w:rsidR="00D52D1A" w:rsidRPr="0068440E" w:rsidRDefault="00D52D1A" w:rsidP="00D52D1A">
      <w:pPr>
        <w:shd w:val="clear" w:color="auto" w:fill="FFFFFF"/>
        <w:autoSpaceDE w:val="0"/>
        <w:autoSpaceDN w:val="0"/>
        <w:adjustRightInd w:val="0"/>
        <w:ind w:right="65"/>
        <w:jc w:val="both"/>
        <w:rPr>
          <w:rFonts w:ascii="Times New Roman" w:hAnsi="Times New Roman" w:cs="Times New Roman"/>
          <w:sz w:val="28"/>
          <w:szCs w:val="28"/>
          <w:lang w:val="kk-KZ"/>
        </w:rPr>
      </w:pPr>
      <w:r w:rsidRPr="0068440E">
        <w:rPr>
          <w:rFonts w:ascii="Times New Roman" w:hAnsi="Times New Roman" w:cs="Times New Roman"/>
          <w:b/>
          <w:sz w:val="28"/>
          <w:szCs w:val="28"/>
          <w:lang w:val="kk-KZ"/>
        </w:rPr>
        <w:t>Цель и задачи занятия, умения, навыки и компетенции:</w:t>
      </w:r>
      <w:r w:rsidRPr="0068440E">
        <w:rPr>
          <w:rFonts w:ascii="Times New Roman" w:hAnsi="Times New Roman" w:cs="Times New Roman"/>
          <w:sz w:val="28"/>
          <w:szCs w:val="28"/>
          <w:lang w:val="kk-KZ"/>
        </w:rPr>
        <w:t>изучить основные требования  предъявляемые к качеству финансовой отчетности и принципы при составлении  финансовой отчетности, оценка элементов финансовой отчетности и  их составление в соответствии с Международными стандартами финансовой отчетности.</w:t>
      </w:r>
    </w:p>
    <w:p w:rsidR="00227210" w:rsidRPr="0068440E" w:rsidRDefault="00227210" w:rsidP="00DB48D4">
      <w:pPr>
        <w:spacing w:after="0" w:line="240" w:lineRule="auto"/>
        <w:jc w:val="both"/>
        <w:rPr>
          <w:rFonts w:ascii="Times New Roman" w:eastAsia="Tahoma" w:hAnsi="Times New Roman" w:cs="Times New Roman"/>
          <w:b/>
          <w:sz w:val="28"/>
          <w:szCs w:val="28"/>
          <w:lang w:val="kk-KZ"/>
        </w:rPr>
      </w:pPr>
      <w:r w:rsidRPr="0068440E">
        <w:rPr>
          <w:rFonts w:ascii="Times New Roman" w:eastAsia="Tahoma" w:hAnsi="Times New Roman" w:cs="Times New Roman"/>
          <w:i/>
          <w:sz w:val="28"/>
          <w:szCs w:val="28"/>
        </w:rPr>
        <w:t xml:space="preserve"> </w:t>
      </w:r>
      <w:r w:rsidR="00492B45" w:rsidRPr="0068440E">
        <w:rPr>
          <w:rFonts w:ascii="Times New Roman" w:eastAsia="Tahoma" w:hAnsi="Times New Roman" w:cs="Times New Roman"/>
          <w:b/>
          <w:sz w:val="28"/>
          <w:szCs w:val="28"/>
        </w:rPr>
        <w:t>Дискуссия по проблемам:</w:t>
      </w:r>
    </w:p>
    <w:p w:rsidR="00BA7B4F" w:rsidRPr="0068440E" w:rsidRDefault="00F0288E" w:rsidP="007C73FE">
      <w:pPr>
        <w:pStyle w:val="af1"/>
        <w:numPr>
          <w:ilvl w:val="0"/>
          <w:numId w:val="3"/>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 xml:space="preserve">Расскрыть </w:t>
      </w:r>
      <w:r w:rsidR="0079384F" w:rsidRPr="0068440E">
        <w:rPr>
          <w:rFonts w:ascii="Times New Roman" w:hAnsi="Times New Roman" w:cs="Times New Roman"/>
          <w:sz w:val="28"/>
          <w:szCs w:val="28"/>
          <w:lang w:val="kk-KZ"/>
        </w:rPr>
        <w:t>основные требования  предъявляемые к качеству финансовой отчетности и принципы при составлении  финансовой отчетности</w:t>
      </w:r>
      <w:r w:rsidRPr="0068440E">
        <w:rPr>
          <w:rFonts w:ascii="Times New Roman" w:eastAsia="Tahoma" w:hAnsi="Times New Roman" w:cs="Times New Roman"/>
          <w:sz w:val="28"/>
          <w:szCs w:val="28"/>
        </w:rPr>
        <w:t xml:space="preserve"> </w:t>
      </w:r>
    </w:p>
    <w:p w:rsidR="00492B45" w:rsidRPr="0068440E" w:rsidRDefault="00492B45" w:rsidP="00DB48D4">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79384F" w:rsidRPr="0068440E" w:rsidRDefault="0079384F" w:rsidP="007C73FE">
      <w:pPr>
        <w:pStyle w:val="af1"/>
        <w:numPr>
          <w:ilvl w:val="0"/>
          <w:numId w:val="4"/>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Принципы и объекты финансовой отчетности</w:t>
      </w:r>
    </w:p>
    <w:p w:rsidR="0079384F" w:rsidRPr="0068440E" w:rsidRDefault="0079384F" w:rsidP="007C73FE">
      <w:pPr>
        <w:pStyle w:val="af1"/>
        <w:numPr>
          <w:ilvl w:val="0"/>
          <w:numId w:val="4"/>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Выполнение задания</w:t>
      </w:r>
    </w:p>
    <w:p w:rsidR="00E65C55" w:rsidRPr="0068440E" w:rsidRDefault="00492B45" w:rsidP="007D6E5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E65C55" w:rsidRPr="0068440E" w:rsidRDefault="00E65C55" w:rsidP="00E65C55">
      <w:pPr>
        <w:shd w:val="clear" w:color="auto" w:fill="FFFFFF"/>
        <w:autoSpaceDE w:val="0"/>
        <w:autoSpaceDN w:val="0"/>
        <w:adjustRightInd w:val="0"/>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1.  </w:t>
      </w:r>
      <w:r w:rsidRPr="0068440E">
        <w:rPr>
          <w:rFonts w:ascii="Times New Roman" w:eastAsia="Times New Roman" w:hAnsi="Times New Roman" w:cs="Times New Roman"/>
          <w:sz w:val="28"/>
          <w:szCs w:val="28"/>
        </w:rPr>
        <w:t>Открыть счета и записать в них остатки на 1 января 2016 года.</w:t>
      </w:r>
    </w:p>
    <w:p w:rsidR="00E65C55" w:rsidRPr="0068440E" w:rsidRDefault="00E65C55" w:rsidP="00E65C55">
      <w:pPr>
        <w:shd w:val="clear" w:color="auto" w:fill="FFFFFF"/>
        <w:autoSpaceDE w:val="0"/>
        <w:autoSpaceDN w:val="0"/>
        <w:adjustRightInd w:val="0"/>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2. </w:t>
      </w:r>
      <w:r w:rsidRPr="0068440E">
        <w:rPr>
          <w:rFonts w:ascii="Times New Roman" w:eastAsia="Times New Roman" w:hAnsi="Times New Roman" w:cs="Times New Roman"/>
          <w:sz w:val="28"/>
          <w:szCs w:val="28"/>
        </w:rPr>
        <w:t>На каждую хозяйственную операцию составить коррес</w:t>
      </w:r>
      <w:r w:rsidRPr="0068440E">
        <w:rPr>
          <w:rFonts w:ascii="Times New Roman" w:eastAsia="Times New Roman" w:hAnsi="Times New Roman" w:cs="Times New Roman"/>
          <w:sz w:val="28"/>
          <w:szCs w:val="28"/>
        </w:rPr>
        <w:softHyphen/>
        <w:t>понденцию счетов (бухгалтерские проводки).</w:t>
      </w:r>
    </w:p>
    <w:p w:rsidR="00E65C55" w:rsidRPr="0068440E" w:rsidRDefault="00E65C55" w:rsidP="00E65C55">
      <w:pPr>
        <w:shd w:val="clear" w:color="auto" w:fill="FFFFFF"/>
        <w:autoSpaceDE w:val="0"/>
        <w:autoSpaceDN w:val="0"/>
        <w:adjustRightInd w:val="0"/>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3. </w:t>
      </w:r>
      <w:r w:rsidRPr="0068440E">
        <w:rPr>
          <w:rFonts w:ascii="Times New Roman" w:eastAsia="Times New Roman" w:hAnsi="Times New Roman" w:cs="Times New Roman"/>
          <w:sz w:val="28"/>
          <w:szCs w:val="28"/>
        </w:rPr>
        <w:t>Записать хозяйственные операции на счетах методом двойной записи.</w:t>
      </w:r>
    </w:p>
    <w:p w:rsidR="00E65C55" w:rsidRPr="0068440E" w:rsidRDefault="00E65C55" w:rsidP="00E65C55">
      <w:pPr>
        <w:shd w:val="clear" w:color="auto" w:fill="FFFFFF"/>
        <w:autoSpaceDE w:val="0"/>
        <w:autoSpaceDN w:val="0"/>
        <w:adjustRightInd w:val="0"/>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4. </w:t>
      </w:r>
      <w:r w:rsidRPr="0068440E">
        <w:rPr>
          <w:rFonts w:ascii="Times New Roman" w:eastAsia="Times New Roman" w:hAnsi="Times New Roman" w:cs="Times New Roman"/>
          <w:sz w:val="28"/>
          <w:szCs w:val="28"/>
        </w:rPr>
        <w:t>Подсчитать по каждому счету оборот и конечное сальдо на 1 января 200х года.</w:t>
      </w:r>
    </w:p>
    <w:p w:rsidR="00E65C55" w:rsidRPr="0068440E" w:rsidRDefault="00E65C55" w:rsidP="00E65C55">
      <w:pPr>
        <w:shd w:val="clear" w:color="auto" w:fill="FFFFFF"/>
        <w:autoSpaceDE w:val="0"/>
        <w:autoSpaceDN w:val="0"/>
        <w:adjustRightInd w:val="0"/>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5. </w:t>
      </w:r>
      <w:r w:rsidRPr="0068440E">
        <w:rPr>
          <w:rFonts w:ascii="Times New Roman" w:eastAsia="Times New Roman" w:hAnsi="Times New Roman" w:cs="Times New Roman"/>
          <w:sz w:val="28"/>
          <w:szCs w:val="28"/>
        </w:rPr>
        <w:t>Определить финансовый результат в конце отчетного периода.</w:t>
      </w:r>
    </w:p>
    <w:p w:rsidR="00E65C55" w:rsidRPr="0068440E" w:rsidRDefault="00E65C55" w:rsidP="00E65C55">
      <w:pPr>
        <w:shd w:val="clear" w:color="auto" w:fill="FFFFFF"/>
        <w:autoSpaceDE w:val="0"/>
        <w:autoSpaceDN w:val="0"/>
        <w:adjustRightInd w:val="0"/>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6. </w:t>
      </w:r>
      <w:r w:rsidRPr="0068440E">
        <w:rPr>
          <w:rFonts w:ascii="Times New Roman" w:eastAsia="Times New Roman" w:hAnsi="Times New Roman" w:cs="Times New Roman"/>
          <w:sz w:val="28"/>
          <w:szCs w:val="28"/>
        </w:rPr>
        <w:t>Составить бухгалтерский баланс на 1 января 200х года по действующей форме.</w:t>
      </w:r>
    </w:p>
    <w:p w:rsidR="00E65C55" w:rsidRPr="0068440E" w:rsidRDefault="00E65C55" w:rsidP="00E65C55">
      <w:pPr>
        <w:shd w:val="clear" w:color="auto" w:fill="FFFFFF"/>
        <w:autoSpaceDE w:val="0"/>
        <w:autoSpaceDN w:val="0"/>
        <w:adjustRightInd w:val="0"/>
        <w:spacing w:after="0" w:line="240" w:lineRule="auto"/>
        <w:rPr>
          <w:rFonts w:ascii="Times New Roman" w:eastAsia="Times New Roman" w:hAnsi="Times New Roman" w:cs="Times New Roman"/>
          <w:b/>
          <w:bCs/>
          <w:sz w:val="28"/>
          <w:szCs w:val="28"/>
        </w:rPr>
      </w:pPr>
    </w:p>
    <w:p w:rsidR="00E65C55" w:rsidRPr="0068440E" w:rsidRDefault="00E65C55" w:rsidP="00E65C55">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68440E">
        <w:rPr>
          <w:rFonts w:ascii="Times New Roman" w:eastAsia="Times New Roman" w:hAnsi="Times New Roman" w:cs="Times New Roman"/>
          <w:bCs/>
          <w:sz w:val="28"/>
          <w:szCs w:val="28"/>
        </w:rPr>
        <w:t>Баланс на 01.01.2016 года</w:t>
      </w:r>
      <w:r w:rsidRPr="0068440E">
        <w:rPr>
          <w:rFonts w:ascii="Times New Roman" w:hAnsi="Times New Roman" w:cs="Times New Roman"/>
          <w:sz w:val="28"/>
          <w:szCs w:val="28"/>
          <w:lang w:val="kk-KZ"/>
        </w:rPr>
        <w:t xml:space="preserve">                                                                                                                                     </w:t>
      </w:r>
    </w:p>
    <w:tbl>
      <w:tblPr>
        <w:tblW w:w="0" w:type="auto"/>
        <w:tblInd w:w="40" w:type="dxa"/>
        <w:tblLayout w:type="fixed"/>
        <w:tblCellMar>
          <w:left w:w="40" w:type="dxa"/>
          <w:right w:w="40" w:type="dxa"/>
        </w:tblCellMar>
        <w:tblLook w:val="0000" w:firstRow="0" w:lastRow="0" w:firstColumn="0" w:lastColumn="0" w:noHBand="0" w:noVBand="0"/>
      </w:tblPr>
      <w:tblGrid>
        <w:gridCol w:w="2552"/>
        <w:gridCol w:w="1134"/>
        <w:gridCol w:w="4111"/>
        <w:gridCol w:w="1275"/>
      </w:tblGrid>
      <w:tr w:rsidR="0068440E" w:rsidRPr="0068440E" w:rsidTr="002E5C36">
        <w:trPr>
          <w:trHeight w:val="211"/>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Статьи баланса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Сумма</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Статьи баланса</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Сумма</w:t>
            </w:r>
          </w:p>
        </w:tc>
      </w:tr>
      <w:tr w:rsidR="0068440E" w:rsidRPr="0068440E" w:rsidTr="002E5C36">
        <w:trPr>
          <w:trHeight w:val="211"/>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Основные средства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260 000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Уставный капитал</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270 000</w:t>
            </w:r>
          </w:p>
        </w:tc>
      </w:tr>
      <w:tr w:rsidR="0068440E" w:rsidRPr="0068440E" w:rsidTr="002E5C36">
        <w:trPr>
          <w:trHeight w:val="20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Топливо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1 000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Нераспределенный доход</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6 000</w:t>
            </w:r>
          </w:p>
        </w:tc>
      </w:tr>
      <w:tr w:rsidR="0068440E" w:rsidRPr="0068440E" w:rsidTr="002E5C36">
        <w:trPr>
          <w:trHeight w:val="408"/>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Задолженность  подотчет</w:t>
            </w:r>
            <w:r w:rsidRPr="0068440E">
              <w:rPr>
                <w:rFonts w:ascii="Times New Roman" w:eastAsia="Times New Roman" w:hAnsi="Times New Roman" w:cs="Times New Roman"/>
                <w:sz w:val="24"/>
                <w:szCs w:val="24"/>
              </w:rPr>
              <w:softHyphen/>
              <w:t>ных лиц</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Задолженность по оплате труда</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4 000</w:t>
            </w:r>
          </w:p>
        </w:tc>
      </w:tr>
      <w:tr w:rsidR="0068440E" w:rsidRPr="0068440E" w:rsidTr="002E5C36">
        <w:trPr>
          <w:trHeight w:val="403"/>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Незавершенное производ</w:t>
            </w:r>
            <w:r w:rsidRPr="0068440E">
              <w:rPr>
                <w:rFonts w:ascii="Times New Roman" w:eastAsia="Times New Roman" w:hAnsi="Times New Roman" w:cs="Times New Roman"/>
                <w:sz w:val="24"/>
                <w:szCs w:val="24"/>
              </w:rPr>
              <w:softHyphen/>
              <w:t>ство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5 000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Задолженность     постав</w:t>
            </w:r>
            <w:r w:rsidRPr="0068440E">
              <w:rPr>
                <w:rFonts w:ascii="Times New Roman" w:eastAsia="Times New Roman" w:hAnsi="Times New Roman" w:cs="Times New Roman"/>
                <w:sz w:val="24"/>
                <w:szCs w:val="24"/>
              </w:rPr>
              <w:softHyphen/>
              <w:t>щикам</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b/>
                <w:bCs/>
                <w:sz w:val="24"/>
                <w:szCs w:val="24"/>
              </w:rPr>
              <w:t xml:space="preserve">1 </w:t>
            </w:r>
            <w:r w:rsidRPr="0068440E">
              <w:rPr>
                <w:rFonts w:ascii="Times New Roman" w:hAnsi="Times New Roman" w:cs="Times New Roman"/>
                <w:sz w:val="24"/>
                <w:szCs w:val="24"/>
              </w:rPr>
              <w:t>100</w:t>
            </w:r>
          </w:p>
        </w:tc>
      </w:tr>
      <w:tr w:rsidR="0068440E" w:rsidRPr="0068440E" w:rsidTr="002E5C36">
        <w:trPr>
          <w:trHeight w:val="20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Расчетный счет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15 000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p>
        </w:tc>
      </w:tr>
      <w:tr w:rsidR="0068440E" w:rsidRPr="0068440E" w:rsidTr="002E5C36">
        <w:trPr>
          <w:trHeight w:val="21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Итого по балансу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281 100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Итого по балансу</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281 100</w:t>
            </w:r>
          </w:p>
        </w:tc>
      </w:tr>
    </w:tbl>
    <w:p w:rsidR="00B71C51" w:rsidRPr="0068440E" w:rsidRDefault="00B71C51" w:rsidP="00E65C55">
      <w:pPr>
        <w:shd w:val="clear" w:color="auto" w:fill="FFFFFF"/>
        <w:autoSpaceDE w:val="0"/>
        <w:autoSpaceDN w:val="0"/>
        <w:adjustRightInd w:val="0"/>
        <w:spacing w:after="0" w:line="240" w:lineRule="auto"/>
        <w:rPr>
          <w:rFonts w:ascii="Times New Roman" w:eastAsia="Times New Roman" w:hAnsi="Times New Roman" w:cs="Times New Roman"/>
          <w:b/>
          <w:bCs/>
          <w:sz w:val="28"/>
          <w:szCs w:val="28"/>
          <w:lang w:val="kk-KZ"/>
        </w:rPr>
      </w:pPr>
    </w:p>
    <w:p w:rsidR="00E65C55" w:rsidRPr="0068440E" w:rsidRDefault="00E65C55" w:rsidP="00E65C55">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68440E">
        <w:rPr>
          <w:rFonts w:ascii="Times New Roman" w:eastAsia="Times New Roman" w:hAnsi="Times New Roman" w:cs="Times New Roman"/>
          <w:bCs/>
          <w:sz w:val="28"/>
          <w:szCs w:val="28"/>
        </w:rPr>
        <w:t>Хозяйственные операции за отчетный период</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7"/>
        <w:gridCol w:w="7360"/>
        <w:gridCol w:w="1275"/>
      </w:tblGrid>
      <w:tr w:rsidR="0068440E" w:rsidRPr="0068440E" w:rsidTr="002E5C36">
        <w:trPr>
          <w:trHeight w:val="216"/>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bCs/>
                <w:sz w:val="24"/>
                <w:szCs w:val="24"/>
              </w:rPr>
              <w:t>№</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Содержание хозяйственной операции</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 xml:space="preserve">Сумма  </w:t>
            </w:r>
          </w:p>
        </w:tc>
      </w:tr>
      <w:tr w:rsidR="0068440E" w:rsidRPr="0068440E" w:rsidTr="002E5C36">
        <w:trPr>
          <w:trHeight w:val="202"/>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Отпущены в основное производство основные материалы</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bCs/>
                <w:sz w:val="24"/>
                <w:szCs w:val="24"/>
              </w:rPr>
              <w:t>1.1</w:t>
            </w:r>
            <w:r w:rsidRPr="0068440E">
              <w:rPr>
                <w:rFonts w:ascii="Times New Roman" w:hAnsi="Times New Roman" w:cs="Times New Roman"/>
                <w:sz w:val="24"/>
                <w:szCs w:val="24"/>
              </w:rPr>
              <w:t>500</w:t>
            </w:r>
          </w:p>
        </w:tc>
      </w:tr>
      <w:tr w:rsidR="0068440E" w:rsidRPr="0068440E" w:rsidTr="002E5C36">
        <w:trPr>
          <w:trHeight w:val="408"/>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2</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Начислена заработная плата основным производственным рабочим</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4 000</w:t>
            </w:r>
          </w:p>
        </w:tc>
      </w:tr>
      <w:tr w:rsidR="0068440E" w:rsidRPr="0068440E" w:rsidTr="002E5C36">
        <w:trPr>
          <w:trHeight w:val="211"/>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3</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Поступили основные материалы по акцептованным счетам</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14 000</w:t>
            </w:r>
          </w:p>
        </w:tc>
      </w:tr>
      <w:tr w:rsidR="0068440E" w:rsidRPr="0068440E" w:rsidTr="002E5C36">
        <w:trPr>
          <w:trHeight w:val="206"/>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4</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Отпущено в производство топливо</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600</w:t>
            </w:r>
          </w:p>
        </w:tc>
      </w:tr>
      <w:tr w:rsidR="0068440E" w:rsidRPr="0068440E" w:rsidTr="002E5C36">
        <w:trPr>
          <w:trHeight w:val="403"/>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lastRenderedPageBreak/>
              <w:t>5</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Поступила на склад из основного производства готовая продукция</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bCs/>
                <w:sz w:val="24"/>
                <w:szCs w:val="24"/>
              </w:rPr>
              <w:t>9</w:t>
            </w:r>
          </w:p>
        </w:tc>
      </w:tr>
      <w:tr w:rsidR="0068440E" w:rsidRPr="0068440E" w:rsidTr="002E5C36">
        <w:trPr>
          <w:trHeight w:val="394"/>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6</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Поступило на расчетный счет погашение дебиторской за</w:t>
            </w:r>
            <w:r w:rsidRPr="0068440E">
              <w:rPr>
                <w:rFonts w:ascii="Times New Roman" w:eastAsia="Times New Roman" w:hAnsi="Times New Roman" w:cs="Times New Roman"/>
                <w:sz w:val="24"/>
                <w:szCs w:val="24"/>
              </w:rPr>
              <w:softHyphen/>
              <w:t>долженности от покупателей</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17 700</w:t>
            </w:r>
          </w:p>
        </w:tc>
      </w:tr>
      <w:tr w:rsidR="0068440E" w:rsidRPr="0068440E" w:rsidTr="002E5C36">
        <w:trPr>
          <w:trHeight w:val="437"/>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7</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Начислен  доход по  отгруженной  покупателям  готовой</w:t>
            </w:r>
          </w:p>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продукции</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17 700</w:t>
            </w:r>
          </w:p>
        </w:tc>
      </w:tr>
      <w:tr w:rsidR="0068440E" w:rsidRPr="0068440E" w:rsidTr="002E5C36">
        <w:trPr>
          <w:trHeight w:val="437"/>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8</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Списывается  фактическая  себестоимость  реализованной готовой продукции</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13 000</w:t>
            </w:r>
          </w:p>
        </w:tc>
      </w:tr>
      <w:tr w:rsidR="0068440E" w:rsidRPr="0068440E" w:rsidTr="002E5C36">
        <w:trPr>
          <w:trHeight w:val="437"/>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9</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Оплатили с расчетного счета за отгрузку и отправку гото</w:t>
            </w:r>
            <w:r w:rsidRPr="0068440E">
              <w:rPr>
                <w:rFonts w:ascii="Times New Roman" w:eastAsia="Times New Roman" w:hAnsi="Times New Roman" w:cs="Times New Roman"/>
                <w:sz w:val="24"/>
                <w:szCs w:val="24"/>
              </w:rPr>
              <w:softHyphen/>
              <w:t>вой продукции</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2 300</w:t>
            </w:r>
          </w:p>
        </w:tc>
      </w:tr>
      <w:tr w:rsidR="0068440E" w:rsidRPr="0068440E" w:rsidTr="002E5C36">
        <w:trPr>
          <w:trHeight w:val="437"/>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10</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Оплатили с расчетного счета за доставку основных мате</w:t>
            </w:r>
            <w:r w:rsidRPr="0068440E">
              <w:rPr>
                <w:rFonts w:ascii="Times New Roman" w:eastAsia="Times New Roman" w:hAnsi="Times New Roman" w:cs="Times New Roman"/>
                <w:sz w:val="24"/>
                <w:szCs w:val="24"/>
              </w:rPr>
              <w:softHyphen/>
              <w:t>риалов</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400</w:t>
            </w:r>
          </w:p>
        </w:tc>
      </w:tr>
      <w:tr w:rsidR="0068440E" w:rsidRPr="0068440E" w:rsidTr="002E5C36">
        <w:trPr>
          <w:trHeight w:val="437"/>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bCs/>
                <w:sz w:val="24"/>
                <w:szCs w:val="24"/>
              </w:rPr>
              <w:t>11</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Перечислено с расчетного счета за разгрузку основных материалов</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100</w:t>
            </w:r>
          </w:p>
        </w:tc>
      </w:tr>
      <w:tr w:rsidR="0068440E" w:rsidRPr="0068440E" w:rsidTr="002E5C36">
        <w:trPr>
          <w:trHeight w:val="437"/>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12</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Определите финансовый результат от реализации готовой продукции</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w:t>
            </w:r>
          </w:p>
        </w:tc>
      </w:tr>
      <w:tr w:rsidR="0068440E" w:rsidRPr="0068440E" w:rsidTr="002E5C36">
        <w:trPr>
          <w:trHeight w:val="437"/>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13</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Незавершенное производство на конец периода</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400</w:t>
            </w:r>
          </w:p>
        </w:tc>
      </w:tr>
      <w:tr w:rsidR="0068440E" w:rsidRPr="0068440E" w:rsidTr="002E5C36">
        <w:trPr>
          <w:trHeight w:val="437"/>
        </w:trPr>
        <w:tc>
          <w:tcPr>
            <w:tcW w:w="437"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14</w:t>
            </w:r>
          </w:p>
        </w:tc>
        <w:tc>
          <w:tcPr>
            <w:tcW w:w="7360" w:type="dxa"/>
            <w:shd w:val="clear" w:color="auto" w:fill="FFFFFF"/>
          </w:tcPr>
          <w:p w:rsidR="00E65C55" w:rsidRPr="0068440E" w:rsidRDefault="00E65C55"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Списывается начальное сальдо незавершенного производ</w:t>
            </w:r>
            <w:r w:rsidRPr="0068440E">
              <w:rPr>
                <w:rFonts w:ascii="Times New Roman" w:eastAsia="Times New Roman" w:hAnsi="Times New Roman" w:cs="Times New Roman"/>
                <w:sz w:val="24"/>
                <w:szCs w:val="24"/>
              </w:rPr>
              <w:softHyphen/>
              <w:t>ства в основное производство</w:t>
            </w:r>
          </w:p>
        </w:tc>
        <w:tc>
          <w:tcPr>
            <w:tcW w:w="1275" w:type="dxa"/>
            <w:shd w:val="clear" w:color="auto" w:fill="FFFFFF"/>
          </w:tcPr>
          <w:p w:rsidR="00E65C55" w:rsidRPr="0068440E" w:rsidRDefault="00E65C55"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w:t>
            </w:r>
          </w:p>
        </w:tc>
      </w:tr>
    </w:tbl>
    <w:p w:rsidR="0079384F" w:rsidRPr="0068440E" w:rsidRDefault="0079384F" w:rsidP="00DB48D4">
      <w:pPr>
        <w:spacing w:after="0" w:line="240" w:lineRule="auto"/>
        <w:jc w:val="both"/>
        <w:rPr>
          <w:rFonts w:ascii="Times New Roman" w:eastAsia="Tahoma" w:hAnsi="Times New Roman" w:cs="Times New Roman"/>
          <w:b/>
          <w:sz w:val="28"/>
          <w:szCs w:val="28"/>
        </w:rPr>
      </w:pPr>
    </w:p>
    <w:p w:rsidR="00492B45" w:rsidRPr="0068440E" w:rsidRDefault="00492B45" w:rsidP="00DB48D4">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FB433E" w:rsidRPr="0068440E" w:rsidRDefault="00FB433E" w:rsidP="00DB48D4">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студенту при составлении финансовой отчетности и его классификации;</w:t>
      </w:r>
    </w:p>
    <w:p w:rsidR="00FB433E" w:rsidRPr="0068440E" w:rsidRDefault="00FB433E" w:rsidP="00DB48D4">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в составлении</w:t>
      </w:r>
      <w:r w:rsidR="008F0A5F" w:rsidRPr="0068440E">
        <w:rPr>
          <w:rFonts w:ascii="Times New Roman" w:eastAsia="Tahoma" w:hAnsi="Times New Roman" w:cs="Times New Roman"/>
          <w:sz w:val="28"/>
          <w:szCs w:val="28"/>
          <w:lang w:eastAsia="ar-SA"/>
        </w:rPr>
        <w:t xml:space="preserve"> литературного обзора по теме 1</w:t>
      </w:r>
      <w:r w:rsidR="007D6E5E" w:rsidRPr="0068440E">
        <w:rPr>
          <w:rFonts w:ascii="Times New Roman" w:eastAsia="Tahoma" w:hAnsi="Times New Roman" w:cs="Times New Roman"/>
          <w:sz w:val="28"/>
          <w:szCs w:val="28"/>
          <w:lang w:eastAsia="ar-SA"/>
        </w:rPr>
        <w:t>.</w:t>
      </w:r>
    </w:p>
    <w:p w:rsidR="00492B45" w:rsidRPr="0068440E" w:rsidRDefault="00492B45" w:rsidP="00DB48D4">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492B45" w:rsidRPr="0068440E" w:rsidRDefault="00492B45" w:rsidP="00492B45">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анализ глоссария,</w:t>
      </w:r>
    </w:p>
    <w:p w:rsidR="00492B45" w:rsidRPr="0068440E" w:rsidRDefault="00492B45" w:rsidP="00492B45">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ознакомление с литературным обзором по теме,</w:t>
      </w:r>
    </w:p>
    <w:p w:rsidR="00492B45" w:rsidRPr="0068440E" w:rsidRDefault="00492B45" w:rsidP="007D6E5E">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презентация проектов студентов.</w:t>
      </w:r>
    </w:p>
    <w:p w:rsidR="00492B45" w:rsidRPr="0068440E" w:rsidRDefault="00492B45" w:rsidP="00492B45">
      <w:pPr>
        <w:widowControl w:val="0"/>
        <w:tabs>
          <w:tab w:val="left" w:pos="851"/>
        </w:tabs>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352AE6" w:rsidRPr="0068440E" w:rsidRDefault="00352AE6" w:rsidP="00352AE6">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352AE6" w:rsidRPr="0068440E" w:rsidRDefault="00352AE6" w:rsidP="00352AE6">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413C71" w:rsidRPr="0068440E" w:rsidRDefault="00413C71" w:rsidP="00195762">
      <w:pPr>
        <w:spacing w:after="0" w:line="240" w:lineRule="auto"/>
        <w:jc w:val="both"/>
        <w:rPr>
          <w:rFonts w:ascii="Times New Roman" w:eastAsia="Times New Roman" w:hAnsi="Times New Roman" w:cs="Times New Roman"/>
          <w:b/>
          <w:sz w:val="28"/>
          <w:szCs w:val="28"/>
          <w:lang w:val="kk-KZ" w:eastAsia="ru-RU"/>
        </w:rPr>
      </w:pPr>
    </w:p>
    <w:p w:rsidR="00636146" w:rsidRPr="0068440E" w:rsidRDefault="00636146" w:rsidP="00195762">
      <w:pPr>
        <w:spacing w:after="0" w:line="240" w:lineRule="auto"/>
        <w:jc w:val="both"/>
        <w:rPr>
          <w:rFonts w:ascii="Times New Roman" w:eastAsia="Times New Roman" w:hAnsi="Times New Roman" w:cs="Times New Roman"/>
          <w:b/>
          <w:sz w:val="28"/>
          <w:szCs w:val="28"/>
          <w:lang w:val="kk-KZ" w:eastAsia="ru-RU"/>
        </w:rPr>
      </w:pPr>
    </w:p>
    <w:p w:rsidR="00282CC2" w:rsidRPr="0068440E" w:rsidRDefault="00195762" w:rsidP="00905EFE">
      <w:pPr>
        <w:spacing w:after="0" w:line="240" w:lineRule="auto"/>
        <w:jc w:val="both"/>
        <w:rPr>
          <w:b/>
          <w:bCs/>
          <w:sz w:val="28"/>
          <w:szCs w:val="28"/>
          <w:lang w:val="kk-KZ"/>
        </w:rPr>
      </w:pPr>
      <w:r w:rsidRPr="0068440E">
        <w:rPr>
          <w:rFonts w:ascii="Times New Roman" w:eastAsia="Times New Roman" w:hAnsi="Times New Roman" w:cs="Times New Roman"/>
          <w:b/>
          <w:sz w:val="28"/>
          <w:szCs w:val="28"/>
          <w:lang w:eastAsia="ru-RU"/>
        </w:rPr>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2</w:t>
      </w:r>
      <w:r w:rsidR="0013075D" w:rsidRPr="0068440E">
        <w:rPr>
          <w:rFonts w:ascii="Times New Roman" w:hAnsi="Times New Roman" w:cs="Times New Roman"/>
          <w:bCs/>
          <w:sz w:val="28"/>
          <w:szCs w:val="28"/>
          <w:lang w:val="kk-KZ"/>
        </w:rPr>
        <w:t xml:space="preserve"> </w:t>
      </w:r>
      <w:r w:rsidR="00282CC2" w:rsidRPr="0068440E">
        <w:rPr>
          <w:b/>
          <w:sz w:val="28"/>
          <w:szCs w:val="28"/>
        </w:rPr>
        <w:t>Основы б</w:t>
      </w:r>
      <w:r w:rsidR="00282CC2" w:rsidRPr="0068440E">
        <w:rPr>
          <w:b/>
          <w:bCs/>
          <w:sz w:val="28"/>
          <w:szCs w:val="28"/>
        </w:rPr>
        <w:t>ухгалтерского учета в США</w:t>
      </w:r>
      <w:r w:rsidR="00282CC2" w:rsidRPr="0068440E">
        <w:rPr>
          <w:b/>
          <w:bCs/>
          <w:sz w:val="28"/>
          <w:szCs w:val="28"/>
          <w:lang w:val="kk-KZ"/>
        </w:rPr>
        <w:t>.</w:t>
      </w:r>
    </w:p>
    <w:p w:rsidR="00905EFE" w:rsidRPr="0068440E" w:rsidRDefault="00905EFE" w:rsidP="00905EFE">
      <w:pPr>
        <w:spacing w:after="0" w:line="240" w:lineRule="auto"/>
        <w:jc w:val="both"/>
        <w:rPr>
          <w:rFonts w:ascii="Times New Roman" w:hAnsi="Times New Roman" w:cs="Times New Roman"/>
          <w:b/>
          <w:bCs/>
          <w:spacing w:val="-2"/>
          <w:sz w:val="28"/>
          <w:szCs w:val="28"/>
        </w:rPr>
      </w:pPr>
      <w:r w:rsidRPr="0068440E">
        <w:rPr>
          <w:rFonts w:ascii="Times New Roman" w:hAnsi="Times New Roman" w:cs="Times New Roman"/>
          <w:b/>
          <w:bCs/>
          <w:spacing w:val="-2"/>
          <w:sz w:val="28"/>
          <w:szCs w:val="28"/>
        </w:rPr>
        <w:t>Вопросы для коллоквиума:</w:t>
      </w:r>
    </w:p>
    <w:p w:rsidR="00282CC2" w:rsidRPr="0068440E" w:rsidRDefault="00282CC2" w:rsidP="007C73FE">
      <w:pPr>
        <w:pStyle w:val="Stylyinboxes"/>
        <w:numPr>
          <w:ilvl w:val="0"/>
          <w:numId w:val="30"/>
        </w:numPr>
      </w:pPr>
      <w:r w:rsidRPr="0068440E">
        <w:t>План счетов и классификация бухгалтерских счетов.</w:t>
      </w:r>
    </w:p>
    <w:p w:rsidR="00282CC2" w:rsidRPr="0068440E" w:rsidRDefault="00282CC2" w:rsidP="007C73FE">
      <w:pPr>
        <w:pStyle w:val="Stylyinboxes"/>
        <w:numPr>
          <w:ilvl w:val="0"/>
          <w:numId w:val="30"/>
        </w:numPr>
      </w:pPr>
      <w:r w:rsidRPr="0068440E">
        <w:t xml:space="preserve"> Пробный баланс. </w:t>
      </w:r>
    </w:p>
    <w:p w:rsidR="00282CC2" w:rsidRPr="0068440E" w:rsidRDefault="00282CC2" w:rsidP="007C73FE">
      <w:pPr>
        <w:pStyle w:val="Stylyinboxes"/>
        <w:numPr>
          <w:ilvl w:val="0"/>
          <w:numId w:val="30"/>
        </w:numPr>
      </w:pPr>
      <w:r w:rsidRPr="0068440E">
        <w:t>Инвентаризация в США.</w:t>
      </w:r>
    </w:p>
    <w:p w:rsidR="00282CC2" w:rsidRPr="0068440E" w:rsidRDefault="00282CC2" w:rsidP="00905EFE">
      <w:pPr>
        <w:spacing w:after="0" w:line="240" w:lineRule="auto"/>
        <w:jc w:val="both"/>
        <w:rPr>
          <w:rFonts w:ascii="Times New Roman" w:hAnsi="Times New Roman" w:cs="Times New Roman"/>
          <w:sz w:val="28"/>
          <w:szCs w:val="28"/>
          <w:lang w:val="kk-KZ"/>
        </w:rPr>
      </w:pPr>
      <w:r w:rsidRPr="0068440E">
        <w:rPr>
          <w:rFonts w:ascii="Times New Roman" w:hAnsi="Times New Roman" w:cs="Times New Roman"/>
          <w:b/>
          <w:sz w:val="28"/>
          <w:szCs w:val="28"/>
          <w:lang w:val="kk-KZ"/>
        </w:rPr>
        <w:t>Цель и задачи занятия, умения, навыки и компетенции:</w:t>
      </w:r>
      <w:r w:rsidRPr="0068440E">
        <w:rPr>
          <w:rFonts w:ascii="Times New Roman" w:hAnsi="Times New Roman" w:cs="Times New Roman"/>
          <w:sz w:val="28"/>
          <w:szCs w:val="28"/>
          <w:lang w:val="kk-KZ"/>
        </w:rPr>
        <w:t xml:space="preserve">изучить информационные сведения о результатах финан совой отчетности предприятия. Уметь анализировать показатели бухгалтерского баланса.  </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i/>
          <w:sz w:val="28"/>
          <w:szCs w:val="28"/>
        </w:rPr>
        <w:t xml:space="preserve"> </w:t>
      </w:r>
      <w:r w:rsidRPr="0068440E">
        <w:rPr>
          <w:rFonts w:ascii="Times New Roman" w:eastAsia="Tahoma" w:hAnsi="Times New Roman" w:cs="Times New Roman"/>
          <w:b/>
          <w:sz w:val="28"/>
          <w:szCs w:val="28"/>
        </w:rPr>
        <w:t>Дискуссия по проблемам:</w:t>
      </w:r>
    </w:p>
    <w:p w:rsidR="007D6E5E" w:rsidRPr="0068440E" w:rsidRDefault="007D6E5E" w:rsidP="007C73FE">
      <w:pPr>
        <w:pStyle w:val="af1"/>
        <w:numPr>
          <w:ilvl w:val="0"/>
          <w:numId w:val="5"/>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 xml:space="preserve">Классификация мобильных и иммобильных  </w:t>
      </w:r>
      <w:r w:rsidR="00B64DB9" w:rsidRPr="0068440E">
        <w:rPr>
          <w:rFonts w:ascii="Times New Roman" w:eastAsia="Tahoma" w:hAnsi="Times New Roman" w:cs="Times New Roman"/>
          <w:sz w:val="28"/>
          <w:szCs w:val="28"/>
        </w:rPr>
        <w:t>активов, коэффициент мобильности.</w:t>
      </w:r>
    </w:p>
    <w:p w:rsidR="00B64DB9" w:rsidRPr="0068440E" w:rsidRDefault="00B64DB9" w:rsidP="007C73FE">
      <w:pPr>
        <w:pStyle w:val="af1"/>
        <w:numPr>
          <w:ilvl w:val="0"/>
          <w:numId w:val="5"/>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Коэффициент независимости</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B64DB9" w:rsidRPr="0068440E" w:rsidRDefault="00B64DB9" w:rsidP="007C73FE">
      <w:pPr>
        <w:pStyle w:val="af1"/>
        <w:numPr>
          <w:ilvl w:val="0"/>
          <w:numId w:val="6"/>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lastRenderedPageBreak/>
        <w:t>Составить баланс</w:t>
      </w:r>
    </w:p>
    <w:p w:rsidR="00B64DB9" w:rsidRPr="0068440E" w:rsidRDefault="00B64DB9" w:rsidP="007C73FE">
      <w:pPr>
        <w:pStyle w:val="af1"/>
        <w:numPr>
          <w:ilvl w:val="0"/>
          <w:numId w:val="6"/>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Выполнить задания</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A4278F" w:rsidRPr="0068440E" w:rsidRDefault="00A4278F" w:rsidP="00A4278F">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 xml:space="preserve">1.  </w:t>
      </w:r>
      <w:r w:rsidRPr="0068440E">
        <w:rPr>
          <w:rFonts w:ascii="Times New Roman" w:eastAsia="Times New Roman" w:hAnsi="Times New Roman" w:cs="Times New Roman"/>
          <w:sz w:val="28"/>
          <w:szCs w:val="28"/>
        </w:rPr>
        <w:t xml:space="preserve">Открыть счета и записать в них остатки на 1 января 2016 года.                                                                </w:t>
      </w:r>
    </w:p>
    <w:p w:rsidR="00A4278F" w:rsidRPr="0068440E" w:rsidRDefault="00A4278F" w:rsidP="00A4278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2.</w:t>
      </w:r>
      <w:r w:rsidRPr="0068440E">
        <w:rPr>
          <w:rFonts w:ascii="Times New Roman" w:hAnsi="Times New Roman" w:cs="Times New Roman"/>
          <w:sz w:val="28"/>
          <w:szCs w:val="28"/>
          <w:lang w:val="kk-KZ"/>
        </w:rPr>
        <w:t xml:space="preserve"> </w:t>
      </w:r>
      <w:r w:rsidRPr="0068440E">
        <w:rPr>
          <w:rFonts w:ascii="Times New Roman" w:eastAsia="Times New Roman" w:hAnsi="Times New Roman" w:cs="Times New Roman"/>
          <w:sz w:val="28"/>
          <w:szCs w:val="28"/>
        </w:rPr>
        <w:t>На каждую хозяйственную операцию составить коррес</w:t>
      </w:r>
      <w:r w:rsidRPr="0068440E">
        <w:rPr>
          <w:rFonts w:ascii="Times New Roman" w:eastAsia="Times New Roman" w:hAnsi="Times New Roman" w:cs="Times New Roman"/>
          <w:sz w:val="28"/>
          <w:szCs w:val="28"/>
        </w:rPr>
        <w:softHyphen/>
        <w:t>понденцию счетов (бухгалтерские проводки).</w:t>
      </w:r>
    </w:p>
    <w:p w:rsidR="00A4278F" w:rsidRPr="0068440E" w:rsidRDefault="00A4278F" w:rsidP="00A4278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 xml:space="preserve">3. </w:t>
      </w:r>
      <w:r w:rsidRPr="0068440E">
        <w:rPr>
          <w:rFonts w:ascii="Times New Roman" w:eastAsia="Times New Roman" w:hAnsi="Times New Roman" w:cs="Times New Roman"/>
          <w:sz w:val="28"/>
          <w:szCs w:val="28"/>
        </w:rPr>
        <w:t>Записать хозяйственные операции на счетах методом двойной записи.</w:t>
      </w:r>
    </w:p>
    <w:p w:rsidR="00A4278F" w:rsidRPr="0068440E" w:rsidRDefault="00A4278F" w:rsidP="00A4278F">
      <w:pPr>
        <w:tabs>
          <w:tab w:val="left" w:pos="284"/>
        </w:tabs>
        <w:spacing w:after="0" w:line="240" w:lineRule="auto"/>
        <w:jc w:val="both"/>
        <w:rPr>
          <w:rFonts w:ascii="Times New Roman" w:eastAsia="Times New Roman" w:hAnsi="Times New Roman" w:cs="Times New Roman"/>
          <w:sz w:val="28"/>
          <w:szCs w:val="28"/>
        </w:rPr>
      </w:pPr>
      <w:r w:rsidRPr="0068440E">
        <w:rPr>
          <w:rFonts w:ascii="Times New Roman" w:hAnsi="Times New Roman" w:cs="Times New Roman"/>
          <w:sz w:val="28"/>
          <w:szCs w:val="28"/>
        </w:rPr>
        <w:t xml:space="preserve">4. </w:t>
      </w:r>
      <w:r w:rsidRPr="0068440E">
        <w:rPr>
          <w:rFonts w:ascii="Times New Roman" w:eastAsia="Times New Roman" w:hAnsi="Times New Roman" w:cs="Times New Roman"/>
          <w:sz w:val="28"/>
          <w:szCs w:val="28"/>
        </w:rPr>
        <w:t>Подсчитать по каждому счету оборот и конечное сальдо на 1 января 200х г.</w:t>
      </w:r>
    </w:p>
    <w:p w:rsidR="00A4278F" w:rsidRPr="0068440E" w:rsidRDefault="00A4278F" w:rsidP="00A4278F">
      <w:pPr>
        <w:tabs>
          <w:tab w:val="left" w:pos="284"/>
        </w:tabs>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 xml:space="preserve">5. </w:t>
      </w:r>
      <w:r w:rsidRPr="0068440E">
        <w:rPr>
          <w:rFonts w:ascii="Times New Roman" w:eastAsia="Times New Roman" w:hAnsi="Times New Roman" w:cs="Times New Roman"/>
          <w:sz w:val="28"/>
          <w:szCs w:val="28"/>
        </w:rPr>
        <w:t>Определить финансовый результат в конце отчетного периода.</w:t>
      </w:r>
    </w:p>
    <w:p w:rsidR="00A4278F" w:rsidRPr="0068440E" w:rsidRDefault="00A4278F" w:rsidP="007A7DE4">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6.</w:t>
      </w:r>
      <w:r w:rsidRPr="0068440E">
        <w:rPr>
          <w:rFonts w:ascii="Times New Roman" w:eastAsia="Times New Roman" w:hAnsi="Times New Roman" w:cs="Times New Roman"/>
          <w:sz w:val="28"/>
          <w:szCs w:val="28"/>
        </w:rPr>
        <w:t>Составить бухгалтерский баланс на 1 января 2016 года по действующей форме.</w:t>
      </w:r>
    </w:p>
    <w:p w:rsidR="00A4278F" w:rsidRPr="0068440E" w:rsidRDefault="00A4278F" w:rsidP="00A4278F">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68440E">
        <w:rPr>
          <w:rFonts w:ascii="Times New Roman" w:eastAsia="Times New Roman" w:hAnsi="Times New Roman" w:cs="Times New Roman"/>
          <w:bCs/>
          <w:sz w:val="28"/>
          <w:szCs w:val="28"/>
        </w:rPr>
        <w:t>Исходные данные для решения</w:t>
      </w:r>
    </w:p>
    <w:p w:rsidR="00A4278F" w:rsidRPr="0068440E" w:rsidRDefault="00A4278F" w:rsidP="00A4278F">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68440E">
        <w:rPr>
          <w:rFonts w:ascii="Times New Roman" w:eastAsia="Times New Roman" w:hAnsi="Times New Roman" w:cs="Times New Roman"/>
          <w:sz w:val="28"/>
          <w:szCs w:val="28"/>
        </w:rPr>
        <w:t>Баланс на 01.01.2016года</w:t>
      </w:r>
    </w:p>
    <w:tbl>
      <w:tblPr>
        <w:tblW w:w="9498" w:type="dxa"/>
        <w:tblInd w:w="40" w:type="dxa"/>
        <w:tblLayout w:type="fixed"/>
        <w:tblCellMar>
          <w:left w:w="40" w:type="dxa"/>
          <w:right w:w="40" w:type="dxa"/>
        </w:tblCellMar>
        <w:tblLook w:val="0000" w:firstRow="0" w:lastRow="0" w:firstColumn="0" w:lastColumn="0" w:noHBand="0" w:noVBand="0"/>
      </w:tblPr>
      <w:tblGrid>
        <w:gridCol w:w="2835"/>
        <w:gridCol w:w="1560"/>
        <w:gridCol w:w="3685"/>
        <w:gridCol w:w="1418"/>
      </w:tblGrid>
      <w:tr w:rsidR="0068440E" w:rsidRPr="0068440E" w:rsidTr="002E5C36">
        <w:trPr>
          <w:trHeight w:val="230"/>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eastAsia="Times New Roman" w:hAnsi="Times New Roman" w:cs="Times New Roman"/>
                <w:sz w:val="24"/>
                <w:szCs w:val="24"/>
              </w:rPr>
              <w:t>Статьи баланса</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eastAsia="Times New Roman" w:hAnsi="Times New Roman" w:cs="Times New Roman"/>
                <w:sz w:val="24"/>
                <w:szCs w:val="24"/>
              </w:rPr>
              <w:t>Сумма</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eastAsia="Times New Roman" w:hAnsi="Times New Roman" w:cs="Times New Roman"/>
                <w:sz w:val="24"/>
                <w:szCs w:val="24"/>
              </w:rPr>
              <w:t>Статьи баланса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eastAsia="Times New Roman" w:hAnsi="Times New Roman" w:cs="Times New Roman"/>
                <w:sz w:val="24"/>
                <w:szCs w:val="24"/>
              </w:rPr>
              <w:t>Сумма</w:t>
            </w:r>
          </w:p>
        </w:tc>
      </w:tr>
      <w:tr w:rsidR="0068440E" w:rsidRPr="0068440E" w:rsidTr="002E5C36">
        <w:trPr>
          <w:trHeight w:val="206"/>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Основные средства</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170 000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Уставный капитал</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182 000</w:t>
            </w:r>
          </w:p>
        </w:tc>
      </w:tr>
      <w:tr w:rsidR="0068440E" w:rsidRPr="0068440E" w:rsidTr="002E5C36">
        <w:trPr>
          <w:trHeight w:val="197"/>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Основные материалы</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26 000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Нераспределенный доход</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13 000</w:t>
            </w:r>
          </w:p>
        </w:tc>
      </w:tr>
      <w:tr w:rsidR="0068440E" w:rsidRPr="0068440E" w:rsidTr="002E5C36">
        <w:trPr>
          <w:trHeight w:val="202"/>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Касса</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rPr>
              <w:t>50</w:t>
            </w:r>
            <w:r w:rsidRPr="0068440E">
              <w:rPr>
                <w:rFonts w:ascii="Times New Roman" w:hAnsi="Times New Roman" w:cs="Times New Roman"/>
                <w:sz w:val="24"/>
                <w:szCs w:val="24"/>
                <w:lang w:val="kk-KZ"/>
              </w:rPr>
              <w:t>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Краткосрочные кредиты банка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8 000</w:t>
            </w:r>
          </w:p>
        </w:tc>
      </w:tr>
      <w:tr w:rsidR="0068440E" w:rsidRPr="0068440E" w:rsidTr="002E5C36">
        <w:trPr>
          <w:trHeight w:val="206"/>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Топливо</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1 200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Кредиторская задолженность:</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68440E" w:rsidRPr="0068440E" w:rsidTr="002E5C36">
        <w:trPr>
          <w:trHeight w:val="394"/>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Незавершенное     про</w:t>
            </w:r>
            <w:r w:rsidRPr="0068440E">
              <w:rPr>
                <w:rFonts w:ascii="Times New Roman" w:eastAsia="Times New Roman" w:hAnsi="Times New Roman" w:cs="Times New Roman"/>
                <w:sz w:val="24"/>
                <w:szCs w:val="24"/>
              </w:rPr>
              <w:softHyphen/>
              <w:t>изводство</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500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задолженность   перед   постав</w:t>
            </w:r>
            <w:r w:rsidRPr="0068440E">
              <w:rPr>
                <w:rFonts w:ascii="Times New Roman" w:eastAsia="Times New Roman" w:hAnsi="Times New Roman" w:cs="Times New Roman"/>
                <w:sz w:val="24"/>
                <w:szCs w:val="24"/>
              </w:rPr>
              <w:softHyphen/>
              <w:t>щиками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2 500</w:t>
            </w:r>
          </w:p>
        </w:tc>
      </w:tr>
      <w:tr w:rsidR="0068440E" w:rsidRPr="0068440E" w:rsidTr="002E5C36">
        <w:trPr>
          <w:trHeight w:val="202"/>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Расчетный счет</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12 300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задолженность по оплате труда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5 000</w:t>
            </w:r>
          </w:p>
        </w:tc>
      </w:tr>
      <w:tr w:rsidR="0068440E" w:rsidRPr="0068440E" w:rsidTr="002E5C36">
        <w:trPr>
          <w:trHeight w:val="216"/>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Итого по балансу</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210 500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Итого по балансу</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210 500</w:t>
            </w:r>
          </w:p>
        </w:tc>
      </w:tr>
    </w:tbl>
    <w:p w:rsidR="00A4278F" w:rsidRPr="0068440E" w:rsidRDefault="00A4278F" w:rsidP="007A7DE4">
      <w:pPr>
        <w:shd w:val="clear" w:color="auto" w:fill="FFFFFF"/>
        <w:autoSpaceDE w:val="0"/>
        <w:autoSpaceDN w:val="0"/>
        <w:adjustRightInd w:val="0"/>
        <w:spacing w:after="0" w:line="240" w:lineRule="auto"/>
        <w:rPr>
          <w:rFonts w:ascii="Times New Roman" w:eastAsia="Times New Roman" w:hAnsi="Times New Roman" w:cs="Times New Roman"/>
          <w:sz w:val="28"/>
          <w:szCs w:val="28"/>
        </w:rPr>
      </w:pPr>
    </w:p>
    <w:p w:rsidR="00A4278F" w:rsidRPr="0068440E" w:rsidRDefault="00A4278F" w:rsidP="00A4278F">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68440E">
        <w:rPr>
          <w:rFonts w:ascii="Times New Roman" w:eastAsia="Times New Roman" w:hAnsi="Times New Roman" w:cs="Times New Roman"/>
          <w:sz w:val="28"/>
          <w:szCs w:val="28"/>
        </w:rPr>
        <w:t>Хозяйственные операции за отчетный период</w:t>
      </w:r>
    </w:p>
    <w:tbl>
      <w:tblPr>
        <w:tblW w:w="9498" w:type="dxa"/>
        <w:tblInd w:w="40" w:type="dxa"/>
        <w:tblLayout w:type="fixed"/>
        <w:tblCellMar>
          <w:left w:w="40" w:type="dxa"/>
          <w:right w:w="40" w:type="dxa"/>
        </w:tblCellMar>
        <w:tblLook w:val="0000" w:firstRow="0" w:lastRow="0" w:firstColumn="0" w:lastColumn="0" w:noHBand="0" w:noVBand="0"/>
      </w:tblPr>
      <w:tblGrid>
        <w:gridCol w:w="562"/>
        <w:gridCol w:w="8085"/>
        <w:gridCol w:w="851"/>
      </w:tblGrid>
      <w:tr w:rsidR="0068440E" w:rsidRPr="0068440E" w:rsidTr="00941569">
        <w:trPr>
          <w:trHeight w:val="221"/>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8440E">
              <w:rPr>
                <w:rFonts w:ascii="Times New Roman" w:eastAsia="Times New Roman" w:hAnsi="Times New Roman" w:cs="Times New Roman"/>
                <w:i/>
                <w:iCs/>
                <w:sz w:val="24"/>
                <w:szCs w:val="24"/>
                <w:lang w:val="kk-KZ"/>
              </w:rPr>
              <w:t>№</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Содержание хозяйственной операции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Сумма</w:t>
            </w:r>
          </w:p>
        </w:tc>
      </w:tr>
      <w:tr w:rsidR="0068440E" w:rsidRPr="0068440E" w:rsidTr="00941569">
        <w:trPr>
          <w:trHeight w:val="197"/>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Отпущены в основное производство основные материалы</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16 000</w:t>
            </w:r>
          </w:p>
        </w:tc>
      </w:tr>
      <w:tr w:rsidR="0068440E" w:rsidRPr="0068440E" w:rsidTr="00941569">
        <w:trPr>
          <w:trHeight w:val="398"/>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Начислена заработная плата основным производствен</w:t>
            </w:r>
            <w:r w:rsidRPr="0068440E">
              <w:rPr>
                <w:rFonts w:ascii="Times New Roman" w:eastAsia="Times New Roman" w:hAnsi="Times New Roman" w:cs="Times New Roman"/>
                <w:sz w:val="24"/>
                <w:szCs w:val="24"/>
              </w:rPr>
              <w:softHyphen/>
              <w:t>ным рабочим</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7 950</w:t>
            </w:r>
          </w:p>
        </w:tc>
      </w:tr>
      <w:tr w:rsidR="0068440E" w:rsidRPr="0068440E" w:rsidTr="00941569">
        <w:trPr>
          <w:trHeight w:val="408"/>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3</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Подучен краткосрочный кредит в банке и зачислен на расчетный счет</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lang w:val="kk-KZ"/>
              </w:rPr>
              <w:t>8200</w:t>
            </w:r>
          </w:p>
        </w:tc>
      </w:tr>
      <w:tr w:rsidR="0068440E" w:rsidRPr="0068440E" w:rsidTr="00941569">
        <w:trPr>
          <w:trHeight w:val="206"/>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4</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Отпущено в производство топливо</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i/>
                <w:iCs/>
                <w:sz w:val="24"/>
                <w:szCs w:val="24"/>
                <w:lang w:val="kk-KZ"/>
              </w:rPr>
              <w:t>1</w:t>
            </w:r>
            <w:r w:rsidRPr="0068440E">
              <w:rPr>
                <w:rFonts w:ascii="Times New Roman" w:hAnsi="Times New Roman" w:cs="Times New Roman"/>
                <w:sz w:val="24"/>
                <w:szCs w:val="24"/>
              </w:rPr>
              <w:t>200</w:t>
            </w:r>
          </w:p>
        </w:tc>
      </w:tr>
      <w:tr w:rsidR="0068440E" w:rsidRPr="0068440E" w:rsidTr="00941569">
        <w:trPr>
          <w:trHeight w:val="403"/>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5</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Поступила на склад из основного производства готовая продукция</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lang w:val="kk-KZ"/>
              </w:rPr>
              <w:t>?</w:t>
            </w:r>
          </w:p>
        </w:tc>
      </w:tr>
      <w:tr w:rsidR="0068440E" w:rsidRPr="0068440E" w:rsidTr="00941569">
        <w:trPr>
          <w:trHeight w:val="384"/>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6</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Приведены на склад материалы по неоплаченным счетам поставщиков</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eastAsia="Times New Roman" w:hAnsi="Times New Roman" w:cs="Times New Roman"/>
                <w:sz w:val="24"/>
                <w:szCs w:val="24"/>
                <w:lang w:val="kk-KZ"/>
              </w:rPr>
              <w:t>1</w:t>
            </w:r>
            <w:r w:rsidRPr="0068440E">
              <w:rPr>
                <w:rFonts w:ascii="Times New Roman" w:eastAsia="Times New Roman" w:hAnsi="Times New Roman" w:cs="Times New Roman"/>
                <w:sz w:val="24"/>
                <w:szCs w:val="24"/>
              </w:rPr>
              <w:t>8 400</w:t>
            </w:r>
          </w:p>
        </w:tc>
      </w:tr>
      <w:tr w:rsidR="0068440E" w:rsidRPr="0068440E" w:rsidTr="00941569">
        <w:trPr>
          <w:trHeight w:val="398"/>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7</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Поступило на расчетный счет погашение дебиторской задолженности покупателей</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rPr>
              <w:t>21</w:t>
            </w:r>
            <w:r w:rsidRPr="0068440E">
              <w:rPr>
                <w:rFonts w:ascii="Times New Roman" w:hAnsi="Times New Roman" w:cs="Times New Roman"/>
                <w:sz w:val="24"/>
                <w:szCs w:val="24"/>
                <w:lang w:val="kk-KZ"/>
              </w:rPr>
              <w:t>200</w:t>
            </w:r>
          </w:p>
        </w:tc>
      </w:tr>
      <w:tr w:rsidR="0068440E" w:rsidRPr="0068440E" w:rsidTr="00941569">
        <w:trPr>
          <w:trHeight w:val="394"/>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8</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Списывается фактическая себестоимость реализованной готовой продукции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19100</w:t>
            </w:r>
          </w:p>
        </w:tc>
      </w:tr>
      <w:tr w:rsidR="0068440E" w:rsidRPr="0068440E" w:rsidTr="00941569">
        <w:trPr>
          <w:trHeight w:val="211"/>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9</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Оплачены счета поставщиков за счет кредита банка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9 000</w:t>
            </w:r>
          </w:p>
        </w:tc>
      </w:tr>
      <w:tr w:rsidR="0068440E" w:rsidRPr="0068440E" w:rsidTr="00941569">
        <w:trPr>
          <w:trHeight w:val="403"/>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10</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Оплатили с расчетного счета за доставку готовой про</w:t>
            </w:r>
            <w:r w:rsidRPr="0068440E">
              <w:rPr>
                <w:rFonts w:ascii="Times New Roman" w:eastAsia="Times New Roman" w:hAnsi="Times New Roman" w:cs="Times New Roman"/>
                <w:sz w:val="24"/>
                <w:szCs w:val="24"/>
              </w:rPr>
              <w:softHyphen/>
              <w:t>дукции на станции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170</w:t>
            </w:r>
          </w:p>
        </w:tc>
      </w:tr>
      <w:tr w:rsidR="0068440E" w:rsidRPr="0068440E" w:rsidTr="00941569">
        <w:trPr>
          <w:trHeight w:val="182"/>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11</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Оплатили из кассы за упаковку готовой продукции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30</w:t>
            </w:r>
          </w:p>
        </w:tc>
      </w:tr>
      <w:tr w:rsidR="0068440E" w:rsidRPr="0068440E" w:rsidTr="00941569">
        <w:trPr>
          <w:trHeight w:val="202"/>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12</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Начислен доход по отгруженной готовой продукции</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lang w:val="kk-KZ"/>
              </w:rPr>
              <w:t>21200</w:t>
            </w:r>
          </w:p>
        </w:tc>
      </w:tr>
      <w:tr w:rsidR="0068440E" w:rsidRPr="0068440E" w:rsidTr="00941569">
        <w:trPr>
          <w:trHeight w:val="398"/>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13</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8440E">
              <w:rPr>
                <w:rFonts w:ascii="Times New Roman" w:eastAsia="Times New Roman" w:hAnsi="Times New Roman" w:cs="Times New Roman"/>
                <w:sz w:val="24"/>
                <w:szCs w:val="24"/>
              </w:rPr>
              <w:t>Определите финансовый результат, от реализации гото</w:t>
            </w:r>
            <w:r w:rsidRPr="0068440E">
              <w:rPr>
                <w:rFonts w:ascii="Times New Roman" w:eastAsia="Times New Roman" w:hAnsi="Times New Roman" w:cs="Times New Roman"/>
                <w:sz w:val="24"/>
                <w:szCs w:val="24"/>
              </w:rPr>
              <w:softHyphen/>
              <w:t xml:space="preserve">вой продукции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eastAsia="Times New Roman" w:hAnsi="Times New Roman" w:cs="Times New Roman"/>
                <w:b/>
                <w:bCs/>
                <w:sz w:val="24"/>
                <w:szCs w:val="24"/>
              </w:rPr>
              <w:t>?</w:t>
            </w:r>
          </w:p>
        </w:tc>
      </w:tr>
      <w:tr w:rsidR="0068440E" w:rsidRPr="0068440E" w:rsidTr="00941569">
        <w:trPr>
          <w:trHeight w:val="197"/>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14</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Незавершенное производство на конец периода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400</w:t>
            </w:r>
          </w:p>
        </w:tc>
      </w:tr>
      <w:tr w:rsidR="0068440E" w:rsidRPr="0068440E" w:rsidTr="00941569">
        <w:trPr>
          <w:trHeight w:val="446"/>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94156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15</w:t>
            </w:r>
          </w:p>
        </w:tc>
        <w:tc>
          <w:tcPr>
            <w:tcW w:w="8085"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eastAsia="Times New Roman" w:hAnsi="Times New Roman" w:cs="Times New Roman"/>
                <w:sz w:val="24"/>
                <w:szCs w:val="24"/>
              </w:rPr>
              <w:t>Списывается начальное сальдо незавершенного произ</w:t>
            </w:r>
            <w:r w:rsidRPr="0068440E">
              <w:rPr>
                <w:rFonts w:ascii="Times New Roman" w:eastAsia="Times New Roman" w:hAnsi="Times New Roman" w:cs="Times New Roman"/>
                <w:sz w:val="24"/>
                <w:szCs w:val="24"/>
              </w:rPr>
              <w:softHyphen/>
              <w:t>водства в основное производство</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lang w:val="kk-KZ"/>
              </w:rPr>
              <w:t>?</w:t>
            </w:r>
          </w:p>
        </w:tc>
      </w:tr>
    </w:tbl>
    <w:p w:rsidR="00A4278F" w:rsidRPr="0068440E" w:rsidRDefault="00A4278F" w:rsidP="00A4278F">
      <w:pPr>
        <w:tabs>
          <w:tab w:val="left" w:pos="284"/>
        </w:tabs>
        <w:spacing w:after="0" w:line="240" w:lineRule="auto"/>
        <w:jc w:val="both"/>
        <w:rPr>
          <w:rFonts w:ascii="Times New Roman" w:hAnsi="Times New Roman" w:cs="Times New Roman"/>
          <w:sz w:val="28"/>
          <w:szCs w:val="28"/>
          <w:lang w:val="kk-KZ"/>
        </w:rPr>
      </w:pPr>
    </w:p>
    <w:p w:rsidR="00941569" w:rsidRPr="0068440E" w:rsidRDefault="00941569" w:rsidP="00A4278F">
      <w:pPr>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rPr>
      </w:pPr>
    </w:p>
    <w:p w:rsidR="00F8342B" w:rsidRPr="0068440E" w:rsidRDefault="00F8342B" w:rsidP="00A4278F">
      <w:pPr>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rPr>
      </w:pPr>
    </w:p>
    <w:p w:rsidR="00A4278F" w:rsidRPr="0068440E" w:rsidRDefault="00A4278F" w:rsidP="00A4278F">
      <w:pPr>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val="kk-KZ"/>
        </w:rPr>
      </w:pPr>
      <w:r w:rsidRPr="0068440E">
        <w:rPr>
          <w:rFonts w:ascii="Times New Roman" w:eastAsia="Times New Roman" w:hAnsi="Times New Roman" w:cs="Times New Roman"/>
          <w:sz w:val="28"/>
          <w:szCs w:val="28"/>
        </w:rPr>
        <w:lastRenderedPageBreak/>
        <w:t>Оборотная ведомость</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41"/>
        <w:gridCol w:w="1260"/>
        <w:gridCol w:w="1134"/>
        <w:gridCol w:w="1134"/>
        <w:gridCol w:w="1276"/>
        <w:gridCol w:w="1701"/>
        <w:gridCol w:w="1276"/>
        <w:gridCol w:w="1276"/>
      </w:tblGrid>
      <w:tr w:rsidR="0068440E" w:rsidRPr="0068440E" w:rsidTr="002E5C36">
        <w:trPr>
          <w:trHeight w:val="230"/>
        </w:trPr>
        <w:tc>
          <w:tcPr>
            <w:tcW w:w="441" w:type="dxa"/>
            <w:vMerge w:val="restart"/>
            <w:shd w:val="clear" w:color="auto" w:fill="FFFFFF"/>
          </w:tcPr>
          <w:p w:rsidR="00A4278F" w:rsidRPr="0068440E" w:rsidRDefault="00A4278F" w:rsidP="002E5C36">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w:t>
            </w:r>
          </w:p>
        </w:tc>
        <w:tc>
          <w:tcPr>
            <w:tcW w:w="1260" w:type="dxa"/>
            <w:vMerge w:val="restart"/>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eastAsia="Times New Roman" w:hAnsi="Times New Roman" w:cs="Times New Roman"/>
                <w:sz w:val="24"/>
                <w:szCs w:val="24"/>
              </w:rPr>
              <w:t>Номер счета</w:t>
            </w:r>
          </w:p>
        </w:tc>
        <w:tc>
          <w:tcPr>
            <w:tcW w:w="2268" w:type="dxa"/>
            <w:gridSpan w:val="2"/>
            <w:shd w:val="clear" w:color="auto" w:fill="FFFFFF"/>
          </w:tcPr>
          <w:p w:rsidR="00A4278F" w:rsidRPr="0068440E" w:rsidRDefault="00A4278F" w:rsidP="002E5C36">
            <w:pPr>
              <w:shd w:val="clear" w:color="auto" w:fill="FFFFFF"/>
              <w:autoSpaceDE w:val="0"/>
              <w:autoSpaceDN w:val="0"/>
              <w:adjustRightInd w:val="0"/>
              <w:spacing w:after="0" w:line="240" w:lineRule="auto"/>
              <w:ind w:left="24"/>
              <w:jc w:val="center"/>
              <w:rPr>
                <w:rFonts w:ascii="Times New Roman" w:hAnsi="Times New Roman" w:cs="Times New Roman"/>
                <w:sz w:val="24"/>
                <w:szCs w:val="24"/>
                <w:lang w:val="en-US"/>
              </w:rPr>
            </w:pPr>
            <w:r w:rsidRPr="0068440E">
              <w:rPr>
                <w:rFonts w:ascii="Times New Roman" w:eastAsia="Times New Roman" w:hAnsi="Times New Roman" w:cs="Times New Roman"/>
                <w:sz w:val="24"/>
                <w:szCs w:val="24"/>
              </w:rPr>
              <w:t xml:space="preserve">Сальдо начальное </w:t>
            </w:r>
          </w:p>
        </w:tc>
        <w:tc>
          <w:tcPr>
            <w:tcW w:w="2977" w:type="dxa"/>
            <w:gridSpan w:val="2"/>
            <w:shd w:val="clear" w:color="auto" w:fill="FFFFFF"/>
          </w:tcPr>
          <w:p w:rsidR="00A4278F" w:rsidRPr="0068440E" w:rsidRDefault="00A4278F" w:rsidP="002E5C36">
            <w:pPr>
              <w:shd w:val="clear" w:color="auto" w:fill="FFFFFF"/>
              <w:autoSpaceDE w:val="0"/>
              <w:autoSpaceDN w:val="0"/>
              <w:adjustRightInd w:val="0"/>
              <w:spacing w:after="0" w:line="240" w:lineRule="auto"/>
              <w:ind w:left="497"/>
              <w:jc w:val="center"/>
              <w:rPr>
                <w:rFonts w:ascii="Times New Roman" w:hAnsi="Times New Roman" w:cs="Times New Roman"/>
                <w:sz w:val="24"/>
                <w:szCs w:val="24"/>
              </w:rPr>
            </w:pPr>
            <w:r w:rsidRPr="0068440E">
              <w:rPr>
                <w:rFonts w:ascii="Times New Roman" w:eastAsia="Times New Roman" w:hAnsi="Times New Roman" w:cs="Times New Roman"/>
                <w:sz w:val="24"/>
                <w:szCs w:val="24"/>
              </w:rPr>
              <w:t>Обороты</w:t>
            </w:r>
          </w:p>
        </w:tc>
        <w:tc>
          <w:tcPr>
            <w:tcW w:w="2552" w:type="dxa"/>
            <w:gridSpan w:val="2"/>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eastAsia="Times New Roman" w:hAnsi="Times New Roman" w:cs="Times New Roman"/>
                <w:sz w:val="24"/>
                <w:szCs w:val="24"/>
              </w:rPr>
              <w:t>Сальдо конечное</w:t>
            </w:r>
          </w:p>
        </w:tc>
      </w:tr>
      <w:tr w:rsidR="0068440E" w:rsidRPr="0068440E" w:rsidTr="002E5C36">
        <w:trPr>
          <w:trHeight w:val="226"/>
        </w:trPr>
        <w:tc>
          <w:tcPr>
            <w:tcW w:w="441" w:type="dxa"/>
            <w:vMerge/>
            <w:shd w:val="clear" w:color="auto" w:fill="FFFFFF"/>
          </w:tcPr>
          <w:p w:rsidR="00A4278F" w:rsidRPr="0068440E" w:rsidRDefault="00A4278F" w:rsidP="002E5C36">
            <w:pPr>
              <w:shd w:val="clear" w:color="auto" w:fill="FFFFFF"/>
              <w:autoSpaceDE w:val="0"/>
              <w:autoSpaceDN w:val="0"/>
              <w:adjustRightInd w:val="0"/>
              <w:spacing w:after="0" w:line="240" w:lineRule="auto"/>
              <w:rPr>
                <w:rFonts w:ascii="Times New Roman" w:hAnsi="Times New Roman" w:cs="Times New Roman"/>
                <w:sz w:val="24"/>
                <w:szCs w:val="24"/>
                <w:lang w:val="kk-KZ"/>
              </w:rPr>
            </w:pPr>
          </w:p>
        </w:tc>
        <w:tc>
          <w:tcPr>
            <w:tcW w:w="1260" w:type="dxa"/>
            <w:vMerge/>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134"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lang w:val="kk-KZ"/>
              </w:rPr>
              <w:t>Д -т</w:t>
            </w:r>
          </w:p>
        </w:tc>
        <w:tc>
          <w:tcPr>
            <w:tcW w:w="1134"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lang w:val="kk-KZ"/>
              </w:rPr>
              <w:t>К -т</w:t>
            </w: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eastAsia="Times New Roman" w:hAnsi="Times New Roman" w:cs="Times New Roman"/>
                <w:sz w:val="24"/>
                <w:szCs w:val="24"/>
              </w:rPr>
              <w:t>Д-т</w:t>
            </w:r>
          </w:p>
        </w:tc>
        <w:tc>
          <w:tcPr>
            <w:tcW w:w="1701"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eastAsia="Times New Roman" w:hAnsi="Times New Roman" w:cs="Times New Roman"/>
                <w:sz w:val="24"/>
                <w:szCs w:val="24"/>
              </w:rPr>
              <w:t>К-т</w:t>
            </w: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eastAsia="Times New Roman" w:hAnsi="Times New Roman" w:cs="Times New Roman"/>
                <w:sz w:val="24"/>
                <w:szCs w:val="24"/>
              </w:rPr>
              <w:t>Д-т</w:t>
            </w: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eastAsia="Times New Roman" w:hAnsi="Times New Roman" w:cs="Times New Roman"/>
                <w:sz w:val="24"/>
                <w:szCs w:val="24"/>
              </w:rPr>
              <w:t>К-т</w:t>
            </w:r>
          </w:p>
        </w:tc>
      </w:tr>
      <w:tr w:rsidR="0068440E" w:rsidRPr="0068440E" w:rsidTr="002E5C36">
        <w:trPr>
          <w:trHeight w:val="216"/>
        </w:trPr>
        <w:tc>
          <w:tcPr>
            <w:tcW w:w="441"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lang w:val="kk-KZ"/>
              </w:rPr>
              <w:t>1</w:t>
            </w:r>
          </w:p>
        </w:tc>
        <w:tc>
          <w:tcPr>
            <w:tcW w:w="1260"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68440E" w:rsidRPr="0068440E" w:rsidTr="002E5C36">
        <w:trPr>
          <w:trHeight w:val="221"/>
        </w:trPr>
        <w:tc>
          <w:tcPr>
            <w:tcW w:w="441"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lang w:val="kk-KZ"/>
              </w:rPr>
              <w:t>2</w:t>
            </w:r>
          </w:p>
        </w:tc>
        <w:tc>
          <w:tcPr>
            <w:tcW w:w="1260"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68440E" w:rsidRPr="0068440E" w:rsidTr="002E5C36">
        <w:trPr>
          <w:trHeight w:val="221"/>
        </w:trPr>
        <w:tc>
          <w:tcPr>
            <w:tcW w:w="441"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lang w:val="kk-KZ"/>
              </w:rPr>
              <w:t>3</w:t>
            </w:r>
          </w:p>
        </w:tc>
        <w:tc>
          <w:tcPr>
            <w:tcW w:w="1260"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68440E" w:rsidRPr="0068440E" w:rsidTr="002E5C36">
        <w:trPr>
          <w:trHeight w:val="216"/>
        </w:trPr>
        <w:tc>
          <w:tcPr>
            <w:tcW w:w="441"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lang w:val="kk-KZ"/>
              </w:rPr>
              <w:t>4</w:t>
            </w:r>
          </w:p>
        </w:tc>
        <w:tc>
          <w:tcPr>
            <w:tcW w:w="1260"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68440E" w:rsidRPr="0068440E" w:rsidTr="002E5C36">
        <w:trPr>
          <w:trHeight w:val="216"/>
        </w:trPr>
        <w:tc>
          <w:tcPr>
            <w:tcW w:w="441"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lang w:val="kk-KZ"/>
              </w:rPr>
              <w:t>5</w:t>
            </w:r>
          </w:p>
        </w:tc>
        <w:tc>
          <w:tcPr>
            <w:tcW w:w="1260"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A4278F" w:rsidRPr="0068440E" w:rsidRDefault="00A4278F" w:rsidP="002E5C36">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bl>
    <w:p w:rsidR="008E1652" w:rsidRPr="0068440E" w:rsidRDefault="008E1652" w:rsidP="00905EFE">
      <w:pPr>
        <w:spacing w:after="0" w:line="240" w:lineRule="auto"/>
        <w:jc w:val="both"/>
        <w:rPr>
          <w:rFonts w:ascii="Times New Roman" w:eastAsia="Tahoma" w:hAnsi="Times New Roman" w:cs="Times New Roman"/>
          <w:b/>
          <w:sz w:val="28"/>
          <w:szCs w:val="28"/>
        </w:rPr>
      </w:pP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2E5C36" w:rsidRPr="0068440E" w:rsidRDefault="002E5C36"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при составлении баланса</w:t>
      </w:r>
    </w:p>
    <w:p w:rsidR="002E5C36" w:rsidRPr="0068440E" w:rsidRDefault="002E5C36"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w:t>
      </w:r>
      <w:r w:rsidR="00242031" w:rsidRPr="0068440E">
        <w:rPr>
          <w:rFonts w:ascii="Times New Roman" w:eastAsia="Tahoma" w:hAnsi="Times New Roman" w:cs="Times New Roman"/>
          <w:b/>
          <w:sz w:val="28"/>
          <w:szCs w:val="28"/>
          <w:lang w:eastAsia="ar-SA"/>
        </w:rPr>
        <w:t xml:space="preserve">   </w:t>
      </w:r>
      <w:r w:rsidR="00B658F7" w:rsidRPr="0068440E">
        <w:rPr>
          <w:rFonts w:ascii="Times New Roman" w:eastAsia="Tahoma" w:hAnsi="Times New Roman" w:cs="Times New Roman"/>
          <w:sz w:val="28"/>
          <w:szCs w:val="28"/>
          <w:lang w:eastAsia="ar-SA"/>
        </w:rPr>
        <w:t>помощь в составлении литературного обзора по теме 2.</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905EFE" w:rsidRPr="0068440E" w:rsidRDefault="00905EFE" w:rsidP="00905EFE">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7A26CC" w:rsidRPr="0068440E">
        <w:rPr>
          <w:rFonts w:ascii="Times New Roman" w:eastAsia="Tahoma" w:hAnsi="Times New Roman" w:cs="Times New Roman"/>
          <w:sz w:val="28"/>
          <w:szCs w:val="28"/>
          <w:lang w:eastAsia="ar-SA"/>
        </w:rPr>
        <w:t>обсуждение бухгалтерского баланса предприятия</w:t>
      </w:r>
    </w:p>
    <w:p w:rsidR="00905EFE" w:rsidRPr="0068440E" w:rsidRDefault="00905EFE" w:rsidP="007A26CC">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ознакомление</w:t>
      </w:r>
      <w:r w:rsidR="007A26CC" w:rsidRPr="0068440E">
        <w:rPr>
          <w:rFonts w:ascii="Times New Roman" w:eastAsia="Tahoma" w:hAnsi="Times New Roman" w:cs="Times New Roman"/>
          <w:sz w:val="28"/>
          <w:szCs w:val="28"/>
          <w:lang w:eastAsia="ar-SA"/>
        </w:rPr>
        <w:t xml:space="preserve"> с литературным обзором по теме</w:t>
      </w:r>
    </w:p>
    <w:p w:rsidR="007A26CC" w:rsidRPr="0068440E" w:rsidRDefault="007A26CC" w:rsidP="007A26CC">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проверка конспектов </w:t>
      </w:r>
    </w:p>
    <w:p w:rsidR="007A26CC" w:rsidRPr="0068440E" w:rsidRDefault="00905EFE" w:rsidP="00905EFE">
      <w:pPr>
        <w:widowControl w:val="0"/>
        <w:tabs>
          <w:tab w:val="left" w:pos="851"/>
        </w:tabs>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val="kk-KZ"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p>
    <w:p w:rsidR="00471202" w:rsidRPr="0068440E" w:rsidRDefault="00471202" w:rsidP="00905EFE">
      <w:pPr>
        <w:widowControl w:val="0"/>
        <w:suppressAutoHyphens/>
        <w:spacing w:after="0" w:line="240" w:lineRule="auto"/>
        <w:rPr>
          <w:rFonts w:ascii="Times New Roman" w:eastAsia="Tahoma" w:hAnsi="Times New Roman" w:cs="Times New Roman"/>
          <w:b/>
          <w:sz w:val="28"/>
          <w:szCs w:val="28"/>
          <w:lang w:eastAsia="ar-SA"/>
        </w:rPr>
      </w:pPr>
    </w:p>
    <w:p w:rsidR="000F61C7" w:rsidRPr="0068440E" w:rsidRDefault="008A743B" w:rsidP="00905EFE">
      <w:pPr>
        <w:spacing w:after="0" w:line="240" w:lineRule="auto"/>
        <w:jc w:val="both"/>
        <w:rPr>
          <w:rFonts w:ascii="Times New Roman" w:eastAsia="Tahoma" w:hAnsi="Times New Roman" w:cs="Times New Roman"/>
          <w:b/>
          <w:i/>
          <w:sz w:val="28"/>
          <w:szCs w:val="28"/>
        </w:rPr>
      </w:pPr>
      <w:r w:rsidRPr="0068440E">
        <w:rPr>
          <w:rFonts w:ascii="Times New Roman" w:eastAsia="Times New Roman" w:hAnsi="Times New Roman" w:cs="Times New Roman"/>
          <w:b/>
          <w:sz w:val="28"/>
          <w:szCs w:val="28"/>
          <w:lang w:eastAsia="ru-RU"/>
        </w:rPr>
        <w:t>СРСП</w:t>
      </w:r>
      <w:r w:rsidR="00195762" w:rsidRPr="0068440E">
        <w:rPr>
          <w:rFonts w:ascii="Times New Roman" w:eastAsia="Times New Roman" w:hAnsi="Times New Roman" w:cs="Times New Roman"/>
          <w:b/>
          <w:sz w:val="28"/>
          <w:szCs w:val="28"/>
          <w:lang w:eastAsia="ru-RU"/>
        </w:rPr>
        <w:t>(</w:t>
      </w:r>
      <w:r w:rsidR="00195762" w:rsidRPr="0068440E">
        <w:rPr>
          <w:rFonts w:ascii="Times New Roman" w:eastAsia="Times New Roman" w:hAnsi="Times New Roman" w:cs="Times New Roman"/>
          <w:b/>
          <w:sz w:val="28"/>
          <w:szCs w:val="28"/>
          <w:lang w:val="en-US" w:eastAsia="ru-RU"/>
        </w:rPr>
        <w:t>OfficeHours</w:t>
      </w:r>
      <w:r w:rsidR="00195762" w:rsidRPr="0068440E">
        <w:rPr>
          <w:rFonts w:ascii="Times New Roman" w:eastAsia="Times New Roman" w:hAnsi="Times New Roman" w:cs="Times New Roman"/>
          <w:b/>
          <w:sz w:val="28"/>
          <w:szCs w:val="28"/>
          <w:lang w:eastAsia="ru-RU"/>
        </w:rPr>
        <w:t xml:space="preserve">) </w:t>
      </w:r>
      <w:r w:rsidR="00195762" w:rsidRPr="0068440E">
        <w:rPr>
          <w:rFonts w:ascii="Times New Roman" w:eastAsia="Times New Roman" w:hAnsi="Times New Roman" w:cs="Times New Roman"/>
          <w:sz w:val="28"/>
          <w:szCs w:val="28"/>
          <w:lang w:eastAsia="ru-RU"/>
        </w:rPr>
        <w:t xml:space="preserve">3. </w:t>
      </w:r>
      <w:r w:rsidR="00677613" w:rsidRPr="0068440E">
        <w:rPr>
          <w:rFonts w:ascii="Times New Roman" w:hAnsi="Times New Roman" w:cs="Times New Roman"/>
          <w:sz w:val="28"/>
          <w:szCs w:val="28"/>
          <w:lang w:val="kk-KZ"/>
        </w:rPr>
        <w:t xml:space="preserve">Особенности предоставления  </w:t>
      </w:r>
      <w:r w:rsidR="00677613" w:rsidRPr="0068440E">
        <w:rPr>
          <w:rFonts w:ascii="Times New Roman" w:hAnsi="Times New Roman" w:cs="Times New Roman"/>
          <w:sz w:val="28"/>
          <w:szCs w:val="28"/>
        </w:rPr>
        <w:t>финансовой отчетностив США</w:t>
      </w:r>
      <w:r w:rsidR="00677613" w:rsidRPr="0068440E">
        <w:rPr>
          <w:rFonts w:ascii="Times New Roman" w:hAnsi="Times New Roman" w:cs="Times New Roman"/>
          <w:sz w:val="28"/>
          <w:szCs w:val="28"/>
          <w:lang w:val="kk-KZ"/>
        </w:rPr>
        <w:t>.</w:t>
      </w:r>
    </w:p>
    <w:p w:rsidR="00905EFE" w:rsidRPr="0068440E" w:rsidRDefault="00905EFE" w:rsidP="00905EFE">
      <w:pPr>
        <w:spacing w:after="0" w:line="240" w:lineRule="auto"/>
        <w:jc w:val="both"/>
        <w:rPr>
          <w:rFonts w:ascii="Times New Roman" w:hAnsi="Times New Roman" w:cs="Times New Roman"/>
          <w:b/>
          <w:bCs/>
          <w:spacing w:val="-2"/>
          <w:sz w:val="28"/>
          <w:szCs w:val="28"/>
        </w:rPr>
      </w:pPr>
      <w:r w:rsidRPr="0068440E">
        <w:rPr>
          <w:rFonts w:ascii="Times New Roman" w:hAnsi="Times New Roman" w:cs="Times New Roman"/>
          <w:b/>
          <w:bCs/>
          <w:spacing w:val="-2"/>
          <w:sz w:val="28"/>
          <w:szCs w:val="28"/>
        </w:rPr>
        <w:t>Вопросы для коллоквиума:</w:t>
      </w:r>
    </w:p>
    <w:p w:rsidR="00677613" w:rsidRPr="0068440E" w:rsidRDefault="00677613" w:rsidP="007C73FE">
      <w:pPr>
        <w:pStyle w:val="af1"/>
        <w:numPr>
          <w:ilvl w:val="0"/>
          <w:numId w:val="31"/>
        </w:numPr>
        <w:tabs>
          <w:tab w:val="left" w:pos="567"/>
        </w:tabs>
        <w:spacing w:after="0" w:line="240" w:lineRule="auto"/>
        <w:ind w:left="357" w:hanging="357"/>
        <w:jc w:val="both"/>
        <w:rPr>
          <w:rFonts w:ascii="Times New Roman" w:hAnsi="Times New Roman" w:cs="Times New Roman"/>
          <w:sz w:val="28"/>
          <w:szCs w:val="28"/>
        </w:rPr>
      </w:pPr>
      <w:r w:rsidRPr="0068440E">
        <w:rPr>
          <w:rFonts w:ascii="Times New Roman" w:hAnsi="Times New Roman" w:cs="Times New Roman"/>
          <w:sz w:val="28"/>
          <w:szCs w:val="28"/>
        </w:rPr>
        <w:t xml:space="preserve">Отчет о нераспределенной прибыли. </w:t>
      </w:r>
    </w:p>
    <w:p w:rsidR="00677613" w:rsidRPr="0068440E" w:rsidRDefault="00677613" w:rsidP="007C73FE">
      <w:pPr>
        <w:pStyle w:val="af1"/>
        <w:numPr>
          <w:ilvl w:val="0"/>
          <w:numId w:val="31"/>
        </w:numPr>
        <w:tabs>
          <w:tab w:val="left" w:pos="567"/>
        </w:tabs>
        <w:spacing w:after="0" w:line="240" w:lineRule="auto"/>
        <w:ind w:left="357" w:hanging="357"/>
        <w:jc w:val="both"/>
        <w:rPr>
          <w:rFonts w:ascii="Times New Roman" w:hAnsi="Times New Roman" w:cs="Times New Roman"/>
          <w:sz w:val="28"/>
          <w:szCs w:val="28"/>
        </w:rPr>
      </w:pPr>
      <w:r w:rsidRPr="0068440E">
        <w:rPr>
          <w:rFonts w:ascii="Times New Roman" w:hAnsi="Times New Roman" w:cs="Times New Roman"/>
          <w:sz w:val="28"/>
          <w:szCs w:val="28"/>
        </w:rPr>
        <w:t>Отчет о движении денежных средств.</w:t>
      </w:r>
    </w:p>
    <w:p w:rsidR="007A7DE4" w:rsidRPr="0068440E" w:rsidRDefault="007A7DE4" w:rsidP="007A7DE4">
      <w:pPr>
        <w:pStyle w:val="af1"/>
        <w:tabs>
          <w:tab w:val="left" w:pos="567"/>
        </w:tabs>
        <w:spacing w:after="0" w:line="240" w:lineRule="auto"/>
        <w:ind w:left="0"/>
        <w:jc w:val="both"/>
        <w:rPr>
          <w:rFonts w:ascii="Times New Roman" w:hAnsi="Times New Roman" w:cs="Times New Roman"/>
          <w:sz w:val="28"/>
          <w:szCs w:val="28"/>
        </w:rPr>
      </w:pPr>
      <w:r w:rsidRPr="0068440E">
        <w:rPr>
          <w:rFonts w:ascii="Times New Roman" w:hAnsi="Times New Roman" w:cs="Times New Roman"/>
          <w:b/>
          <w:sz w:val="28"/>
          <w:szCs w:val="28"/>
          <w:lang w:val="kk-KZ"/>
        </w:rPr>
        <w:t xml:space="preserve">Цель и задачи занятия, умения, навыки и компетенции: </w:t>
      </w:r>
      <w:r w:rsidRPr="0068440E">
        <w:rPr>
          <w:rFonts w:ascii="Times New Roman" w:hAnsi="Times New Roman" w:cs="Times New Roman"/>
          <w:sz w:val="28"/>
          <w:szCs w:val="28"/>
          <w:lang w:val="kk-KZ"/>
        </w:rPr>
        <w:t xml:space="preserve">Знать цель, задачи и  сферу применения стандарта 18 «Доход» в соответствии  с международными  стандартами  финансовой отчетности. </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i/>
          <w:sz w:val="28"/>
          <w:szCs w:val="28"/>
        </w:rPr>
        <w:t xml:space="preserve"> </w:t>
      </w:r>
      <w:r w:rsidRPr="0068440E">
        <w:rPr>
          <w:rFonts w:ascii="Times New Roman" w:eastAsia="Tahoma" w:hAnsi="Times New Roman" w:cs="Times New Roman"/>
          <w:b/>
          <w:sz w:val="28"/>
          <w:szCs w:val="28"/>
        </w:rPr>
        <w:t>Дискуссия по проблемам:</w:t>
      </w:r>
    </w:p>
    <w:p w:rsidR="00320D87" w:rsidRPr="0068440E" w:rsidRDefault="00320D87" w:rsidP="007C73FE">
      <w:pPr>
        <w:pStyle w:val="af1"/>
        <w:numPr>
          <w:ilvl w:val="0"/>
          <w:numId w:val="7"/>
        </w:numPr>
        <w:spacing w:after="0" w:line="240" w:lineRule="auto"/>
        <w:jc w:val="both"/>
        <w:rPr>
          <w:rFonts w:ascii="Times New Roman" w:eastAsia="Tahoma" w:hAnsi="Times New Roman" w:cs="Times New Roman"/>
          <w:b/>
          <w:sz w:val="28"/>
          <w:szCs w:val="28"/>
        </w:rPr>
      </w:pPr>
      <w:r w:rsidRPr="0068440E">
        <w:rPr>
          <w:rFonts w:ascii="Times New Roman" w:hAnsi="Times New Roman" w:cs="Times New Roman"/>
          <w:sz w:val="28"/>
          <w:szCs w:val="28"/>
        </w:rPr>
        <w:t>Классификация доходов и расходов компании</w:t>
      </w:r>
    </w:p>
    <w:p w:rsidR="00320D87" w:rsidRPr="0068440E" w:rsidRDefault="00F15DA5" w:rsidP="007C73FE">
      <w:pPr>
        <w:pStyle w:val="af1"/>
        <w:numPr>
          <w:ilvl w:val="0"/>
          <w:numId w:val="7"/>
        </w:numPr>
        <w:spacing w:after="0" w:line="240" w:lineRule="auto"/>
        <w:jc w:val="both"/>
        <w:rPr>
          <w:rFonts w:ascii="Times New Roman" w:eastAsia="Tahoma" w:hAnsi="Times New Roman" w:cs="Times New Roman"/>
          <w:b/>
          <w:sz w:val="28"/>
          <w:szCs w:val="28"/>
        </w:rPr>
      </w:pPr>
      <w:r w:rsidRPr="0068440E">
        <w:rPr>
          <w:rFonts w:ascii="Times New Roman" w:hAnsi="Times New Roman" w:cs="Times New Roman"/>
          <w:sz w:val="28"/>
          <w:szCs w:val="28"/>
        </w:rPr>
        <w:t>Представление финансовой отчетности предприятия</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5F4AB1" w:rsidRPr="0068440E" w:rsidRDefault="005F4AB1" w:rsidP="007C73FE">
      <w:pPr>
        <w:pStyle w:val="af1"/>
        <w:numPr>
          <w:ilvl w:val="0"/>
          <w:numId w:val="8"/>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Подготовить форму 2 финансовой отчетности</w:t>
      </w:r>
    </w:p>
    <w:p w:rsidR="005F4AB1" w:rsidRPr="0068440E" w:rsidRDefault="005F4AB1" w:rsidP="007C73FE">
      <w:pPr>
        <w:pStyle w:val="af1"/>
        <w:numPr>
          <w:ilvl w:val="0"/>
          <w:numId w:val="8"/>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Выполнить задания</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5F4AB1" w:rsidRPr="0068440E" w:rsidRDefault="005F4AB1" w:rsidP="005F4AB1">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lang w:val="kk-KZ"/>
        </w:rPr>
        <w:t>Приведены данные о результатах деятельности предприятия за истекший год (тыс.тенге).</w:t>
      </w:r>
    </w:p>
    <w:tbl>
      <w:tblPr>
        <w:tblW w:w="0" w:type="auto"/>
        <w:tblInd w:w="55" w:type="dxa"/>
        <w:tblLayout w:type="fixed"/>
        <w:tblCellMar>
          <w:left w:w="55" w:type="dxa"/>
          <w:right w:w="55" w:type="dxa"/>
        </w:tblCellMar>
        <w:tblLook w:val="0000" w:firstRow="0" w:lastRow="0" w:firstColumn="0" w:lastColumn="0" w:noHBand="0" w:noVBand="0"/>
      </w:tblPr>
      <w:tblGrid>
        <w:gridCol w:w="6663"/>
        <w:gridCol w:w="2974"/>
      </w:tblGrid>
      <w:tr w:rsidR="0068440E" w:rsidRPr="0068440E" w:rsidTr="005F4AB1">
        <w:trPr>
          <w:trHeight w:val="1"/>
        </w:trPr>
        <w:tc>
          <w:tcPr>
            <w:tcW w:w="6663"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lang w:val="kk-KZ"/>
              </w:rPr>
              <w:t>Наименование показателя</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lang w:val="kk-KZ"/>
              </w:rPr>
              <w:t>За отчетный период</w:t>
            </w:r>
          </w:p>
        </w:tc>
      </w:tr>
      <w:tr w:rsidR="0068440E" w:rsidRPr="0068440E" w:rsidTr="005F4AB1">
        <w:trPr>
          <w:trHeight w:val="1"/>
        </w:trPr>
        <w:tc>
          <w:tcPr>
            <w:tcW w:w="6663"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lang w:val="kk-KZ"/>
              </w:rPr>
              <w:t>Прочие операционные расходы</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21</w:t>
            </w:r>
          </w:p>
        </w:tc>
      </w:tr>
      <w:tr w:rsidR="0068440E" w:rsidRPr="0068440E" w:rsidTr="005F4AB1">
        <w:trPr>
          <w:trHeight w:val="1"/>
        </w:trPr>
        <w:tc>
          <w:tcPr>
            <w:tcW w:w="6663"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lang w:val="kk-KZ"/>
              </w:rPr>
              <w:t>Управленческие расходы</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1312</w:t>
            </w:r>
          </w:p>
        </w:tc>
      </w:tr>
      <w:tr w:rsidR="0068440E" w:rsidRPr="0068440E" w:rsidTr="005F4AB1">
        <w:trPr>
          <w:trHeight w:val="1"/>
        </w:trPr>
        <w:tc>
          <w:tcPr>
            <w:tcW w:w="6663"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lang w:val="kk-KZ"/>
              </w:rPr>
              <w:t>Проценты к получению</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56</w:t>
            </w:r>
          </w:p>
        </w:tc>
      </w:tr>
      <w:tr w:rsidR="0068440E" w:rsidRPr="0068440E" w:rsidTr="005F4AB1">
        <w:trPr>
          <w:trHeight w:val="1"/>
        </w:trPr>
        <w:tc>
          <w:tcPr>
            <w:tcW w:w="6663"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lang w:val="kk-KZ"/>
              </w:rPr>
              <w:t>Себестоймость реализованных товаров</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9458</w:t>
            </w:r>
          </w:p>
        </w:tc>
      </w:tr>
      <w:tr w:rsidR="0068440E" w:rsidRPr="0068440E" w:rsidTr="005F4AB1">
        <w:trPr>
          <w:trHeight w:val="1"/>
        </w:trPr>
        <w:tc>
          <w:tcPr>
            <w:tcW w:w="6663"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lang w:val="kk-KZ"/>
              </w:rPr>
              <w:t xml:space="preserve">Налог на прибыль </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30%</w:t>
            </w:r>
          </w:p>
        </w:tc>
      </w:tr>
      <w:tr w:rsidR="0068440E" w:rsidRPr="0068440E" w:rsidTr="005F4AB1">
        <w:trPr>
          <w:trHeight w:val="1"/>
        </w:trPr>
        <w:tc>
          <w:tcPr>
            <w:tcW w:w="6663"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lang w:val="kk-KZ"/>
              </w:rPr>
              <w:lastRenderedPageBreak/>
              <w:t>Доход от участия на других организациях</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25</w:t>
            </w:r>
          </w:p>
        </w:tc>
      </w:tr>
      <w:tr w:rsidR="0068440E" w:rsidRPr="0068440E" w:rsidTr="005F4AB1">
        <w:trPr>
          <w:trHeight w:val="1"/>
        </w:trPr>
        <w:tc>
          <w:tcPr>
            <w:tcW w:w="6663"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lang w:val="kk-KZ"/>
              </w:rPr>
              <w:t>Прочие внереализационные расходы</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119</w:t>
            </w:r>
          </w:p>
        </w:tc>
      </w:tr>
      <w:tr w:rsidR="0068440E" w:rsidRPr="0068440E" w:rsidTr="005F4AB1">
        <w:trPr>
          <w:trHeight w:val="1"/>
        </w:trPr>
        <w:tc>
          <w:tcPr>
            <w:tcW w:w="6663"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lang w:val="kk-KZ"/>
              </w:rPr>
              <w:t xml:space="preserve">Коммерческие расходы </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828</w:t>
            </w:r>
          </w:p>
        </w:tc>
      </w:tr>
      <w:tr w:rsidR="0068440E" w:rsidRPr="0068440E" w:rsidTr="005F4AB1">
        <w:trPr>
          <w:trHeight w:val="1"/>
        </w:trPr>
        <w:tc>
          <w:tcPr>
            <w:tcW w:w="6663"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lang w:val="kk-KZ"/>
              </w:rPr>
              <w:t>Прочие внереализационные доходы</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245</w:t>
            </w:r>
          </w:p>
        </w:tc>
      </w:tr>
      <w:tr w:rsidR="0068440E" w:rsidRPr="0068440E" w:rsidTr="005F4AB1">
        <w:trPr>
          <w:trHeight w:val="1"/>
        </w:trPr>
        <w:tc>
          <w:tcPr>
            <w:tcW w:w="6663"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lang w:val="kk-KZ"/>
              </w:rPr>
              <w:t>Выручка от реализации</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5F4AB1" w:rsidRPr="0068440E" w:rsidRDefault="005F4AB1" w:rsidP="005F4AB1">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14892</w:t>
            </w:r>
          </w:p>
        </w:tc>
      </w:tr>
    </w:tbl>
    <w:p w:rsidR="005F4AB1" w:rsidRPr="0068440E" w:rsidRDefault="005F4AB1" w:rsidP="005954EC">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lang w:val="kk-KZ"/>
        </w:rPr>
        <w:t>Постройте Отчет о доходах и расходах в номенклатуре статей, предусмотренной действующим законодательством.</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8014AA" w:rsidRPr="0068440E" w:rsidRDefault="008014AA" w:rsidP="007C73FE">
      <w:pPr>
        <w:pStyle w:val="af1"/>
        <w:numPr>
          <w:ilvl w:val="0"/>
          <w:numId w:val="9"/>
        </w:num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помощь при представлении финансовой отчетности формы 2</w:t>
      </w:r>
    </w:p>
    <w:p w:rsidR="008014AA" w:rsidRPr="0068440E" w:rsidRDefault="008014AA" w:rsidP="007C73FE">
      <w:pPr>
        <w:pStyle w:val="af1"/>
        <w:numPr>
          <w:ilvl w:val="0"/>
          <w:numId w:val="9"/>
        </w:num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помощь в составлении литературного обзора по теме </w:t>
      </w:r>
      <w:r w:rsidR="00F20431" w:rsidRPr="0068440E">
        <w:rPr>
          <w:rFonts w:ascii="Times New Roman" w:eastAsia="Tahoma" w:hAnsi="Times New Roman" w:cs="Times New Roman"/>
          <w:sz w:val="28"/>
          <w:szCs w:val="28"/>
          <w:lang w:eastAsia="ar-SA"/>
        </w:rPr>
        <w:t>3</w:t>
      </w:r>
      <w:r w:rsidRPr="0068440E">
        <w:rPr>
          <w:rFonts w:ascii="Times New Roman" w:eastAsia="Tahoma" w:hAnsi="Times New Roman" w:cs="Times New Roman"/>
          <w:sz w:val="28"/>
          <w:szCs w:val="28"/>
          <w:lang w:eastAsia="ar-SA"/>
        </w:rPr>
        <w:t>.</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905EFE" w:rsidRPr="0068440E" w:rsidRDefault="00905EFE" w:rsidP="00905EFE">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F20431" w:rsidRPr="0068440E">
        <w:rPr>
          <w:rFonts w:ascii="Times New Roman" w:eastAsia="Tahoma" w:hAnsi="Times New Roman" w:cs="Times New Roman"/>
          <w:sz w:val="28"/>
          <w:szCs w:val="28"/>
          <w:lang w:eastAsia="ar-SA"/>
        </w:rPr>
        <w:t>проверить задание</w:t>
      </w:r>
    </w:p>
    <w:p w:rsidR="00905EFE" w:rsidRPr="0068440E" w:rsidRDefault="00905EFE" w:rsidP="00F20431">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C2251B" w:rsidRPr="0068440E">
        <w:rPr>
          <w:rFonts w:ascii="Times New Roman" w:eastAsia="Tahoma" w:hAnsi="Times New Roman" w:cs="Times New Roman"/>
          <w:sz w:val="28"/>
          <w:szCs w:val="28"/>
          <w:lang w:eastAsia="ar-SA"/>
        </w:rPr>
        <w:t>проверить составление корреспонденции счетов</w:t>
      </w:r>
    </w:p>
    <w:p w:rsidR="00905EFE" w:rsidRPr="0068440E" w:rsidRDefault="00905EFE" w:rsidP="00905EFE">
      <w:pPr>
        <w:widowControl w:val="0"/>
        <w:tabs>
          <w:tab w:val="left" w:pos="851"/>
        </w:tabs>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7A7DE4" w:rsidRPr="0068440E" w:rsidRDefault="007A7DE4" w:rsidP="00905EFE">
      <w:pPr>
        <w:widowControl w:val="0"/>
        <w:suppressAutoHyphens/>
        <w:spacing w:after="0" w:line="240" w:lineRule="auto"/>
        <w:rPr>
          <w:rFonts w:ascii="Times New Roman" w:eastAsia="Tahoma" w:hAnsi="Times New Roman" w:cs="Times New Roman"/>
          <w:b/>
          <w:sz w:val="28"/>
          <w:szCs w:val="28"/>
          <w:lang w:eastAsia="ar-SA"/>
        </w:rPr>
      </w:pPr>
    </w:p>
    <w:p w:rsidR="00413C71" w:rsidRPr="0068440E" w:rsidRDefault="00413C71" w:rsidP="0013075D">
      <w:pPr>
        <w:widowControl w:val="0"/>
        <w:tabs>
          <w:tab w:val="left" w:pos="720"/>
        </w:tabs>
        <w:suppressAutoHyphens/>
        <w:spacing w:after="0" w:line="240" w:lineRule="auto"/>
        <w:rPr>
          <w:rFonts w:ascii="Times New Roman" w:eastAsia="Tahoma" w:hAnsi="Times New Roman" w:cs="Times New Roman"/>
          <w:b/>
          <w:sz w:val="28"/>
          <w:szCs w:val="28"/>
        </w:rPr>
      </w:pPr>
    </w:p>
    <w:p w:rsidR="00905EFE" w:rsidRPr="0068440E" w:rsidRDefault="0013075D" w:rsidP="00905EFE">
      <w:pPr>
        <w:spacing w:after="0" w:line="240" w:lineRule="auto"/>
        <w:jc w:val="both"/>
        <w:rPr>
          <w:rFonts w:ascii="Times New Roman" w:hAnsi="Times New Roman" w:cs="Times New Roman"/>
          <w:b/>
          <w:sz w:val="28"/>
          <w:szCs w:val="28"/>
          <w:lang w:val="kk-KZ"/>
        </w:rPr>
      </w:pPr>
      <w:r w:rsidRPr="0068440E">
        <w:rPr>
          <w:rFonts w:ascii="Times New Roman" w:eastAsia="Times New Roman" w:hAnsi="Times New Roman" w:cs="Times New Roman"/>
          <w:b/>
          <w:sz w:val="28"/>
          <w:szCs w:val="28"/>
          <w:lang w:eastAsia="ru-RU"/>
        </w:rPr>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4. </w:t>
      </w:r>
      <w:r w:rsidR="002B6C6C" w:rsidRPr="0068440E">
        <w:rPr>
          <w:rFonts w:ascii="Times New Roman" w:hAnsi="Times New Roman" w:cs="Times New Roman"/>
          <w:b/>
          <w:bCs/>
          <w:sz w:val="28"/>
          <w:szCs w:val="28"/>
        </w:rPr>
        <w:t>Немецкий бухгалтерский учет</w:t>
      </w:r>
      <w:r w:rsidR="002B6C6C" w:rsidRPr="0068440E">
        <w:rPr>
          <w:rFonts w:ascii="Times New Roman" w:hAnsi="Times New Roman" w:cs="Times New Roman"/>
          <w:b/>
          <w:bCs/>
          <w:sz w:val="28"/>
          <w:szCs w:val="28"/>
          <w:lang w:val="kk-KZ"/>
        </w:rPr>
        <w:t>.</w:t>
      </w:r>
    </w:p>
    <w:p w:rsidR="00905EFE" w:rsidRPr="0068440E" w:rsidRDefault="00227210" w:rsidP="00905EFE">
      <w:pPr>
        <w:spacing w:after="0" w:line="240" w:lineRule="auto"/>
        <w:jc w:val="both"/>
        <w:rPr>
          <w:rFonts w:ascii="Times New Roman" w:hAnsi="Times New Roman" w:cs="Times New Roman"/>
          <w:b/>
          <w:bCs/>
          <w:spacing w:val="-2"/>
          <w:sz w:val="28"/>
          <w:szCs w:val="28"/>
        </w:rPr>
      </w:pPr>
      <w:r w:rsidRPr="0068440E">
        <w:rPr>
          <w:rFonts w:ascii="Times New Roman" w:eastAsia="Tahoma" w:hAnsi="Times New Roman" w:cs="Times New Roman"/>
          <w:i/>
          <w:sz w:val="28"/>
          <w:szCs w:val="28"/>
        </w:rPr>
        <w:t xml:space="preserve"> </w:t>
      </w:r>
      <w:r w:rsidR="00905EFE" w:rsidRPr="0068440E">
        <w:rPr>
          <w:rFonts w:ascii="Times New Roman" w:hAnsi="Times New Roman" w:cs="Times New Roman"/>
          <w:b/>
          <w:bCs/>
          <w:spacing w:val="-2"/>
          <w:sz w:val="28"/>
          <w:szCs w:val="28"/>
        </w:rPr>
        <w:t>Вопросы для коллоквиума:</w:t>
      </w:r>
    </w:p>
    <w:p w:rsidR="002B6C6C" w:rsidRPr="0068440E" w:rsidRDefault="002B6C6C" w:rsidP="007C73FE">
      <w:pPr>
        <w:pStyle w:val="af1"/>
        <w:numPr>
          <w:ilvl w:val="0"/>
          <w:numId w:val="32"/>
        </w:numPr>
        <w:tabs>
          <w:tab w:val="left" w:pos="567"/>
        </w:tabs>
        <w:spacing w:after="0" w:line="240" w:lineRule="auto"/>
        <w:jc w:val="both"/>
        <w:rPr>
          <w:rFonts w:ascii="Times New Roman" w:hAnsi="Times New Roman" w:cs="Times New Roman"/>
          <w:noProof/>
          <w:spacing w:val="3"/>
          <w:sz w:val="28"/>
          <w:szCs w:val="28"/>
          <w:lang w:val="kk-KZ"/>
        </w:rPr>
      </w:pPr>
      <w:r w:rsidRPr="0068440E">
        <w:rPr>
          <w:rFonts w:ascii="Times New Roman" w:hAnsi="Times New Roman" w:cs="Times New Roman"/>
          <w:sz w:val="28"/>
          <w:szCs w:val="28"/>
        </w:rPr>
        <w:t>Возможные изменения баланса в результате хозяйственных операций.</w:t>
      </w:r>
    </w:p>
    <w:p w:rsidR="002B6C6C" w:rsidRPr="0068440E" w:rsidRDefault="002B6C6C" w:rsidP="007C73FE">
      <w:pPr>
        <w:pStyle w:val="af1"/>
        <w:numPr>
          <w:ilvl w:val="0"/>
          <w:numId w:val="32"/>
        </w:numPr>
        <w:tabs>
          <w:tab w:val="left" w:pos="567"/>
        </w:tabs>
        <w:spacing w:after="0" w:line="240" w:lineRule="auto"/>
        <w:jc w:val="both"/>
        <w:rPr>
          <w:rFonts w:ascii="Times New Roman" w:hAnsi="Times New Roman" w:cs="Times New Roman"/>
          <w:noProof/>
          <w:spacing w:val="3"/>
          <w:sz w:val="28"/>
          <w:szCs w:val="28"/>
          <w:lang w:val="kk-KZ"/>
        </w:rPr>
      </w:pPr>
      <w:r w:rsidRPr="0068440E">
        <w:rPr>
          <w:rFonts w:ascii="Times New Roman" w:hAnsi="Times New Roman" w:cs="Times New Roman"/>
          <w:sz w:val="28"/>
          <w:szCs w:val="28"/>
        </w:rPr>
        <w:t>Инвентарные счета. Запись хозяйственных операций.</w:t>
      </w:r>
    </w:p>
    <w:p w:rsidR="007A7DE4" w:rsidRPr="0068440E" w:rsidRDefault="007A7DE4" w:rsidP="007A7DE4">
      <w:pPr>
        <w:framePr w:hSpace="180" w:wrap="around" w:vAnchor="text" w:hAnchor="text" w:y="1"/>
        <w:tabs>
          <w:tab w:val="left" w:pos="567"/>
        </w:tabs>
        <w:ind w:left="360"/>
        <w:suppressOverlap/>
        <w:jc w:val="both"/>
        <w:rPr>
          <w:rFonts w:ascii="Times New Roman" w:hAnsi="Times New Roman" w:cs="Times New Roman"/>
          <w:noProof/>
          <w:spacing w:val="3"/>
          <w:sz w:val="28"/>
          <w:szCs w:val="28"/>
          <w:lang w:val="kk-KZ"/>
        </w:rPr>
      </w:pPr>
      <w:r w:rsidRPr="0068440E">
        <w:rPr>
          <w:rFonts w:ascii="Times New Roman" w:hAnsi="Times New Roman" w:cs="Times New Roman"/>
          <w:b/>
          <w:sz w:val="28"/>
          <w:szCs w:val="28"/>
          <w:lang w:val="kk-KZ"/>
        </w:rPr>
        <w:t xml:space="preserve">Цель и задачи занятия, умения, навыки и компетенции: </w:t>
      </w:r>
      <w:r w:rsidRPr="0068440E">
        <w:rPr>
          <w:rFonts w:ascii="Times New Roman" w:hAnsi="Times New Roman" w:cs="Times New Roman"/>
          <w:sz w:val="28"/>
          <w:szCs w:val="28"/>
          <w:lang w:val="kk-KZ"/>
        </w:rPr>
        <w:t>Уметь составлять отчет о движении денежных средств для внешних и внутренних пользователей. Уметь составить финансов</w:t>
      </w:r>
      <w:r w:rsidR="005954EC" w:rsidRPr="0068440E">
        <w:rPr>
          <w:rFonts w:ascii="Times New Roman" w:hAnsi="Times New Roman" w:cs="Times New Roman"/>
          <w:sz w:val="28"/>
          <w:szCs w:val="28"/>
          <w:lang w:val="kk-KZ"/>
        </w:rPr>
        <w:t>ую отчетность ан основании пока</w:t>
      </w:r>
      <w:r w:rsidRPr="0068440E">
        <w:rPr>
          <w:rFonts w:ascii="Times New Roman" w:hAnsi="Times New Roman" w:cs="Times New Roman"/>
          <w:sz w:val="28"/>
          <w:szCs w:val="28"/>
          <w:lang w:val="kk-KZ"/>
        </w:rPr>
        <w:t xml:space="preserve">ателей предприятия  в соответствии с МСФО 7. </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Дискуссия по проблемам:</w:t>
      </w:r>
    </w:p>
    <w:p w:rsidR="00AD7177" w:rsidRPr="0068440E" w:rsidRDefault="00AD7177" w:rsidP="007C73FE">
      <w:pPr>
        <w:pStyle w:val="af1"/>
        <w:numPr>
          <w:ilvl w:val="0"/>
          <w:numId w:val="10"/>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Порядок отчетности движения денежных средств предприятия прямым методом</w:t>
      </w:r>
    </w:p>
    <w:p w:rsidR="00AD7177" w:rsidRPr="0068440E" w:rsidRDefault="00AD7177" w:rsidP="007C73FE">
      <w:pPr>
        <w:pStyle w:val="af1"/>
        <w:numPr>
          <w:ilvl w:val="0"/>
          <w:numId w:val="10"/>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Чистая прибыль</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AD7177" w:rsidRPr="0068440E" w:rsidRDefault="00AD7177" w:rsidP="007C73FE">
      <w:pPr>
        <w:pStyle w:val="af1"/>
        <w:numPr>
          <w:ilvl w:val="0"/>
          <w:numId w:val="11"/>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Заполнение трансформационной таблицы</w:t>
      </w:r>
    </w:p>
    <w:p w:rsidR="00AD7177" w:rsidRPr="0068440E" w:rsidRDefault="00AD7177" w:rsidP="007C73FE">
      <w:pPr>
        <w:pStyle w:val="af1"/>
        <w:numPr>
          <w:ilvl w:val="0"/>
          <w:numId w:val="11"/>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Формировать Форму 3 финансовой отчетности</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AD7177" w:rsidRPr="0068440E" w:rsidRDefault="00AD7177" w:rsidP="00AD7177">
      <w:pPr>
        <w:autoSpaceDE w:val="0"/>
        <w:autoSpaceDN w:val="0"/>
        <w:adjustRightInd w:val="0"/>
        <w:spacing w:after="0" w:line="240" w:lineRule="auto"/>
        <w:rPr>
          <w:rFonts w:ascii="Times New Roman" w:hAnsi="Times New Roman" w:cs="Times New Roman"/>
          <w:sz w:val="28"/>
          <w:szCs w:val="28"/>
          <w:highlight w:val="white"/>
          <w:lang w:val="kk-KZ"/>
        </w:rPr>
      </w:pPr>
      <w:r w:rsidRPr="0068440E">
        <w:rPr>
          <w:rFonts w:ascii="Times New Roman" w:hAnsi="Times New Roman" w:cs="Times New Roman"/>
          <w:sz w:val="28"/>
          <w:szCs w:val="28"/>
          <w:highlight w:val="white"/>
          <w:lang w:val="kk-KZ"/>
        </w:rPr>
        <w:t xml:space="preserve">Журнал хозяйственных операций по АО </w:t>
      </w:r>
      <w:r w:rsidRPr="0068440E">
        <w:rPr>
          <w:rFonts w:ascii="Times New Roman" w:hAnsi="Times New Roman" w:cs="Times New Roman"/>
          <w:sz w:val="28"/>
          <w:szCs w:val="28"/>
          <w:highlight w:val="white"/>
        </w:rPr>
        <w:t>«</w:t>
      </w:r>
      <w:r w:rsidRPr="0068440E">
        <w:rPr>
          <w:rFonts w:ascii="Times New Roman" w:hAnsi="Times New Roman" w:cs="Times New Roman"/>
          <w:sz w:val="28"/>
          <w:szCs w:val="28"/>
          <w:highlight w:val="white"/>
          <w:lang w:val="kk-KZ"/>
        </w:rPr>
        <w:t>Ернар</w:t>
      </w:r>
      <w:r w:rsidRPr="0068440E">
        <w:rPr>
          <w:rFonts w:ascii="Times New Roman" w:hAnsi="Times New Roman" w:cs="Times New Roman"/>
          <w:sz w:val="28"/>
          <w:szCs w:val="28"/>
          <w:highlight w:val="white"/>
        </w:rPr>
        <w:t xml:space="preserve">» </w:t>
      </w:r>
      <w:r w:rsidRPr="0068440E">
        <w:rPr>
          <w:rFonts w:ascii="Times New Roman" w:hAnsi="Times New Roman" w:cs="Times New Roman"/>
          <w:sz w:val="28"/>
          <w:szCs w:val="28"/>
          <w:highlight w:val="white"/>
          <w:lang w:val="kk-KZ"/>
        </w:rPr>
        <w:t>за 2016 год.</w:t>
      </w:r>
    </w:p>
    <w:tbl>
      <w:tblPr>
        <w:tblW w:w="0" w:type="auto"/>
        <w:tblInd w:w="40" w:type="dxa"/>
        <w:tblLayout w:type="fixed"/>
        <w:tblCellMar>
          <w:left w:w="40" w:type="dxa"/>
          <w:right w:w="40" w:type="dxa"/>
        </w:tblCellMar>
        <w:tblLook w:val="0000" w:firstRow="0" w:lastRow="0" w:firstColumn="0" w:lastColumn="0" w:noHBand="0" w:noVBand="0"/>
      </w:tblPr>
      <w:tblGrid>
        <w:gridCol w:w="576"/>
        <w:gridCol w:w="5236"/>
        <w:gridCol w:w="1134"/>
        <w:gridCol w:w="992"/>
        <w:gridCol w:w="1440"/>
      </w:tblGrid>
      <w:tr w:rsidR="0068440E" w:rsidRPr="0068440E" w:rsidTr="00AD7177">
        <w:trPr>
          <w:trHeight w:val="507"/>
        </w:trPr>
        <w:tc>
          <w:tcPr>
            <w:tcW w:w="576"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lang w:val="kk-KZ"/>
              </w:rPr>
              <w:t>Содержание операции</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lang w:val="kk-KZ"/>
              </w:rPr>
              <w:t>Дебет</w:t>
            </w:r>
          </w:p>
        </w:tc>
        <w:tc>
          <w:tcPr>
            <w:tcW w:w="992" w:type="dxa"/>
            <w:tcBorders>
              <w:top w:val="single" w:sz="4" w:space="0" w:color="000000"/>
              <w:left w:val="single" w:sz="4" w:space="0" w:color="000000"/>
              <w:bottom w:val="single" w:sz="4" w:space="0" w:color="000000"/>
              <w:right w:val="single" w:sz="2" w:space="0" w:color="000000"/>
            </w:tcBorders>
            <w:shd w:val="clear" w:color="000000" w:fill="FFFFFF"/>
            <w:vAlign w:val="center"/>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lang w:val="kk-KZ"/>
              </w:rPr>
              <w:t>Кредит</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highlight w:val="white"/>
                <w:lang w:val="kk-KZ"/>
              </w:rPr>
            </w:pPr>
            <w:r w:rsidRPr="0068440E">
              <w:rPr>
                <w:rFonts w:ascii="Times New Roman" w:hAnsi="Times New Roman" w:cs="Times New Roman"/>
                <w:sz w:val="24"/>
                <w:szCs w:val="24"/>
                <w:highlight w:val="white"/>
                <w:lang w:val="kk-KZ"/>
              </w:rPr>
              <w:t xml:space="preserve">Сумма </w:t>
            </w:r>
          </w:p>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lang w:val="kk-KZ"/>
              </w:rPr>
              <w:t>(тыс.тг.)</w:t>
            </w:r>
          </w:p>
        </w:tc>
      </w:tr>
      <w:tr w:rsidR="0068440E" w:rsidRPr="0068440E" w:rsidTr="00617647">
        <w:trPr>
          <w:trHeight w:val="558"/>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1.</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highlight w:val="white"/>
                <w:lang w:val="kk-KZ"/>
              </w:rPr>
              <w:t xml:space="preserve">Получено в кассу с расчетного счета на выплату заработной платы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25300</w:t>
            </w:r>
          </w:p>
        </w:tc>
      </w:tr>
      <w:tr w:rsidR="0068440E" w:rsidRPr="0068440E" w:rsidTr="00AD7177">
        <w:trPr>
          <w:trHeight w:val="512"/>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2.</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ind w:firstLine="7"/>
              <w:rPr>
                <w:rFonts w:ascii="Times New Roman" w:hAnsi="Times New Roman" w:cs="Times New Roman"/>
                <w:sz w:val="24"/>
                <w:szCs w:val="24"/>
              </w:rPr>
            </w:pPr>
            <w:r w:rsidRPr="0068440E">
              <w:rPr>
                <w:rFonts w:ascii="Times New Roman" w:hAnsi="Times New Roman" w:cs="Times New Roman"/>
                <w:sz w:val="24"/>
                <w:szCs w:val="24"/>
                <w:highlight w:val="white"/>
                <w:lang w:val="kk-KZ"/>
              </w:rPr>
              <w:t>Выданы из кассы в подотчет на    командировочные расходы</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5050</w:t>
            </w:r>
          </w:p>
        </w:tc>
      </w:tr>
      <w:tr w:rsidR="0068440E" w:rsidRPr="0068440E" w:rsidTr="00AD7177">
        <w:trPr>
          <w:trHeight w:val="224"/>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3.</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ind w:firstLine="7"/>
              <w:rPr>
                <w:rFonts w:ascii="Times New Roman" w:hAnsi="Times New Roman" w:cs="Times New Roman"/>
                <w:sz w:val="24"/>
                <w:szCs w:val="24"/>
              </w:rPr>
            </w:pPr>
            <w:r w:rsidRPr="0068440E">
              <w:rPr>
                <w:rFonts w:ascii="Times New Roman" w:hAnsi="Times New Roman" w:cs="Times New Roman"/>
                <w:sz w:val="24"/>
                <w:szCs w:val="24"/>
                <w:highlight w:val="white"/>
                <w:lang w:val="kk-KZ"/>
              </w:rPr>
              <w:t xml:space="preserve">Выдана из кассы заработная плата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20250</w:t>
            </w:r>
          </w:p>
        </w:tc>
      </w:tr>
      <w:tr w:rsidR="0068440E" w:rsidRPr="0068440E" w:rsidTr="00AD7177">
        <w:trPr>
          <w:trHeight w:val="514"/>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lastRenderedPageBreak/>
              <w:t>4.</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tabs>
                <w:tab w:val="left" w:pos="4062"/>
              </w:tabs>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highlight w:val="white"/>
                <w:lang w:val="kk-KZ"/>
              </w:rPr>
              <w:t>Акцептован счет поставщика за     приобретенные материалы</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7000</w:t>
            </w:r>
          </w:p>
        </w:tc>
      </w:tr>
      <w:tr w:rsidR="0068440E" w:rsidRPr="0068440E" w:rsidTr="00AD7177">
        <w:trPr>
          <w:trHeight w:val="254"/>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3.</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ind w:firstLine="7"/>
              <w:rPr>
                <w:rFonts w:ascii="Times New Roman" w:hAnsi="Times New Roman" w:cs="Times New Roman"/>
                <w:sz w:val="24"/>
                <w:szCs w:val="24"/>
              </w:rPr>
            </w:pPr>
            <w:r w:rsidRPr="0068440E">
              <w:rPr>
                <w:rFonts w:ascii="Times New Roman" w:hAnsi="Times New Roman" w:cs="Times New Roman"/>
                <w:sz w:val="24"/>
                <w:szCs w:val="24"/>
                <w:highlight w:val="white"/>
                <w:lang w:val="kk-KZ"/>
              </w:rPr>
              <w:t>Получено с расчетного счета в кассу</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2000</w:t>
            </w:r>
          </w:p>
        </w:tc>
      </w:tr>
      <w:tr w:rsidR="0068440E" w:rsidRPr="0068440E" w:rsidTr="00AD7177">
        <w:trPr>
          <w:trHeight w:val="362"/>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6.</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highlight w:val="white"/>
                <w:lang w:val="kk-KZ"/>
              </w:rPr>
              <w:t>Остаток подотчетных сумм возвращен в кассу</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3100</w:t>
            </w:r>
          </w:p>
        </w:tc>
      </w:tr>
      <w:tr w:rsidR="0068440E" w:rsidRPr="0068440E" w:rsidTr="00AD7177">
        <w:trPr>
          <w:trHeight w:val="334"/>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7.</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highlight w:val="white"/>
                <w:lang w:val="kk-KZ"/>
              </w:rPr>
              <w:t xml:space="preserve">Перечислено с расчетного счета    поставщикам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10000</w:t>
            </w:r>
          </w:p>
        </w:tc>
      </w:tr>
      <w:tr w:rsidR="0068440E" w:rsidRPr="0068440E" w:rsidTr="00617647">
        <w:trPr>
          <w:trHeight w:val="561"/>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8.</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rPr>
                <w:rFonts w:ascii="Times New Roman" w:hAnsi="Times New Roman" w:cs="Times New Roman"/>
                <w:sz w:val="24"/>
                <w:szCs w:val="24"/>
                <w:highlight w:val="white"/>
                <w:lang w:val="kk-KZ"/>
              </w:rPr>
            </w:pPr>
            <w:r w:rsidRPr="0068440E">
              <w:rPr>
                <w:rFonts w:ascii="Times New Roman" w:hAnsi="Times New Roman" w:cs="Times New Roman"/>
                <w:sz w:val="24"/>
                <w:szCs w:val="24"/>
                <w:highlight w:val="white"/>
                <w:lang w:val="kk-KZ"/>
              </w:rPr>
              <w:t xml:space="preserve">Приобретены долгосрочные инвестиции с оплатой с  расчетного счета   </w:t>
            </w:r>
            <w:r w:rsidRPr="0068440E">
              <w:rPr>
                <w:rFonts w:ascii="Times New Roman" w:hAnsi="Times New Roman" w:cs="Times New Roman"/>
                <w:sz w:val="24"/>
                <w:szCs w:val="24"/>
                <w:highlight w:val="white"/>
              </w:rPr>
              <w:t xml:space="preserve">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10000</w:t>
            </w:r>
          </w:p>
        </w:tc>
      </w:tr>
      <w:tr w:rsidR="0068440E" w:rsidRPr="0068440E" w:rsidTr="00617647">
        <w:tblPrEx>
          <w:tblCellMar>
            <w:left w:w="55" w:type="dxa"/>
            <w:right w:w="55" w:type="dxa"/>
          </w:tblCellMar>
        </w:tblPrEx>
        <w:trPr>
          <w:trHeight w:val="569"/>
        </w:trPr>
        <w:tc>
          <w:tcPr>
            <w:tcW w:w="57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9.</w:t>
            </w:r>
          </w:p>
        </w:tc>
        <w:tc>
          <w:tcPr>
            <w:tcW w:w="5236"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highlight w:val="white"/>
                <w:lang w:val="kk-KZ"/>
              </w:rPr>
              <w:t xml:space="preserve">Получен на расчетный счет долгосрочный банковский кредит                                           </w:t>
            </w:r>
          </w:p>
        </w:tc>
        <w:tc>
          <w:tcPr>
            <w:tcW w:w="1134"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2" w:space="0" w:color="000000"/>
            </w:tcBorders>
            <w:shd w:val="clear" w:color="000000" w:fill="FFFFFF"/>
          </w:tcPr>
          <w:p w:rsidR="00AD7177" w:rsidRPr="0068440E" w:rsidRDefault="00AD7177" w:rsidP="00AD7177">
            <w:pPr>
              <w:autoSpaceDE w:val="0"/>
              <w:autoSpaceDN w:val="0"/>
              <w:adjustRightInd w:val="0"/>
              <w:spacing w:after="0" w:line="240" w:lineRule="auto"/>
              <w:jc w:val="right"/>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rsidR="00AD7177" w:rsidRPr="0068440E" w:rsidRDefault="00AD7177" w:rsidP="00AD7177">
            <w:pPr>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highlight w:val="white"/>
              </w:rPr>
              <w:t>30000</w:t>
            </w:r>
          </w:p>
        </w:tc>
      </w:tr>
    </w:tbl>
    <w:p w:rsidR="00AD7177" w:rsidRPr="0068440E" w:rsidRDefault="00AD7177" w:rsidP="00AD7177">
      <w:pPr>
        <w:autoSpaceDE w:val="0"/>
        <w:autoSpaceDN w:val="0"/>
        <w:adjustRightInd w:val="0"/>
        <w:spacing w:after="0" w:line="240" w:lineRule="auto"/>
        <w:rPr>
          <w:rFonts w:ascii="Times New Roman" w:hAnsi="Times New Roman" w:cs="Times New Roman"/>
        </w:rPr>
      </w:pPr>
    </w:p>
    <w:p w:rsidR="00AD7177" w:rsidRPr="0068440E" w:rsidRDefault="00AD7177" w:rsidP="00AD7177">
      <w:pPr>
        <w:autoSpaceDE w:val="0"/>
        <w:autoSpaceDN w:val="0"/>
        <w:adjustRightInd w:val="0"/>
        <w:spacing w:after="0" w:line="240" w:lineRule="auto"/>
        <w:rPr>
          <w:rFonts w:ascii="Times New Roman" w:hAnsi="Times New Roman" w:cs="Times New Roman"/>
          <w:i/>
          <w:iCs/>
          <w:sz w:val="28"/>
          <w:szCs w:val="28"/>
          <w:highlight w:val="white"/>
          <w:lang w:val="kk-KZ"/>
        </w:rPr>
      </w:pPr>
      <w:r w:rsidRPr="0068440E">
        <w:rPr>
          <w:rFonts w:ascii="Times New Roman" w:hAnsi="Times New Roman" w:cs="Times New Roman"/>
          <w:sz w:val="28"/>
          <w:szCs w:val="28"/>
          <w:highlight w:val="white"/>
          <w:lang w:val="kk-KZ"/>
        </w:rPr>
        <w:t>Требуется</w:t>
      </w:r>
      <w:r w:rsidRPr="0068440E">
        <w:rPr>
          <w:rFonts w:ascii="Times New Roman" w:hAnsi="Times New Roman" w:cs="Times New Roman"/>
          <w:i/>
          <w:iCs/>
          <w:sz w:val="28"/>
          <w:szCs w:val="28"/>
          <w:highlight w:val="white"/>
          <w:lang w:val="kk-KZ"/>
        </w:rPr>
        <w:t>:</w:t>
      </w:r>
    </w:p>
    <w:p w:rsidR="00AD7177" w:rsidRPr="0068440E" w:rsidRDefault="00AD7177" w:rsidP="007C73FE">
      <w:pPr>
        <w:pStyle w:val="af1"/>
        <w:numPr>
          <w:ilvl w:val="0"/>
          <w:numId w:val="12"/>
        </w:numPr>
        <w:tabs>
          <w:tab w:val="left" w:pos="567"/>
        </w:tabs>
        <w:autoSpaceDE w:val="0"/>
        <w:autoSpaceDN w:val="0"/>
        <w:adjustRightInd w:val="0"/>
        <w:spacing w:after="0" w:line="240" w:lineRule="auto"/>
        <w:ind w:left="0" w:firstLine="0"/>
        <w:rPr>
          <w:rFonts w:ascii="Times New Roman" w:hAnsi="Times New Roman" w:cs="Times New Roman"/>
          <w:sz w:val="28"/>
          <w:szCs w:val="28"/>
          <w:highlight w:val="white"/>
          <w:lang w:val="kk-KZ"/>
        </w:rPr>
      </w:pPr>
      <w:r w:rsidRPr="0068440E">
        <w:rPr>
          <w:rFonts w:ascii="Times New Roman" w:hAnsi="Times New Roman" w:cs="Times New Roman"/>
          <w:sz w:val="28"/>
          <w:szCs w:val="28"/>
          <w:highlight w:val="white"/>
          <w:lang w:val="kk-KZ"/>
        </w:rPr>
        <w:t>На основании приведенных данных на начало отчетного периода составить первоначальный бухгалтерский баланс на 31.12. 2016 г.</w:t>
      </w:r>
    </w:p>
    <w:p w:rsidR="00AD7177" w:rsidRPr="0068440E" w:rsidRDefault="00AD7177" w:rsidP="007C73FE">
      <w:pPr>
        <w:pStyle w:val="af1"/>
        <w:numPr>
          <w:ilvl w:val="0"/>
          <w:numId w:val="12"/>
        </w:numPr>
        <w:tabs>
          <w:tab w:val="left" w:pos="567"/>
        </w:tabs>
        <w:autoSpaceDE w:val="0"/>
        <w:autoSpaceDN w:val="0"/>
        <w:adjustRightInd w:val="0"/>
        <w:spacing w:after="0" w:line="240" w:lineRule="auto"/>
        <w:ind w:left="0" w:firstLine="0"/>
        <w:rPr>
          <w:rFonts w:ascii="Times New Roman" w:hAnsi="Times New Roman" w:cs="Times New Roman"/>
          <w:sz w:val="28"/>
          <w:szCs w:val="28"/>
          <w:highlight w:val="white"/>
          <w:lang w:val="kk-KZ"/>
        </w:rPr>
      </w:pPr>
      <w:r w:rsidRPr="0068440E">
        <w:rPr>
          <w:rFonts w:ascii="Times New Roman" w:hAnsi="Times New Roman" w:cs="Times New Roman"/>
          <w:sz w:val="28"/>
          <w:szCs w:val="28"/>
          <w:highlight w:val="white"/>
          <w:lang w:val="kk-KZ"/>
        </w:rPr>
        <w:t>Составить корреспонденцию счетов на приведенные</w:t>
      </w:r>
    </w:p>
    <w:p w:rsidR="00AD7177" w:rsidRPr="0068440E" w:rsidRDefault="00AD7177" w:rsidP="00AD7177">
      <w:pPr>
        <w:autoSpaceDE w:val="0"/>
        <w:autoSpaceDN w:val="0"/>
        <w:adjustRightInd w:val="0"/>
        <w:spacing w:after="0" w:line="240" w:lineRule="auto"/>
        <w:rPr>
          <w:rFonts w:ascii="Times New Roman" w:hAnsi="Times New Roman" w:cs="Times New Roman"/>
          <w:sz w:val="28"/>
          <w:szCs w:val="28"/>
          <w:highlight w:val="white"/>
          <w:lang w:val="kk-KZ"/>
        </w:rPr>
      </w:pPr>
      <w:r w:rsidRPr="0068440E">
        <w:rPr>
          <w:rFonts w:ascii="Times New Roman" w:hAnsi="Times New Roman" w:cs="Times New Roman"/>
          <w:sz w:val="28"/>
          <w:szCs w:val="28"/>
          <w:highlight w:val="white"/>
          <w:lang w:val="kk-KZ"/>
        </w:rPr>
        <w:t>хозяйственные операции за 2017 год</w:t>
      </w:r>
    </w:p>
    <w:p w:rsidR="00AD7177" w:rsidRPr="0068440E" w:rsidRDefault="00AD7177" w:rsidP="007C73FE">
      <w:pPr>
        <w:pStyle w:val="af1"/>
        <w:numPr>
          <w:ilvl w:val="0"/>
          <w:numId w:val="12"/>
        </w:numPr>
        <w:tabs>
          <w:tab w:val="left" w:pos="567"/>
        </w:tabs>
        <w:autoSpaceDE w:val="0"/>
        <w:autoSpaceDN w:val="0"/>
        <w:adjustRightInd w:val="0"/>
        <w:spacing w:after="0" w:line="240" w:lineRule="auto"/>
        <w:ind w:left="0" w:firstLine="0"/>
        <w:rPr>
          <w:rFonts w:ascii="Times New Roman" w:hAnsi="Times New Roman" w:cs="Times New Roman"/>
          <w:sz w:val="28"/>
          <w:szCs w:val="28"/>
          <w:highlight w:val="white"/>
          <w:lang w:val="kk-KZ"/>
        </w:rPr>
      </w:pPr>
      <w:r w:rsidRPr="0068440E">
        <w:rPr>
          <w:rFonts w:ascii="Times New Roman" w:hAnsi="Times New Roman" w:cs="Times New Roman"/>
          <w:sz w:val="28"/>
          <w:szCs w:val="28"/>
          <w:highlight w:val="white"/>
          <w:lang w:val="kk-KZ"/>
        </w:rPr>
        <w:t>Составить бухгалтерский баланс на конец отчетного периода на 31.12.2017г</w:t>
      </w:r>
    </w:p>
    <w:p w:rsidR="00AD7177" w:rsidRPr="0068440E" w:rsidRDefault="00AD7177" w:rsidP="007C73FE">
      <w:pPr>
        <w:pStyle w:val="af1"/>
        <w:numPr>
          <w:ilvl w:val="0"/>
          <w:numId w:val="12"/>
        </w:numPr>
        <w:tabs>
          <w:tab w:val="left" w:pos="567"/>
        </w:tabs>
        <w:autoSpaceDE w:val="0"/>
        <w:autoSpaceDN w:val="0"/>
        <w:adjustRightInd w:val="0"/>
        <w:spacing w:after="0" w:line="240" w:lineRule="auto"/>
        <w:ind w:left="0" w:firstLine="0"/>
        <w:rPr>
          <w:rFonts w:ascii="Times New Roman" w:hAnsi="Times New Roman" w:cs="Times New Roman"/>
          <w:sz w:val="28"/>
          <w:szCs w:val="28"/>
          <w:highlight w:val="white"/>
          <w:lang w:val="kk-KZ"/>
        </w:rPr>
      </w:pPr>
      <w:r w:rsidRPr="0068440E">
        <w:rPr>
          <w:rFonts w:ascii="Times New Roman" w:hAnsi="Times New Roman" w:cs="Times New Roman"/>
          <w:sz w:val="28"/>
          <w:szCs w:val="28"/>
          <w:highlight w:val="white"/>
          <w:lang w:val="kk-KZ"/>
        </w:rPr>
        <w:t>Составить отчет о движении денег прямым методом</w:t>
      </w:r>
    </w:p>
    <w:p w:rsidR="00AD7177" w:rsidRPr="0068440E" w:rsidRDefault="00AD7177" w:rsidP="007C73FE">
      <w:pPr>
        <w:pStyle w:val="af1"/>
        <w:numPr>
          <w:ilvl w:val="0"/>
          <w:numId w:val="12"/>
        </w:numPr>
        <w:tabs>
          <w:tab w:val="left" w:pos="567"/>
        </w:tabs>
        <w:autoSpaceDE w:val="0"/>
        <w:autoSpaceDN w:val="0"/>
        <w:adjustRightInd w:val="0"/>
        <w:spacing w:after="0" w:line="240" w:lineRule="auto"/>
        <w:ind w:left="0" w:firstLine="0"/>
        <w:rPr>
          <w:rFonts w:ascii="Times New Roman" w:hAnsi="Times New Roman" w:cs="Times New Roman"/>
          <w:sz w:val="28"/>
          <w:szCs w:val="28"/>
          <w:highlight w:val="white"/>
          <w:lang w:val="kk-KZ"/>
        </w:rPr>
      </w:pPr>
      <w:r w:rsidRPr="0068440E">
        <w:rPr>
          <w:rFonts w:ascii="Times New Roman" w:hAnsi="Times New Roman" w:cs="Times New Roman"/>
          <w:sz w:val="28"/>
          <w:szCs w:val="28"/>
          <w:highlight w:val="white"/>
          <w:lang w:val="kk-KZ"/>
        </w:rPr>
        <w:t>Составить отчет о движении денег косвенным методом</w:t>
      </w:r>
    </w:p>
    <w:p w:rsidR="00AD7177" w:rsidRPr="0068440E" w:rsidRDefault="00AD7177" w:rsidP="001A16D4">
      <w:pPr>
        <w:autoSpaceDE w:val="0"/>
        <w:autoSpaceDN w:val="0"/>
        <w:adjustRightInd w:val="0"/>
        <w:spacing w:after="0" w:line="240" w:lineRule="auto"/>
        <w:ind w:firstLine="475"/>
        <w:rPr>
          <w:rFonts w:ascii="Times New Roman" w:hAnsi="Times New Roman" w:cs="Times New Roman"/>
          <w:sz w:val="28"/>
          <w:szCs w:val="28"/>
          <w:highlight w:val="white"/>
          <w:lang w:val="kk-KZ"/>
        </w:rPr>
      </w:pPr>
      <w:r w:rsidRPr="0068440E">
        <w:rPr>
          <w:rFonts w:ascii="Times New Roman" w:hAnsi="Times New Roman" w:cs="Times New Roman"/>
          <w:i/>
          <w:iCs/>
          <w:sz w:val="28"/>
          <w:szCs w:val="28"/>
          <w:highlight w:val="white"/>
          <w:lang w:val="kk-KZ"/>
        </w:rPr>
        <w:t xml:space="preserve">Примечание: </w:t>
      </w:r>
      <w:r w:rsidRPr="0068440E">
        <w:rPr>
          <w:rFonts w:ascii="Times New Roman" w:hAnsi="Times New Roman" w:cs="Times New Roman"/>
          <w:sz w:val="28"/>
          <w:szCs w:val="28"/>
          <w:highlight w:val="white"/>
          <w:lang w:val="kk-KZ"/>
        </w:rPr>
        <w:t>По отчету о доходах и расходах - чистый доход (убыток) равен нулю.</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7E11B5" w:rsidRPr="0068440E" w:rsidRDefault="001A16D4"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b/>
          <w:sz w:val="28"/>
          <w:szCs w:val="28"/>
          <w:lang w:eastAsia="ar-SA"/>
        </w:rPr>
        <w:t xml:space="preserve">- </w:t>
      </w:r>
      <w:r w:rsidR="007E11B5" w:rsidRPr="0068440E">
        <w:rPr>
          <w:rFonts w:ascii="Times New Roman" w:eastAsia="Tahoma" w:hAnsi="Times New Roman" w:cs="Times New Roman"/>
          <w:sz w:val="28"/>
          <w:szCs w:val="28"/>
          <w:lang w:eastAsia="ar-SA"/>
        </w:rPr>
        <w:t>п</w:t>
      </w:r>
      <w:r w:rsidRPr="0068440E">
        <w:rPr>
          <w:rFonts w:ascii="Times New Roman" w:eastAsia="Tahoma" w:hAnsi="Times New Roman" w:cs="Times New Roman"/>
          <w:sz w:val="28"/>
          <w:szCs w:val="28"/>
          <w:lang w:eastAsia="ar-SA"/>
        </w:rPr>
        <w:t xml:space="preserve">омощь </w:t>
      </w:r>
      <w:r w:rsidR="007E11B5" w:rsidRPr="0068440E">
        <w:rPr>
          <w:rFonts w:ascii="Times New Roman" w:eastAsia="Tahoma" w:hAnsi="Times New Roman" w:cs="Times New Roman"/>
          <w:sz w:val="28"/>
          <w:szCs w:val="28"/>
          <w:lang w:eastAsia="ar-SA"/>
        </w:rPr>
        <w:t>при выполнении задании</w:t>
      </w:r>
    </w:p>
    <w:p w:rsidR="001A16D4" w:rsidRPr="0068440E" w:rsidRDefault="007E11B5"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в составлении литературного обзора по теме МСФО 7 .</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905EFE" w:rsidRPr="0068440E" w:rsidRDefault="00905EFE" w:rsidP="00905EFE">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714C78" w:rsidRPr="0068440E">
        <w:rPr>
          <w:rFonts w:ascii="Times New Roman" w:eastAsia="Tahoma" w:hAnsi="Times New Roman" w:cs="Times New Roman"/>
          <w:sz w:val="28"/>
          <w:szCs w:val="28"/>
          <w:lang w:eastAsia="ar-SA"/>
        </w:rPr>
        <w:t>проверка задания</w:t>
      </w:r>
    </w:p>
    <w:p w:rsidR="00905EFE" w:rsidRPr="0068440E" w:rsidRDefault="00905EFE" w:rsidP="00481593">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481593" w:rsidRPr="0068440E">
        <w:rPr>
          <w:rFonts w:ascii="Times New Roman" w:eastAsia="Tahoma" w:hAnsi="Times New Roman" w:cs="Times New Roman"/>
          <w:sz w:val="28"/>
          <w:szCs w:val="28"/>
          <w:lang w:eastAsia="ar-SA"/>
        </w:rPr>
        <w:t>проверка составлении корреспонденции счетов по теме</w:t>
      </w:r>
    </w:p>
    <w:p w:rsidR="00905EFE" w:rsidRPr="0068440E" w:rsidRDefault="00905EFE" w:rsidP="00905EFE">
      <w:pPr>
        <w:widowControl w:val="0"/>
        <w:tabs>
          <w:tab w:val="left" w:pos="851"/>
        </w:tabs>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413C71" w:rsidRPr="0068440E" w:rsidRDefault="00413C71" w:rsidP="00905EFE">
      <w:pPr>
        <w:spacing w:after="0" w:line="240" w:lineRule="auto"/>
        <w:ind w:left="360"/>
        <w:jc w:val="both"/>
        <w:rPr>
          <w:rFonts w:ascii="Times New Roman" w:eastAsia="Times New Roman" w:hAnsi="Times New Roman" w:cs="Times New Roman"/>
          <w:b/>
          <w:sz w:val="28"/>
          <w:szCs w:val="28"/>
          <w:lang w:eastAsia="ru-RU"/>
        </w:rPr>
      </w:pPr>
    </w:p>
    <w:p w:rsidR="00481593" w:rsidRPr="0068440E" w:rsidRDefault="00481593" w:rsidP="00905EFE">
      <w:pPr>
        <w:spacing w:after="0" w:line="240" w:lineRule="auto"/>
        <w:ind w:left="360"/>
        <w:jc w:val="both"/>
        <w:rPr>
          <w:rFonts w:ascii="Times New Roman" w:eastAsia="Times New Roman" w:hAnsi="Times New Roman" w:cs="Times New Roman"/>
          <w:b/>
          <w:sz w:val="28"/>
          <w:szCs w:val="28"/>
          <w:lang w:eastAsia="ru-RU"/>
        </w:rPr>
      </w:pPr>
    </w:p>
    <w:p w:rsidR="00B7119C" w:rsidRPr="0068440E" w:rsidRDefault="00195762" w:rsidP="00905EFE">
      <w:pPr>
        <w:spacing w:after="0" w:line="240" w:lineRule="auto"/>
        <w:jc w:val="both"/>
        <w:rPr>
          <w:b/>
          <w:sz w:val="28"/>
          <w:szCs w:val="28"/>
          <w:lang w:val="kk-KZ"/>
        </w:rPr>
      </w:pPr>
      <w:r w:rsidRPr="0068440E">
        <w:rPr>
          <w:rFonts w:ascii="Times New Roman" w:eastAsia="Times New Roman" w:hAnsi="Times New Roman" w:cs="Times New Roman"/>
          <w:b/>
          <w:sz w:val="28"/>
          <w:szCs w:val="28"/>
          <w:lang w:eastAsia="ru-RU"/>
        </w:rPr>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5. </w:t>
      </w:r>
      <w:r w:rsidR="00B7119C" w:rsidRPr="0068440E">
        <w:rPr>
          <w:b/>
          <w:sz w:val="28"/>
          <w:szCs w:val="28"/>
          <w:lang w:val="kk-KZ"/>
        </w:rPr>
        <w:t xml:space="preserve">Особенности ведения  </w:t>
      </w:r>
      <w:r w:rsidR="00B7119C" w:rsidRPr="0068440E">
        <w:rPr>
          <w:b/>
          <w:sz w:val="28"/>
          <w:szCs w:val="28"/>
        </w:rPr>
        <w:t>результатных счетов в практике немецкого бухгалтерского учета</w:t>
      </w:r>
      <w:r w:rsidR="00B7119C" w:rsidRPr="0068440E">
        <w:rPr>
          <w:b/>
          <w:sz w:val="28"/>
          <w:szCs w:val="28"/>
          <w:lang w:val="kk-KZ"/>
        </w:rPr>
        <w:t>.</w:t>
      </w:r>
    </w:p>
    <w:p w:rsidR="00905EFE" w:rsidRPr="0068440E" w:rsidRDefault="00905EFE" w:rsidP="00905EFE">
      <w:pPr>
        <w:spacing w:after="0" w:line="240" w:lineRule="auto"/>
        <w:jc w:val="both"/>
        <w:rPr>
          <w:rFonts w:ascii="Times New Roman" w:hAnsi="Times New Roman" w:cs="Times New Roman"/>
          <w:b/>
          <w:bCs/>
          <w:spacing w:val="-2"/>
          <w:sz w:val="28"/>
          <w:szCs w:val="28"/>
        </w:rPr>
      </w:pPr>
      <w:r w:rsidRPr="0068440E">
        <w:rPr>
          <w:rFonts w:ascii="Times New Roman" w:hAnsi="Times New Roman" w:cs="Times New Roman"/>
          <w:b/>
          <w:bCs/>
          <w:spacing w:val="-2"/>
          <w:sz w:val="28"/>
          <w:szCs w:val="28"/>
        </w:rPr>
        <w:t>Вопросы для коллоквиума:</w:t>
      </w:r>
    </w:p>
    <w:p w:rsidR="00B7119C" w:rsidRPr="0068440E" w:rsidRDefault="00B7119C" w:rsidP="007C73FE">
      <w:pPr>
        <w:pStyle w:val="af1"/>
        <w:numPr>
          <w:ilvl w:val="0"/>
          <w:numId w:val="33"/>
        </w:numPr>
        <w:tabs>
          <w:tab w:val="left" w:pos="567"/>
        </w:tabs>
        <w:spacing w:after="0" w:line="240" w:lineRule="auto"/>
        <w:ind w:left="357" w:hanging="357"/>
        <w:jc w:val="both"/>
        <w:rPr>
          <w:rFonts w:ascii="Times New Roman" w:hAnsi="Times New Roman" w:cs="Times New Roman"/>
          <w:sz w:val="28"/>
          <w:szCs w:val="28"/>
        </w:rPr>
      </w:pPr>
      <w:r w:rsidRPr="0068440E">
        <w:rPr>
          <w:rFonts w:ascii="Times New Roman" w:hAnsi="Times New Roman" w:cs="Times New Roman"/>
          <w:sz w:val="28"/>
          <w:szCs w:val="28"/>
        </w:rPr>
        <w:t xml:space="preserve">Учет закупки и продажи товаров. </w:t>
      </w:r>
    </w:p>
    <w:p w:rsidR="00B7119C" w:rsidRPr="0068440E" w:rsidRDefault="00B7119C" w:rsidP="007C73FE">
      <w:pPr>
        <w:pStyle w:val="af1"/>
        <w:numPr>
          <w:ilvl w:val="0"/>
          <w:numId w:val="33"/>
        </w:numPr>
        <w:tabs>
          <w:tab w:val="left" w:pos="567"/>
        </w:tabs>
        <w:spacing w:after="0" w:line="240" w:lineRule="auto"/>
        <w:ind w:left="357" w:hanging="357"/>
        <w:jc w:val="both"/>
        <w:rPr>
          <w:rFonts w:ascii="Times New Roman" w:hAnsi="Times New Roman" w:cs="Times New Roman"/>
          <w:sz w:val="28"/>
          <w:szCs w:val="28"/>
        </w:rPr>
      </w:pPr>
      <w:r w:rsidRPr="0068440E">
        <w:rPr>
          <w:rFonts w:ascii="Times New Roman" w:hAnsi="Times New Roman" w:cs="Times New Roman"/>
          <w:sz w:val="28"/>
          <w:szCs w:val="28"/>
        </w:rPr>
        <w:t>Расчет прибылей и убытков с учетом изменения наличия готовых и неготовых изделий.</w:t>
      </w:r>
    </w:p>
    <w:p w:rsidR="007A7DE4" w:rsidRPr="0068440E" w:rsidRDefault="007A7DE4" w:rsidP="007F3551">
      <w:pPr>
        <w:tabs>
          <w:tab w:val="left" w:pos="426"/>
          <w:tab w:val="left" w:pos="567"/>
        </w:tabs>
        <w:spacing w:after="0" w:line="240" w:lineRule="auto"/>
        <w:jc w:val="both"/>
        <w:rPr>
          <w:rFonts w:ascii="Times New Roman" w:hAnsi="Times New Roman" w:cs="Times New Roman"/>
          <w:sz w:val="28"/>
          <w:szCs w:val="28"/>
          <w:lang w:val="kk-KZ"/>
        </w:rPr>
      </w:pPr>
      <w:r w:rsidRPr="0068440E">
        <w:rPr>
          <w:rFonts w:ascii="Times New Roman" w:hAnsi="Times New Roman" w:cs="Times New Roman"/>
          <w:b/>
          <w:sz w:val="28"/>
          <w:szCs w:val="28"/>
          <w:lang w:val="kk-KZ"/>
        </w:rPr>
        <w:t xml:space="preserve">Цель и задачи занятия, умения, навыки и компетенции: </w:t>
      </w:r>
      <w:r w:rsidRPr="0068440E">
        <w:rPr>
          <w:rFonts w:ascii="Times New Roman" w:hAnsi="Times New Roman" w:cs="Times New Roman"/>
          <w:sz w:val="28"/>
          <w:szCs w:val="28"/>
          <w:lang w:val="kk-KZ"/>
        </w:rPr>
        <w:t>изучить документальное оформление и учет капитала предприятия. Уметь составлять отчетность об изменении в капитале и правильное документальное  оформление  отчетности в соответствии с МСФО.</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i/>
          <w:sz w:val="28"/>
          <w:szCs w:val="28"/>
        </w:rPr>
        <w:t xml:space="preserve"> </w:t>
      </w:r>
      <w:r w:rsidRPr="0068440E">
        <w:rPr>
          <w:rFonts w:ascii="Times New Roman" w:eastAsia="Tahoma" w:hAnsi="Times New Roman" w:cs="Times New Roman"/>
          <w:b/>
          <w:sz w:val="28"/>
          <w:szCs w:val="28"/>
        </w:rPr>
        <w:t>Дискуссия по проблемам:</w:t>
      </w:r>
    </w:p>
    <w:p w:rsidR="00AE0F35" w:rsidRPr="0068440E" w:rsidRDefault="00AE0F35" w:rsidP="007C73FE">
      <w:pPr>
        <w:pStyle w:val="af1"/>
        <w:numPr>
          <w:ilvl w:val="0"/>
          <w:numId w:val="13"/>
        </w:numPr>
        <w:spacing w:after="0" w:line="240" w:lineRule="auto"/>
        <w:jc w:val="both"/>
        <w:rPr>
          <w:rFonts w:ascii="Times New Roman" w:eastAsia="Tahoma" w:hAnsi="Times New Roman" w:cs="Times New Roman"/>
          <w:b/>
          <w:sz w:val="28"/>
          <w:szCs w:val="28"/>
        </w:rPr>
      </w:pPr>
      <w:r w:rsidRPr="0068440E">
        <w:rPr>
          <w:rFonts w:ascii="Times New Roman CYR" w:hAnsi="Times New Roman CYR" w:cs="Times New Roman CYR"/>
          <w:sz w:val="28"/>
          <w:szCs w:val="28"/>
          <w:lang w:val="kk-KZ"/>
        </w:rPr>
        <w:lastRenderedPageBreak/>
        <w:t>Информацию о показателях собственного капитала в разрезе структурных и количественных изменений.</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AE0F35" w:rsidRPr="0068440E" w:rsidRDefault="00AE0F35" w:rsidP="007C73FE">
      <w:pPr>
        <w:pStyle w:val="af1"/>
        <w:numPr>
          <w:ilvl w:val="0"/>
          <w:numId w:val="14"/>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Заполнение Формы 4  финансовой отчетности</w:t>
      </w:r>
    </w:p>
    <w:p w:rsidR="00AE0F35" w:rsidRPr="0068440E" w:rsidRDefault="00AE0F35" w:rsidP="007C73FE">
      <w:pPr>
        <w:pStyle w:val="af1"/>
        <w:numPr>
          <w:ilvl w:val="0"/>
          <w:numId w:val="14"/>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Составить криптограмму по теме</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052F83" w:rsidRPr="0068440E" w:rsidRDefault="00052F83" w:rsidP="00052F83">
      <w:pPr>
        <w:widowControl w:val="0"/>
        <w:shd w:val="clear" w:color="auto" w:fill="FFFFFF"/>
        <w:tabs>
          <w:tab w:val="left" w:pos="567"/>
        </w:tabs>
        <w:suppressAutoHyphens/>
        <w:autoSpaceDE w:val="0"/>
        <w:autoSpaceDN w:val="0"/>
        <w:adjustRightInd w:val="0"/>
        <w:spacing w:after="0" w:line="240" w:lineRule="auto"/>
        <w:ind w:firstLine="252"/>
        <w:jc w:val="both"/>
        <w:rPr>
          <w:rFonts w:ascii="Times New Roman" w:hAnsi="Times New Roman" w:cs="Times New Roman"/>
          <w:sz w:val="28"/>
          <w:szCs w:val="28"/>
        </w:rPr>
      </w:pPr>
      <w:r w:rsidRPr="0068440E">
        <w:rPr>
          <w:rFonts w:ascii="Times New Roman" w:hAnsi="Times New Roman" w:cs="Times New Roman"/>
          <w:sz w:val="28"/>
          <w:szCs w:val="28"/>
        </w:rPr>
        <w:t>По данным бухгалтерского баланса предприятия определите наличие чистого оборотного капитала (собственных оборотных средств) и дайте оценку его изменения в отчетном периоде.</w:t>
      </w:r>
    </w:p>
    <w:p w:rsidR="00052F83" w:rsidRPr="0068440E" w:rsidRDefault="00052F83" w:rsidP="00052F83">
      <w:pPr>
        <w:widowControl w:val="0"/>
        <w:shd w:val="clear" w:color="auto" w:fill="FFFFFF"/>
        <w:tabs>
          <w:tab w:val="left" w:pos="567"/>
        </w:tabs>
        <w:suppressAutoHyphens/>
        <w:autoSpaceDE w:val="0"/>
        <w:autoSpaceDN w:val="0"/>
        <w:adjustRightInd w:val="0"/>
        <w:spacing w:after="0" w:line="240" w:lineRule="auto"/>
        <w:jc w:val="both"/>
        <w:rPr>
          <w:rFonts w:ascii="Times New Roman" w:eastAsia="Tahoma" w:hAnsi="Times New Roman" w:cs="Times New Roman"/>
          <w:bCs/>
          <w:sz w:val="28"/>
          <w:szCs w:val="28"/>
          <w:lang w:val="kk-KZ" w:eastAsia="ar-SA"/>
        </w:rPr>
      </w:pPr>
    </w:p>
    <w:p w:rsidR="00052F83" w:rsidRPr="0068440E" w:rsidRDefault="00052F83" w:rsidP="00052F83">
      <w:pPr>
        <w:tabs>
          <w:tab w:val="left" w:pos="567"/>
          <w:tab w:val="left" w:pos="5529"/>
        </w:tabs>
        <w:spacing w:after="0" w:line="240" w:lineRule="auto"/>
        <w:ind w:firstLine="851"/>
        <w:jc w:val="both"/>
        <w:rPr>
          <w:rFonts w:ascii="Times New Roman" w:hAnsi="Times New Roman" w:cs="Times New Roman"/>
          <w:sz w:val="28"/>
          <w:szCs w:val="28"/>
        </w:rPr>
      </w:pPr>
      <w:r w:rsidRPr="0068440E">
        <w:rPr>
          <w:rFonts w:ascii="Times New Roman" w:hAnsi="Times New Roman" w:cs="Times New Roman"/>
          <w:sz w:val="28"/>
          <w:szCs w:val="28"/>
        </w:rPr>
        <w:t>Определение наличия чистого оборотного капитала (собственных оборотных средств) и оценка его изменения в течение 2015 года</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70"/>
        <w:gridCol w:w="1085"/>
        <w:gridCol w:w="1134"/>
        <w:gridCol w:w="1466"/>
      </w:tblGrid>
      <w:tr w:rsidR="0068440E" w:rsidRPr="0068440E" w:rsidTr="00617647">
        <w:trPr>
          <w:trHeight w:hRule="exact" w:val="891"/>
          <w:jc w:val="center"/>
        </w:trPr>
        <w:tc>
          <w:tcPr>
            <w:tcW w:w="5770" w:type="dxa"/>
            <w:shd w:val="clear" w:color="auto" w:fill="FFFFFF"/>
          </w:tcPr>
          <w:p w:rsidR="00052F83" w:rsidRPr="0068440E" w:rsidRDefault="00052F83" w:rsidP="00052F83">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Показатели</w:t>
            </w:r>
          </w:p>
        </w:tc>
        <w:tc>
          <w:tcPr>
            <w:tcW w:w="1085"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rPr>
              <w:t>На</w:t>
            </w:r>
          </w:p>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начало</w:t>
            </w:r>
          </w:p>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года</w:t>
            </w:r>
          </w:p>
        </w:tc>
        <w:tc>
          <w:tcPr>
            <w:tcW w:w="1134"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rPr>
              <w:t>На</w:t>
            </w:r>
          </w:p>
          <w:p w:rsidR="00052F83" w:rsidRPr="0068440E" w:rsidRDefault="00052F83" w:rsidP="00052F83">
            <w:pPr>
              <w:tabs>
                <w:tab w:val="left" w:pos="567"/>
              </w:tabs>
              <w:spacing w:after="0" w:line="240" w:lineRule="auto"/>
              <w:jc w:val="center"/>
              <w:rPr>
                <w:rFonts w:ascii="Times New Roman" w:hAnsi="Times New Roman" w:cs="Times New Roman"/>
                <w:sz w:val="24"/>
                <w:szCs w:val="24"/>
                <w:lang w:val="kk-KZ"/>
              </w:rPr>
            </w:pPr>
            <w:r w:rsidRPr="0068440E">
              <w:rPr>
                <w:rFonts w:ascii="Times New Roman" w:hAnsi="Times New Roman" w:cs="Times New Roman"/>
                <w:sz w:val="24"/>
                <w:szCs w:val="24"/>
              </w:rPr>
              <w:t>конец</w:t>
            </w:r>
          </w:p>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года</w:t>
            </w:r>
          </w:p>
        </w:tc>
        <w:tc>
          <w:tcPr>
            <w:tcW w:w="1466"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Отклонение</w:t>
            </w:r>
          </w:p>
        </w:tc>
      </w:tr>
      <w:tr w:rsidR="0068440E" w:rsidRPr="0068440E" w:rsidTr="00617647">
        <w:trPr>
          <w:trHeight w:hRule="exact" w:val="349"/>
          <w:jc w:val="center"/>
        </w:trPr>
        <w:tc>
          <w:tcPr>
            <w:tcW w:w="5770" w:type="dxa"/>
            <w:shd w:val="clear" w:color="auto" w:fill="FFFFFF"/>
          </w:tcPr>
          <w:p w:rsidR="00052F83" w:rsidRPr="0068440E" w:rsidRDefault="00052F83" w:rsidP="00052F83">
            <w:pPr>
              <w:tabs>
                <w:tab w:val="left" w:pos="567"/>
              </w:tabs>
              <w:spacing w:after="0" w:line="240" w:lineRule="auto"/>
              <w:jc w:val="both"/>
              <w:rPr>
                <w:rFonts w:ascii="Times New Roman" w:hAnsi="Times New Roman" w:cs="Times New Roman"/>
                <w:sz w:val="24"/>
                <w:szCs w:val="24"/>
                <w:lang w:val="kk-KZ"/>
              </w:rPr>
            </w:pPr>
            <w:r w:rsidRPr="0068440E">
              <w:rPr>
                <w:rFonts w:ascii="Times New Roman" w:hAnsi="Times New Roman" w:cs="Times New Roman"/>
                <w:sz w:val="24"/>
                <w:szCs w:val="24"/>
              </w:rPr>
              <w:t>1. Собственный капитал, тыс. тенге</w:t>
            </w:r>
          </w:p>
          <w:p w:rsidR="00052F83" w:rsidRPr="0068440E" w:rsidRDefault="00052F83" w:rsidP="00052F83">
            <w:pPr>
              <w:tabs>
                <w:tab w:val="left" w:pos="567"/>
              </w:tabs>
              <w:spacing w:after="0" w:line="240" w:lineRule="auto"/>
              <w:jc w:val="both"/>
              <w:rPr>
                <w:rFonts w:ascii="Times New Roman" w:hAnsi="Times New Roman" w:cs="Times New Roman"/>
                <w:sz w:val="24"/>
                <w:szCs w:val="24"/>
                <w:lang w:val="kk-KZ"/>
              </w:rPr>
            </w:pPr>
          </w:p>
        </w:tc>
        <w:tc>
          <w:tcPr>
            <w:tcW w:w="1085"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89613</w:t>
            </w:r>
          </w:p>
        </w:tc>
        <w:tc>
          <w:tcPr>
            <w:tcW w:w="1134"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88535</w:t>
            </w:r>
          </w:p>
        </w:tc>
        <w:tc>
          <w:tcPr>
            <w:tcW w:w="1466"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-1078</w:t>
            </w:r>
          </w:p>
        </w:tc>
      </w:tr>
      <w:tr w:rsidR="0068440E" w:rsidRPr="0068440E" w:rsidTr="00617647">
        <w:trPr>
          <w:trHeight w:hRule="exact" w:val="267"/>
          <w:jc w:val="center"/>
        </w:trPr>
        <w:tc>
          <w:tcPr>
            <w:tcW w:w="5770" w:type="dxa"/>
            <w:shd w:val="clear" w:color="auto" w:fill="FFFFFF"/>
          </w:tcPr>
          <w:p w:rsidR="00415CF9" w:rsidRPr="0068440E" w:rsidRDefault="00052F83" w:rsidP="007C73FE">
            <w:pPr>
              <w:pStyle w:val="af1"/>
              <w:numPr>
                <w:ilvl w:val="0"/>
                <w:numId w:val="14"/>
              </w:num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 xml:space="preserve">Долгосрочные </w:t>
            </w:r>
          </w:p>
          <w:p w:rsidR="00052F83" w:rsidRPr="0068440E" w:rsidRDefault="00052F83" w:rsidP="007C73FE">
            <w:pPr>
              <w:pStyle w:val="af1"/>
              <w:numPr>
                <w:ilvl w:val="0"/>
                <w:numId w:val="14"/>
              </w:num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обязательства, тыс. тенге</w:t>
            </w:r>
          </w:p>
          <w:p w:rsidR="00052F83" w:rsidRPr="0068440E" w:rsidRDefault="00052F83" w:rsidP="00052F83">
            <w:pPr>
              <w:tabs>
                <w:tab w:val="left" w:pos="567"/>
              </w:tabs>
              <w:spacing w:after="0" w:line="240" w:lineRule="auto"/>
              <w:jc w:val="both"/>
              <w:rPr>
                <w:rFonts w:ascii="Times New Roman" w:hAnsi="Times New Roman" w:cs="Times New Roman"/>
                <w:sz w:val="24"/>
                <w:szCs w:val="24"/>
              </w:rPr>
            </w:pPr>
          </w:p>
        </w:tc>
        <w:tc>
          <w:tcPr>
            <w:tcW w:w="1085"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w:t>
            </w:r>
          </w:p>
        </w:tc>
        <w:tc>
          <w:tcPr>
            <w:tcW w:w="1134"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w:t>
            </w:r>
          </w:p>
        </w:tc>
        <w:tc>
          <w:tcPr>
            <w:tcW w:w="1466"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w:t>
            </w:r>
          </w:p>
        </w:tc>
      </w:tr>
      <w:tr w:rsidR="0068440E" w:rsidRPr="0068440E" w:rsidTr="00617647">
        <w:trPr>
          <w:trHeight w:hRule="exact" w:val="275"/>
          <w:jc w:val="center"/>
        </w:trPr>
        <w:tc>
          <w:tcPr>
            <w:tcW w:w="5770" w:type="dxa"/>
            <w:shd w:val="clear" w:color="auto" w:fill="FFFFFF"/>
          </w:tcPr>
          <w:p w:rsidR="00052F83" w:rsidRPr="0068440E" w:rsidRDefault="00052F83" w:rsidP="00052F83">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3. Долгосрочные активы предприятия, тыс. тенге</w:t>
            </w:r>
          </w:p>
        </w:tc>
        <w:tc>
          <w:tcPr>
            <w:tcW w:w="1085"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26902</w:t>
            </w:r>
          </w:p>
        </w:tc>
        <w:tc>
          <w:tcPr>
            <w:tcW w:w="1134"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30806</w:t>
            </w:r>
          </w:p>
        </w:tc>
        <w:tc>
          <w:tcPr>
            <w:tcW w:w="1466"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+3904</w:t>
            </w:r>
          </w:p>
        </w:tc>
      </w:tr>
      <w:tr w:rsidR="0068440E" w:rsidRPr="0068440E" w:rsidTr="00617647">
        <w:trPr>
          <w:trHeight w:hRule="exact" w:val="280"/>
          <w:jc w:val="center"/>
        </w:trPr>
        <w:tc>
          <w:tcPr>
            <w:tcW w:w="5770" w:type="dxa"/>
            <w:shd w:val="clear" w:color="auto" w:fill="FFFFFF"/>
          </w:tcPr>
          <w:p w:rsidR="00052F83" w:rsidRPr="0068440E" w:rsidRDefault="00052F83" w:rsidP="00052F83">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4. Наличие собственных оборотных средств, тыс. тенге</w:t>
            </w:r>
          </w:p>
        </w:tc>
        <w:tc>
          <w:tcPr>
            <w:tcW w:w="1085"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62711</w:t>
            </w:r>
          </w:p>
        </w:tc>
        <w:tc>
          <w:tcPr>
            <w:tcW w:w="1134"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57729</w:t>
            </w:r>
          </w:p>
        </w:tc>
        <w:tc>
          <w:tcPr>
            <w:tcW w:w="1466"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-4982</w:t>
            </w:r>
          </w:p>
        </w:tc>
      </w:tr>
      <w:tr w:rsidR="0068440E" w:rsidRPr="0068440E" w:rsidTr="00617647">
        <w:trPr>
          <w:trHeight w:hRule="exact" w:val="417"/>
          <w:jc w:val="center"/>
        </w:trPr>
        <w:tc>
          <w:tcPr>
            <w:tcW w:w="5770" w:type="dxa"/>
            <w:shd w:val="clear" w:color="auto" w:fill="FFFFFF"/>
          </w:tcPr>
          <w:p w:rsidR="00052F83" w:rsidRPr="0068440E" w:rsidRDefault="00052F83" w:rsidP="00052F83">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5. Стоимость активов предприятия, тыс. тенге.</w:t>
            </w:r>
          </w:p>
        </w:tc>
        <w:tc>
          <w:tcPr>
            <w:tcW w:w="1085"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547044</w:t>
            </w:r>
          </w:p>
        </w:tc>
        <w:tc>
          <w:tcPr>
            <w:tcW w:w="1134"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308213</w:t>
            </w:r>
          </w:p>
        </w:tc>
        <w:tc>
          <w:tcPr>
            <w:tcW w:w="1466"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-238831</w:t>
            </w:r>
          </w:p>
        </w:tc>
      </w:tr>
      <w:tr w:rsidR="0068440E" w:rsidRPr="0068440E" w:rsidTr="00617647">
        <w:trPr>
          <w:trHeight w:hRule="exact" w:val="571"/>
          <w:jc w:val="center"/>
        </w:trPr>
        <w:tc>
          <w:tcPr>
            <w:tcW w:w="5770" w:type="dxa"/>
            <w:shd w:val="clear" w:color="auto" w:fill="FFFFFF"/>
          </w:tcPr>
          <w:p w:rsidR="00052F83" w:rsidRPr="0068440E" w:rsidRDefault="00052F83" w:rsidP="00052F83">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6. Доля собственных оборотных средств в общей стоимости активов предприятия, %</w:t>
            </w:r>
          </w:p>
        </w:tc>
        <w:tc>
          <w:tcPr>
            <w:tcW w:w="1085"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11,46</w:t>
            </w:r>
          </w:p>
        </w:tc>
        <w:tc>
          <w:tcPr>
            <w:tcW w:w="1134"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18,73</w:t>
            </w:r>
          </w:p>
        </w:tc>
        <w:tc>
          <w:tcPr>
            <w:tcW w:w="1466"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+7,27</w:t>
            </w:r>
          </w:p>
        </w:tc>
      </w:tr>
      <w:tr w:rsidR="0068440E" w:rsidRPr="0068440E" w:rsidTr="00617647">
        <w:trPr>
          <w:trHeight w:hRule="exact" w:val="268"/>
          <w:jc w:val="center"/>
        </w:trPr>
        <w:tc>
          <w:tcPr>
            <w:tcW w:w="5770" w:type="dxa"/>
            <w:shd w:val="clear" w:color="auto" w:fill="FFFFFF"/>
          </w:tcPr>
          <w:p w:rsidR="00052F83" w:rsidRPr="0068440E" w:rsidRDefault="00052F83" w:rsidP="00052F83">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7. Коэффициент маневренности</w:t>
            </w:r>
          </w:p>
        </w:tc>
        <w:tc>
          <w:tcPr>
            <w:tcW w:w="1085"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0,700</w:t>
            </w:r>
          </w:p>
        </w:tc>
        <w:tc>
          <w:tcPr>
            <w:tcW w:w="1134"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0,652</w:t>
            </w:r>
          </w:p>
        </w:tc>
        <w:tc>
          <w:tcPr>
            <w:tcW w:w="1466"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-0,048</w:t>
            </w:r>
          </w:p>
        </w:tc>
      </w:tr>
      <w:tr w:rsidR="0068440E" w:rsidRPr="0068440E" w:rsidTr="00617647">
        <w:trPr>
          <w:trHeight w:hRule="exact" w:val="285"/>
          <w:jc w:val="center"/>
        </w:trPr>
        <w:tc>
          <w:tcPr>
            <w:tcW w:w="5770" w:type="dxa"/>
            <w:shd w:val="clear" w:color="auto" w:fill="FFFFFF"/>
          </w:tcPr>
          <w:p w:rsidR="00052F83" w:rsidRPr="0068440E" w:rsidRDefault="00052F83" w:rsidP="00052F83">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8. Стоимость краткосрочных активов, тыс.тенге</w:t>
            </w:r>
          </w:p>
        </w:tc>
        <w:tc>
          <w:tcPr>
            <w:tcW w:w="1085"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520142</w:t>
            </w:r>
          </w:p>
        </w:tc>
        <w:tc>
          <w:tcPr>
            <w:tcW w:w="1134"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277407</w:t>
            </w:r>
          </w:p>
        </w:tc>
        <w:tc>
          <w:tcPr>
            <w:tcW w:w="1466"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-242735</w:t>
            </w:r>
          </w:p>
        </w:tc>
      </w:tr>
      <w:tr w:rsidR="0068440E" w:rsidRPr="0068440E" w:rsidTr="00617647">
        <w:trPr>
          <w:trHeight w:hRule="exact" w:val="714"/>
          <w:jc w:val="center"/>
        </w:trPr>
        <w:tc>
          <w:tcPr>
            <w:tcW w:w="5770" w:type="dxa"/>
            <w:shd w:val="clear" w:color="auto" w:fill="FFFFFF"/>
          </w:tcPr>
          <w:p w:rsidR="00052F83" w:rsidRPr="0068440E" w:rsidRDefault="00052F83" w:rsidP="00052F83">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9.Коэффициент обеспеченности собственными оборотными средствами</w:t>
            </w:r>
          </w:p>
        </w:tc>
        <w:tc>
          <w:tcPr>
            <w:tcW w:w="1085"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0,121</w:t>
            </w:r>
          </w:p>
        </w:tc>
        <w:tc>
          <w:tcPr>
            <w:tcW w:w="1134"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0,208</w:t>
            </w:r>
          </w:p>
        </w:tc>
        <w:tc>
          <w:tcPr>
            <w:tcW w:w="1466" w:type="dxa"/>
            <w:shd w:val="clear" w:color="auto" w:fill="FFFFFF"/>
          </w:tcPr>
          <w:p w:rsidR="00052F83" w:rsidRPr="0068440E" w:rsidRDefault="00052F83" w:rsidP="00052F83">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+0.087</w:t>
            </w:r>
          </w:p>
        </w:tc>
      </w:tr>
    </w:tbl>
    <w:p w:rsidR="00AE0F35" w:rsidRPr="0068440E" w:rsidRDefault="00AE0F35" w:rsidP="00052F83">
      <w:pPr>
        <w:spacing w:after="0" w:line="240" w:lineRule="auto"/>
        <w:jc w:val="both"/>
        <w:rPr>
          <w:rFonts w:ascii="Times New Roman" w:eastAsia="Tahoma" w:hAnsi="Times New Roman" w:cs="Times New Roman"/>
          <w:b/>
          <w:sz w:val="24"/>
          <w:szCs w:val="24"/>
        </w:rPr>
      </w:pP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052F83" w:rsidRPr="0068440E" w:rsidRDefault="00052F83"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при подготовке задания</w:t>
      </w:r>
    </w:p>
    <w:p w:rsidR="00052F83" w:rsidRPr="0068440E" w:rsidRDefault="00052F83"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-заполнения первичных документов по теме </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905EFE" w:rsidRPr="0068440E" w:rsidRDefault="00905EFE" w:rsidP="00905EFE">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052F83" w:rsidRPr="0068440E">
        <w:rPr>
          <w:rFonts w:ascii="Times New Roman" w:eastAsia="Tahoma" w:hAnsi="Times New Roman" w:cs="Times New Roman"/>
          <w:sz w:val="28"/>
          <w:szCs w:val="28"/>
          <w:lang w:eastAsia="ar-SA"/>
        </w:rPr>
        <w:t>разъяснения задания</w:t>
      </w:r>
    </w:p>
    <w:p w:rsidR="00905EFE" w:rsidRPr="0068440E" w:rsidRDefault="00905EFE" w:rsidP="00052F83">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w:t>
      </w:r>
      <w:r w:rsidR="00052F83" w:rsidRPr="0068440E">
        <w:rPr>
          <w:rFonts w:ascii="Times New Roman" w:eastAsia="Tahoma" w:hAnsi="Times New Roman" w:cs="Times New Roman"/>
          <w:sz w:val="28"/>
          <w:szCs w:val="28"/>
          <w:lang w:eastAsia="ar-SA"/>
        </w:rPr>
        <w:t>документальное оформление финансовой отчетности</w:t>
      </w:r>
    </w:p>
    <w:p w:rsidR="00905EFE" w:rsidRPr="0068440E" w:rsidRDefault="00905EFE" w:rsidP="00052F83">
      <w:pPr>
        <w:widowControl w:val="0"/>
        <w:tabs>
          <w:tab w:val="left" w:pos="851"/>
        </w:tabs>
        <w:suppressAutoHyphens/>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905EFE" w:rsidRPr="0068440E" w:rsidRDefault="00905EFE" w:rsidP="00052F83">
      <w:pPr>
        <w:widowControl w:val="0"/>
        <w:suppressAutoHyphens/>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413C71" w:rsidRPr="0068440E" w:rsidRDefault="00905EFE" w:rsidP="00052F83">
      <w:pPr>
        <w:widowControl w:val="0"/>
        <w:suppressAutoHyphens/>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7F3551" w:rsidRPr="0068440E" w:rsidRDefault="007F3551" w:rsidP="00052F83">
      <w:pPr>
        <w:widowControl w:val="0"/>
        <w:suppressAutoHyphens/>
        <w:spacing w:after="0" w:line="240" w:lineRule="auto"/>
        <w:jc w:val="both"/>
        <w:rPr>
          <w:rFonts w:ascii="Times New Roman" w:eastAsia="Tahoma" w:hAnsi="Times New Roman" w:cs="Times New Roman"/>
          <w:b/>
          <w:sz w:val="28"/>
          <w:szCs w:val="28"/>
          <w:lang w:eastAsia="ar-SA"/>
        </w:rPr>
      </w:pPr>
    </w:p>
    <w:p w:rsidR="007F3551" w:rsidRPr="0068440E" w:rsidRDefault="007F3551" w:rsidP="00052F83">
      <w:pPr>
        <w:widowControl w:val="0"/>
        <w:suppressAutoHyphens/>
        <w:spacing w:after="0" w:line="240" w:lineRule="auto"/>
        <w:jc w:val="both"/>
        <w:rPr>
          <w:rFonts w:ascii="Times New Roman" w:eastAsia="Tahoma" w:hAnsi="Times New Roman" w:cs="Times New Roman"/>
          <w:b/>
          <w:sz w:val="28"/>
          <w:szCs w:val="28"/>
          <w:lang w:eastAsia="ar-SA"/>
        </w:rPr>
      </w:pPr>
    </w:p>
    <w:p w:rsidR="008A743B" w:rsidRPr="0068440E" w:rsidRDefault="00195762" w:rsidP="000F61C7">
      <w:pPr>
        <w:spacing w:after="0" w:line="240" w:lineRule="auto"/>
        <w:jc w:val="both"/>
        <w:rPr>
          <w:rFonts w:ascii="Times New Roman" w:eastAsia="Tahoma" w:hAnsi="Times New Roman" w:cs="Times New Roman"/>
          <w:i/>
          <w:sz w:val="28"/>
          <w:szCs w:val="28"/>
        </w:rPr>
      </w:pPr>
      <w:r w:rsidRPr="0068440E">
        <w:rPr>
          <w:rFonts w:ascii="Times New Roman" w:eastAsia="Times New Roman" w:hAnsi="Times New Roman" w:cs="Times New Roman"/>
          <w:b/>
          <w:sz w:val="28"/>
          <w:szCs w:val="28"/>
          <w:lang w:eastAsia="ru-RU"/>
        </w:rPr>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6. </w:t>
      </w:r>
      <w:r w:rsidR="00B7119C" w:rsidRPr="0068440E">
        <w:rPr>
          <w:rFonts w:ascii="Times New Roman" w:hAnsi="Times New Roman" w:cs="Times New Roman"/>
          <w:b/>
          <w:bCs/>
          <w:sz w:val="28"/>
          <w:szCs w:val="28"/>
        </w:rPr>
        <w:t>У</w:t>
      </w:r>
      <w:r w:rsidR="00B7119C" w:rsidRPr="0068440E">
        <w:rPr>
          <w:rFonts w:ascii="Times New Roman" w:hAnsi="Times New Roman" w:cs="Times New Roman"/>
          <w:b/>
          <w:sz w:val="28"/>
          <w:szCs w:val="28"/>
          <w:lang w:val="kk-KZ"/>
        </w:rPr>
        <w:t xml:space="preserve">чет активов и пассивов </w:t>
      </w:r>
      <w:r w:rsidR="00B7119C" w:rsidRPr="0068440E">
        <w:rPr>
          <w:rFonts w:ascii="Times New Roman" w:hAnsi="Times New Roman" w:cs="Times New Roman"/>
          <w:b/>
          <w:sz w:val="28"/>
          <w:szCs w:val="28"/>
        </w:rPr>
        <w:t>в практике немецкого бухгалтерского учета и о</w:t>
      </w:r>
      <w:r w:rsidR="00B7119C" w:rsidRPr="0068440E">
        <w:rPr>
          <w:rFonts w:ascii="Times New Roman" w:hAnsi="Times New Roman" w:cs="Times New Roman"/>
          <w:b/>
          <w:sz w:val="28"/>
          <w:szCs w:val="28"/>
          <w:lang w:val="kk-KZ"/>
        </w:rPr>
        <w:t>собенности их ведения.</w:t>
      </w:r>
    </w:p>
    <w:p w:rsidR="00905EFE" w:rsidRPr="0068440E" w:rsidRDefault="00905EFE" w:rsidP="00905EFE">
      <w:pPr>
        <w:spacing w:after="0" w:line="240" w:lineRule="auto"/>
        <w:jc w:val="both"/>
        <w:rPr>
          <w:rFonts w:ascii="Times New Roman" w:hAnsi="Times New Roman" w:cs="Times New Roman"/>
          <w:b/>
          <w:bCs/>
          <w:spacing w:val="-2"/>
          <w:sz w:val="28"/>
          <w:szCs w:val="28"/>
        </w:rPr>
      </w:pPr>
      <w:r w:rsidRPr="0068440E">
        <w:rPr>
          <w:rFonts w:ascii="Times New Roman" w:hAnsi="Times New Roman" w:cs="Times New Roman"/>
          <w:b/>
          <w:bCs/>
          <w:spacing w:val="-2"/>
          <w:sz w:val="28"/>
          <w:szCs w:val="28"/>
        </w:rPr>
        <w:t>Вопросы для коллоквиума:</w:t>
      </w:r>
    </w:p>
    <w:p w:rsidR="002A5B5D" w:rsidRPr="0068440E" w:rsidRDefault="002A5B5D" w:rsidP="007C73FE">
      <w:pPr>
        <w:pStyle w:val="ab"/>
        <w:numPr>
          <w:ilvl w:val="0"/>
          <w:numId w:val="34"/>
        </w:numPr>
        <w:spacing w:before="0" w:beforeAutospacing="0" w:after="0" w:afterAutospacing="0"/>
        <w:jc w:val="both"/>
        <w:rPr>
          <w:sz w:val="28"/>
          <w:szCs w:val="28"/>
        </w:rPr>
      </w:pPr>
      <w:r w:rsidRPr="0068440E">
        <w:rPr>
          <w:sz w:val="28"/>
          <w:szCs w:val="28"/>
        </w:rPr>
        <w:t xml:space="preserve">Учет возврата товара и скидки за дефектный товар. </w:t>
      </w:r>
    </w:p>
    <w:p w:rsidR="002A5B5D" w:rsidRPr="0068440E" w:rsidRDefault="002A5B5D" w:rsidP="007C73FE">
      <w:pPr>
        <w:pStyle w:val="ab"/>
        <w:numPr>
          <w:ilvl w:val="0"/>
          <w:numId w:val="34"/>
        </w:numPr>
        <w:spacing w:before="0" w:beforeAutospacing="0" w:after="0" w:afterAutospacing="0"/>
        <w:jc w:val="both"/>
        <w:rPr>
          <w:sz w:val="28"/>
          <w:szCs w:val="28"/>
        </w:rPr>
      </w:pPr>
      <w:r w:rsidRPr="0068440E">
        <w:rPr>
          <w:sz w:val="28"/>
          <w:szCs w:val="28"/>
        </w:rPr>
        <w:t xml:space="preserve">Учет процентов за несвоевременную оплату. </w:t>
      </w:r>
    </w:p>
    <w:p w:rsidR="00030D43" w:rsidRPr="0068440E" w:rsidRDefault="00905EFE" w:rsidP="00617647">
      <w:pPr>
        <w:tabs>
          <w:tab w:val="left" w:pos="426"/>
          <w:tab w:val="left" w:pos="567"/>
        </w:tabs>
        <w:spacing w:after="0" w:line="240" w:lineRule="auto"/>
        <w:jc w:val="both"/>
        <w:rPr>
          <w:rFonts w:ascii="Times New Roman" w:hAnsi="Times New Roman" w:cs="Times New Roman"/>
          <w:sz w:val="28"/>
          <w:szCs w:val="28"/>
          <w:lang w:val="kk-KZ"/>
        </w:rPr>
      </w:pPr>
      <w:r w:rsidRPr="0068440E">
        <w:rPr>
          <w:rFonts w:ascii="Times New Roman" w:eastAsia="Tahoma" w:hAnsi="Times New Roman" w:cs="Times New Roman"/>
          <w:i/>
          <w:sz w:val="28"/>
          <w:szCs w:val="28"/>
        </w:rPr>
        <w:lastRenderedPageBreak/>
        <w:t xml:space="preserve"> </w:t>
      </w:r>
      <w:r w:rsidR="00030D43" w:rsidRPr="0068440E">
        <w:rPr>
          <w:rFonts w:ascii="Times New Roman" w:hAnsi="Times New Roman" w:cs="Times New Roman"/>
          <w:b/>
          <w:sz w:val="28"/>
          <w:szCs w:val="28"/>
          <w:lang w:val="kk-KZ"/>
        </w:rPr>
        <w:t>Цель и задачи занятия, умения, навыки и компетенции:</w:t>
      </w:r>
      <w:r w:rsidR="00030D43" w:rsidRPr="0068440E">
        <w:rPr>
          <w:rFonts w:ascii="Times New Roman" w:hAnsi="Times New Roman" w:cs="Times New Roman"/>
          <w:sz w:val="28"/>
          <w:szCs w:val="28"/>
          <w:lang w:val="kk-KZ"/>
        </w:rPr>
        <w:t xml:space="preserve"> Знать стандарты предусматривающие основные общие для всех предприятий правила, методы и принципы ведения бухгалтерского учета, учетную политику конкретного предприятия описывающию  индивидуальные методики и правила, раскрывающие  деятельность предприятия  и его особенности.</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Дискуссия по проблемам:</w:t>
      </w:r>
    </w:p>
    <w:p w:rsidR="00617647" w:rsidRPr="0068440E" w:rsidRDefault="00617647" w:rsidP="007C73FE">
      <w:pPr>
        <w:pStyle w:val="af1"/>
        <w:numPr>
          <w:ilvl w:val="0"/>
          <w:numId w:val="15"/>
        </w:numPr>
        <w:spacing w:after="0" w:line="240" w:lineRule="auto"/>
        <w:jc w:val="both"/>
        <w:rPr>
          <w:rFonts w:ascii="Times New Roman" w:eastAsia="Tahoma" w:hAnsi="Times New Roman" w:cs="Times New Roman"/>
          <w:b/>
          <w:sz w:val="28"/>
          <w:szCs w:val="28"/>
        </w:rPr>
      </w:pPr>
      <w:r w:rsidRPr="0068440E">
        <w:rPr>
          <w:rFonts w:ascii="Times New Roman" w:hAnsi="Times New Roman" w:cs="Times New Roman"/>
          <w:sz w:val="28"/>
          <w:szCs w:val="28"/>
        </w:rPr>
        <w:t>определить при каких случаях могут происходить  изменения в учетной политике</w:t>
      </w:r>
    </w:p>
    <w:p w:rsidR="00617647" w:rsidRPr="0068440E" w:rsidRDefault="00617647" w:rsidP="007C73FE">
      <w:pPr>
        <w:pStyle w:val="af1"/>
        <w:numPr>
          <w:ilvl w:val="0"/>
          <w:numId w:val="15"/>
        </w:numPr>
        <w:spacing w:after="0" w:line="240" w:lineRule="auto"/>
        <w:jc w:val="both"/>
        <w:rPr>
          <w:rFonts w:ascii="Times New Roman" w:eastAsia="Tahoma" w:hAnsi="Times New Roman" w:cs="Times New Roman"/>
          <w:b/>
          <w:sz w:val="28"/>
          <w:szCs w:val="28"/>
        </w:rPr>
      </w:pPr>
      <w:r w:rsidRPr="0068440E">
        <w:rPr>
          <w:rFonts w:ascii="Times New Roman" w:hAnsi="Times New Roman" w:cs="Times New Roman"/>
          <w:sz w:val="28"/>
          <w:szCs w:val="28"/>
        </w:rPr>
        <w:t xml:space="preserve">рассмотреть  </w:t>
      </w:r>
      <w:r w:rsidRPr="0068440E">
        <w:rPr>
          <w:rFonts w:ascii="Times New Roman" w:hAnsi="Times New Roman" w:cs="Times New Roman"/>
          <w:sz w:val="28"/>
          <w:szCs w:val="28"/>
          <w:lang w:val="kk-KZ"/>
        </w:rPr>
        <w:t>основные вопросы в учётной политике для целей бухгалтерского учёта в зависимости от специфики деятельности организации</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617647" w:rsidRPr="0068440E" w:rsidRDefault="00617647" w:rsidP="00905EFE">
      <w:p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 формирование учетной политики</w:t>
      </w:r>
    </w:p>
    <w:p w:rsidR="00617647" w:rsidRPr="0068440E" w:rsidRDefault="00617647" w:rsidP="00905EFE">
      <w:p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 составить сканворд по теме</w:t>
      </w:r>
    </w:p>
    <w:p w:rsidR="00617647" w:rsidRPr="0068440E" w:rsidRDefault="00617647" w:rsidP="00905EFE">
      <w:p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 xml:space="preserve">- выполнение задании </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8D1A4C" w:rsidRPr="0068440E" w:rsidRDefault="008D1A4C" w:rsidP="008D1A4C">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lang w:val="kk-KZ"/>
        </w:rPr>
        <w:t xml:space="preserve"> Дайте характеристику следующим определениям: </w:t>
      </w:r>
    </w:p>
    <w:p w:rsidR="008D1A4C" w:rsidRPr="0068440E" w:rsidRDefault="008D1A4C" w:rsidP="008D1A4C">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1.</w:t>
      </w:r>
      <w:r w:rsidRPr="0068440E">
        <w:rPr>
          <w:rFonts w:ascii="Times New Roman" w:hAnsi="Times New Roman" w:cs="Times New Roman"/>
          <w:sz w:val="28"/>
          <w:szCs w:val="28"/>
          <w:lang w:val="kk-KZ"/>
        </w:rPr>
        <w:t>Учетная политика.</w:t>
      </w:r>
    </w:p>
    <w:p w:rsidR="008D1A4C" w:rsidRPr="0068440E" w:rsidRDefault="008D1A4C" w:rsidP="008D1A4C">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2.</w:t>
      </w:r>
      <w:r w:rsidRPr="0068440E">
        <w:rPr>
          <w:rFonts w:ascii="Times New Roman" w:hAnsi="Times New Roman" w:cs="Times New Roman"/>
          <w:sz w:val="28"/>
          <w:szCs w:val="28"/>
          <w:lang w:val="kk-KZ"/>
        </w:rPr>
        <w:t>Статус компании.</w:t>
      </w:r>
    </w:p>
    <w:p w:rsidR="008D1A4C" w:rsidRPr="0068440E" w:rsidRDefault="008D1A4C" w:rsidP="008D1A4C">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3.</w:t>
      </w:r>
      <w:r w:rsidRPr="0068440E">
        <w:rPr>
          <w:rFonts w:ascii="Times New Roman" w:hAnsi="Times New Roman" w:cs="Times New Roman"/>
          <w:sz w:val="28"/>
          <w:szCs w:val="28"/>
          <w:lang w:val="kk-KZ"/>
        </w:rPr>
        <w:t>Органы управления.</w:t>
      </w:r>
    </w:p>
    <w:p w:rsidR="008D1A4C" w:rsidRPr="0068440E" w:rsidRDefault="008D1A4C" w:rsidP="008D1A4C">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4.</w:t>
      </w:r>
      <w:r w:rsidRPr="0068440E">
        <w:rPr>
          <w:rFonts w:ascii="Times New Roman" w:hAnsi="Times New Roman" w:cs="Times New Roman"/>
          <w:sz w:val="28"/>
          <w:szCs w:val="28"/>
          <w:lang w:val="kk-KZ"/>
        </w:rPr>
        <w:t>Вид деятельности.</w:t>
      </w:r>
    </w:p>
    <w:p w:rsidR="008D1A4C" w:rsidRPr="0068440E" w:rsidRDefault="008D1A4C" w:rsidP="008D1A4C">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5.</w:t>
      </w:r>
      <w:r w:rsidRPr="0068440E">
        <w:rPr>
          <w:rFonts w:ascii="Times New Roman" w:hAnsi="Times New Roman" w:cs="Times New Roman"/>
          <w:sz w:val="28"/>
          <w:szCs w:val="28"/>
          <w:lang w:val="kk-KZ"/>
        </w:rPr>
        <w:t>Форма и метод ведения бухгалтерского учета.</w:t>
      </w:r>
    </w:p>
    <w:p w:rsidR="008D1A4C" w:rsidRPr="0068440E" w:rsidRDefault="008D1A4C" w:rsidP="008D1A4C">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6.</w:t>
      </w:r>
      <w:r w:rsidRPr="0068440E">
        <w:rPr>
          <w:rFonts w:ascii="Times New Roman" w:hAnsi="Times New Roman" w:cs="Times New Roman"/>
          <w:sz w:val="28"/>
          <w:szCs w:val="28"/>
          <w:lang w:val="kk-KZ"/>
        </w:rPr>
        <w:t>Режим налогообложения.</w:t>
      </w:r>
    </w:p>
    <w:p w:rsidR="008D1A4C" w:rsidRPr="0068440E" w:rsidRDefault="008D1A4C" w:rsidP="008D1A4C">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7.</w:t>
      </w:r>
      <w:r w:rsidRPr="0068440E">
        <w:rPr>
          <w:rFonts w:ascii="Times New Roman" w:hAnsi="Times New Roman" w:cs="Times New Roman"/>
          <w:sz w:val="28"/>
          <w:szCs w:val="28"/>
          <w:lang w:val="kk-KZ"/>
        </w:rPr>
        <w:t>Состав отчетности.</w:t>
      </w:r>
    </w:p>
    <w:p w:rsidR="008D1A4C" w:rsidRPr="0068440E" w:rsidRDefault="008D1A4C" w:rsidP="008D1A4C">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8.</w:t>
      </w:r>
      <w:r w:rsidRPr="0068440E">
        <w:rPr>
          <w:rFonts w:ascii="Times New Roman" w:hAnsi="Times New Roman" w:cs="Times New Roman"/>
          <w:sz w:val="28"/>
          <w:szCs w:val="28"/>
          <w:lang w:val="kk-KZ"/>
        </w:rPr>
        <w:t>Существенность.</w:t>
      </w:r>
    </w:p>
    <w:p w:rsidR="008D1A4C" w:rsidRPr="0068440E" w:rsidRDefault="008D1A4C" w:rsidP="008D1A4C">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9.</w:t>
      </w:r>
      <w:r w:rsidRPr="0068440E">
        <w:rPr>
          <w:rFonts w:ascii="Times New Roman" w:hAnsi="Times New Roman" w:cs="Times New Roman"/>
          <w:sz w:val="28"/>
          <w:szCs w:val="28"/>
          <w:lang w:val="kk-KZ"/>
        </w:rPr>
        <w:t>Уместность для принятия экономических решений пользователями.</w:t>
      </w:r>
    </w:p>
    <w:p w:rsidR="008D1A4C" w:rsidRPr="0068440E" w:rsidRDefault="008D1A4C" w:rsidP="008D1A4C">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10.</w:t>
      </w:r>
      <w:r w:rsidRPr="0068440E">
        <w:rPr>
          <w:rFonts w:ascii="Times New Roman" w:hAnsi="Times New Roman" w:cs="Times New Roman"/>
          <w:sz w:val="28"/>
          <w:szCs w:val="28"/>
          <w:lang w:val="kk-KZ"/>
        </w:rPr>
        <w:t>Надежность.</w:t>
      </w:r>
    </w:p>
    <w:p w:rsidR="00617647" w:rsidRPr="0068440E" w:rsidRDefault="008D1A4C" w:rsidP="00E84D73">
      <w:pPr>
        <w:autoSpaceDE w:val="0"/>
        <w:autoSpaceDN w:val="0"/>
        <w:adjustRightInd w:val="0"/>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11.</w:t>
      </w:r>
      <w:r w:rsidRPr="0068440E">
        <w:rPr>
          <w:rFonts w:ascii="Times New Roman" w:hAnsi="Times New Roman" w:cs="Times New Roman"/>
          <w:sz w:val="28"/>
          <w:szCs w:val="28"/>
          <w:lang w:val="kk-KZ"/>
        </w:rPr>
        <w:t>Последовательность применения учетной политики.</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393490" w:rsidRPr="0068440E" w:rsidRDefault="00393490"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при выполнении задания</w:t>
      </w:r>
    </w:p>
    <w:p w:rsidR="00393490" w:rsidRPr="0068440E" w:rsidRDefault="00393490"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-помощь при составлении главной книги </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905EFE" w:rsidRPr="0068440E" w:rsidRDefault="00905EFE" w:rsidP="00905EFE">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393490" w:rsidRPr="0068440E">
        <w:rPr>
          <w:rFonts w:ascii="Times New Roman" w:eastAsia="Tahoma" w:hAnsi="Times New Roman" w:cs="Times New Roman"/>
          <w:sz w:val="28"/>
          <w:szCs w:val="28"/>
          <w:lang w:eastAsia="ar-SA"/>
        </w:rPr>
        <w:t>обсуждение задания</w:t>
      </w:r>
    </w:p>
    <w:p w:rsidR="00905EFE" w:rsidRPr="0068440E" w:rsidRDefault="00905EFE" w:rsidP="005270DF">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393490" w:rsidRPr="0068440E">
        <w:rPr>
          <w:rFonts w:ascii="Times New Roman" w:eastAsia="Tahoma" w:hAnsi="Times New Roman" w:cs="Times New Roman"/>
          <w:sz w:val="28"/>
          <w:szCs w:val="28"/>
          <w:lang w:eastAsia="ar-SA"/>
        </w:rPr>
        <w:t>проверка заполнения главной книги</w:t>
      </w:r>
    </w:p>
    <w:p w:rsidR="00905EFE" w:rsidRPr="0068440E" w:rsidRDefault="00905EFE" w:rsidP="00905EFE">
      <w:pPr>
        <w:widowControl w:val="0"/>
        <w:tabs>
          <w:tab w:val="left" w:pos="851"/>
        </w:tabs>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413C71" w:rsidRPr="0068440E" w:rsidRDefault="00413C71" w:rsidP="001D38AA">
      <w:pPr>
        <w:widowControl w:val="0"/>
        <w:suppressAutoHyphens/>
        <w:spacing w:after="0" w:line="240" w:lineRule="auto"/>
        <w:rPr>
          <w:rFonts w:ascii="Times New Roman" w:eastAsia="Tahoma" w:hAnsi="Times New Roman" w:cs="Times New Roman"/>
          <w:i/>
          <w:sz w:val="28"/>
          <w:szCs w:val="28"/>
        </w:rPr>
      </w:pPr>
    </w:p>
    <w:p w:rsidR="007F3551" w:rsidRPr="0068440E" w:rsidRDefault="007F3551" w:rsidP="001D38AA">
      <w:pPr>
        <w:widowControl w:val="0"/>
        <w:suppressAutoHyphens/>
        <w:spacing w:after="0" w:line="240" w:lineRule="auto"/>
        <w:rPr>
          <w:rFonts w:ascii="Times New Roman" w:eastAsia="Tahoma" w:hAnsi="Times New Roman" w:cs="Times New Roman"/>
          <w:i/>
          <w:sz w:val="28"/>
          <w:szCs w:val="28"/>
        </w:rPr>
      </w:pPr>
    </w:p>
    <w:p w:rsidR="00B13FFB" w:rsidRPr="0068440E" w:rsidRDefault="00195762" w:rsidP="00905EFE">
      <w:pPr>
        <w:spacing w:after="0" w:line="240" w:lineRule="auto"/>
        <w:jc w:val="both"/>
        <w:rPr>
          <w:rFonts w:ascii="Times New Roman" w:hAnsi="Times New Roman" w:cs="Times New Roman"/>
          <w:b/>
          <w:sz w:val="28"/>
          <w:szCs w:val="28"/>
          <w:lang w:val="kk-KZ"/>
        </w:rPr>
      </w:pPr>
      <w:r w:rsidRPr="0068440E">
        <w:rPr>
          <w:rFonts w:ascii="Times New Roman" w:eastAsia="Times New Roman" w:hAnsi="Times New Roman" w:cs="Times New Roman"/>
          <w:b/>
          <w:sz w:val="28"/>
          <w:szCs w:val="28"/>
          <w:lang w:eastAsia="ru-RU"/>
        </w:rPr>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7.  </w:t>
      </w:r>
      <w:r w:rsidR="00B13FFB" w:rsidRPr="0068440E">
        <w:rPr>
          <w:rFonts w:ascii="Times New Roman" w:hAnsi="Times New Roman" w:cs="Times New Roman"/>
          <w:b/>
          <w:bCs/>
          <w:sz w:val="28"/>
          <w:szCs w:val="28"/>
        </w:rPr>
        <w:t>У</w:t>
      </w:r>
      <w:r w:rsidR="00B13FFB" w:rsidRPr="0068440E">
        <w:rPr>
          <w:rFonts w:ascii="Times New Roman" w:hAnsi="Times New Roman" w:cs="Times New Roman"/>
          <w:b/>
          <w:sz w:val="28"/>
          <w:szCs w:val="28"/>
          <w:lang w:val="kk-KZ"/>
        </w:rPr>
        <w:t xml:space="preserve">чет активов и пассивов </w:t>
      </w:r>
      <w:r w:rsidR="00B13FFB" w:rsidRPr="0068440E">
        <w:rPr>
          <w:rFonts w:ascii="Times New Roman" w:hAnsi="Times New Roman" w:cs="Times New Roman"/>
          <w:b/>
          <w:sz w:val="28"/>
          <w:szCs w:val="28"/>
        </w:rPr>
        <w:t>в практике немецкого бухгалтерского учета и о</w:t>
      </w:r>
      <w:r w:rsidR="00B13FFB" w:rsidRPr="0068440E">
        <w:rPr>
          <w:rFonts w:ascii="Times New Roman" w:hAnsi="Times New Roman" w:cs="Times New Roman"/>
          <w:b/>
          <w:sz w:val="28"/>
          <w:szCs w:val="28"/>
          <w:lang w:val="kk-KZ"/>
        </w:rPr>
        <w:t>собенности их ведения.</w:t>
      </w:r>
    </w:p>
    <w:p w:rsidR="00B13FFB" w:rsidRPr="0068440E" w:rsidRDefault="00B13FFB" w:rsidP="00905EFE">
      <w:pPr>
        <w:spacing w:after="0" w:line="240" w:lineRule="auto"/>
        <w:jc w:val="both"/>
        <w:rPr>
          <w:b/>
          <w:sz w:val="28"/>
          <w:szCs w:val="28"/>
          <w:lang w:val="kk-KZ"/>
        </w:rPr>
      </w:pPr>
    </w:p>
    <w:p w:rsidR="00905EFE" w:rsidRPr="0068440E" w:rsidRDefault="00905EFE" w:rsidP="00905EFE">
      <w:pPr>
        <w:spacing w:after="0" w:line="240" w:lineRule="auto"/>
        <w:jc w:val="both"/>
        <w:rPr>
          <w:rFonts w:ascii="Times New Roman" w:hAnsi="Times New Roman" w:cs="Times New Roman"/>
          <w:b/>
          <w:bCs/>
          <w:spacing w:val="-2"/>
          <w:sz w:val="28"/>
          <w:szCs w:val="28"/>
        </w:rPr>
      </w:pPr>
      <w:r w:rsidRPr="0068440E">
        <w:rPr>
          <w:rFonts w:ascii="Times New Roman" w:hAnsi="Times New Roman" w:cs="Times New Roman"/>
          <w:b/>
          <w:bCs/>
          <w:spacing w:val="-2"/>
          <w:sz w:val="28"/>
          <w:szCs w:val="28"/>
        </w:rPr>
        <w:t>Вопросы для коллоквиума:</w:t>
      </w:r>
    </w:p>
    <w:p w:rsidR="00B13FFB" w:rsidRPr="0068440E" w:rsidRDefault="00B13FFB" w:rsidP="007C73FE">
      <w:pPr>
        <w:pStyle w:val="af1"/>
        <w:widowControl w:val="0"/>
        <w:numPr>
          <w:ilvl w:val="0"/>
          <w:numId w:val="35"/>
        </w:numPr>
        <w:tabs>
          <w:tab w:val="left" w:pos="426"/>
          <w:tab w:val="left" w:pos="567"/>
        </w:tabs>
        <w:suppressAutoHyphens/>
        <w:spacing w:after="0" w:line="240" w:lineRule="auto"/>
        <w:ind w:left="357" w:hanging="357"/>
        <w:rPr>
          <w:rFonts w:ascii="Times New Roman" w:eastAsia="Tahoma" w:hAnsi="Times New Roman" w:cs="Times New Roman"/>
          <w:b/>
          <w:i/>
          <w:sz w:val="28"/>
          <w:szCs w:val="28"/>
          <w:lang w:eastAsia="ar-SA"/>
        </w:rPr>
      </w:pPr>
      <w:r w:rsidRPr="0068440E">
        <w:rPr>
          <w:rFonts w:ascii="Times New Roman" w:hAnsi="Times New Roman" w:cs="Times New Roman"/>
          <w:sz w:val="28"/>
          <w:szCs w:val="28"/>
        </w:rPr>
        <w:lastRenderedPageBreak/>
        <w:t xml:space="preserve">Учет расходов на персонал. </w:t>
      </w:r>
    </w:p>
    <w:p w:rsidR="00B13FFB" w:rsidRPr="0068440E" w:rsidRDefault="00B13FFB" w:rsidP="007C73FE">
      <w:pPr>
        <w:pStyle w:val="af1"/>
        <w:widowControl w:val="0"/>
        <w:numPr>
          <w:ilvl w:val="0"/>
          <w:numId w:val="35"/>
        </w:numPr>
        <w:tabs>
          <w:tab w:val="left" w:pos="426"/>
          <w:tab w:val="left" w:pos="567"/>
        </w:tabs>
        <w:suppressAutoHyphens/>
        <w:spacing w:after="0" w:line="240" w:lineRule="auto"/>
        <w:ind w:left="357" w:hanging="357"/>
        <w:rPr>
          <w:rFonts w:ascii="Times New Roman" w:eastAsia="Tahoma" w:hAnsi="Times New Roman" w:cs="Times New Roman"/>
          <w:b/>
          <w:i/>
          <w:sz w:val="28"/>
          <w:szCs w:val="28"/>
          <w:lang w:eastAsia="ar-SA"/>
        </w:rPr>
      </w:pPr>
      <w:r w:rsidRPr="0068440E">
        <w:rPr>
          <w:rFonts w:ascii="Times New Roman" w:hAnsi="Times New Roman" w:cs="Times New Roman"/>
          <w:sz w:val="28"/>
          <w:szCs w:val="28"/>
        </w:rPr>
        <w:t>Налоги предпринимателя.</w:t>
      </w:r>
    </w:p>
    <w:p w:rsidR="005270DF" w:rsidRPr="0068440E" w:rsidRDefault="005270DF" w:rsidP="001A6986">
      <w:pPr>
        <w:tabs>
          <w:tab w:val="left" w:pos="426"/>
          <w:tab w:val="left" w:pos="567"/>
        </w:tabs>
        <w:spacing w:after="0" w:line="240" w:lineRule="auto"/>
        <w:jc w:val="both"/>
        <w:rPr>
          <w:rFonts w:ascii="Times New Roman" w:hAnsi="Times New Roman" w:cs="Times New Roman"/>
          <w:sz w:val="28"/>
          <w:szCs w:val="28"/>
          <w:lang w:val="kk-KZ"/>
        </w:rPr>
      </w:pPr>
      <w:r w:rsidRPr="0068440E">
        <w:rPr>
          <w:rFonts w:ascii="Times New Roman" w:hAnsi="Times New Roman" w:cs="Times New Roman"/>
          <w:b/>
          <w:sz w:val="28"/>
          <w:szCs w:val="28"/>
          <w:lang w:val="kk-KZ"/>
        </w:rPr>
        <w:t>Цель и задачи занятия, умения, навыки и компетенции:</w:t>
      </w:r>
      <w:r w:rsidRPr="0068440E">
        <w:rPr>
          <w:rFonts w:ascii="Times New Roman" w:hAnsi="Times New Roman" w:cs="Times New Roman"/>
          <w:sz w:val="28"/>
          <w:szCs w:val="28"/>
          <w:lang w:val="kk-KZ"/>
        </w:rPr>
        <w:t xml:space="preserve">Определить основные причины возникновения банкротства. Уметь классифицировать объективные и субъективные причины возникновения финансовой несостоятельности предприятия. </w:t>
      </w:r>
    </w:p>
    <w:p w:rsidR="001A6986"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i/>
          <w:sz w:val="28"/>
          <w:szCs w:val="28"/>
        </w:rPr>
        <w:t xml:space="preserve"> </w:t>
      </w:r>
      <w:r w:rsidRPr="0068440E">
        <w:rPr>
          <w:rFonts w:ascii="Times New Roman" w:eastAsia="Tahoma" w:hAnsi="Times New Roman" w:cs="Times New Roman"/>
          <w:b/>
          <w:sz w:val="28"/>
          <w:szCs w:val="28"/>
        </w:rPr>
        <w:t>Дискуссия по проблемам:</w:t>
      </w:r>
    </w:p>
    <w:p w:rsidR="001A6986" w:rsidRPr="0068440E" w:rsidRDefault="001A6986" w:rsidP="007C73FE">
      <w:pPr>
        <w:pStyle w:val="af1"/>
        <w:numPr>
          <w:ilvl w:val="0"/>
          <w:numId w:val="16"/>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Причины возникновения неплатежеспособности предприятия</w:t>
      </w:r>
    </w:p>
    <w:p w:rsidR="001A6986" w:rsidRPr="0068440E" w:rsidRDefault="001A6986" w:rsidP="007C73FE">
      <w:pPr>
        <w:pStyle w:val="af1"/>
        <w:numPr>
          <w:ilvl w:val="0"/>
          <w:numId w:val="16"/>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Методы диагностирования вероятности возникновения банкротства</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624F11" w:rsidRPr="0068440E" w:rsidRDefault="00624F11" w:rsidP="00905EFE">
      <w:p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b/>
          <w:sz w:val="28"/>
          <w:szCs w:val="28"/>
        </w:rPr>
        <w:t xml:space="preserve">- </w:t>
      </w:r>
      <w:r w:rsidRPr="0068440E">
        <w:rPr>
          <w:rFonts w:ascii="Times New Roman" w:eastAsia="Tahoma" w:hAnsi="Times New Roman" w:cs="Times New Roman"/>
          <w:sz w:val="28"/>
          <w:szCs w:val="28"/>
        </w:rPr>
        <w:t>заполнить таблицу</w:t>
      </w:r>
    </w:p>
    <w:p w:rsidR="001A6986" w:rsidRPr="0068440E" w:rsidRDefault="00624F11"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sz w:val="28"/>
          <w:szCs w:val="28"/>
        </w:rPr>
        <w:t>-выполнить задание</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1A6986" w:rsidRPr="0068440E" w:rsidRDefault="001A6986" w:rsidP="001A6986">
      <w:pPr>
        <w:widowControl w:val="0"/>
        <w:shd w:val="clear" w:color="auto" w:fill="FFFFFF"/>
        <w:tabs>
          <w:tab w:val="left" w:pos="567"/>
        </w:tabs>
        <w:suppressAutoHyphens/>
        <w:autoSpaceDE w:val="0"/>
        <w:autoSpaceDN w:val="0"/>
        <w:adjustRightInd w:val="0"/>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Рассчитать общую и расчетную рентабельность предприятия за отчетный год по себестоимости и среднегодовой стоимости основных фондов и оборотных средств по следующим данным:</w:t>
      </w: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8707"/>
        <w:gridCol w:w="1051"/>
      </w:tblGrid>
      <w:tr w:rsidR="0068440E" w:rsidRPr="0068440E" w:rsidTr="007B07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Значение</w:t>
            </w:r>
          </w:p>
        </w:tc>
      </w:tr>
      <w:tr w:rsidR="0068440E" w:rsidRPr="0068440E" w:rsidTr="007B07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1. Реализовано продукции,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1120,0</w:t>
            </w:r>
          </w:p>
        </w:tc>
      </w:tr>
      <w:tr w:rsidR="0068440E" w:rsidRPr="0068440E" w:rsidTr="007B07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2. Полная себестоимость реализованной продукции,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892,0</w:t>
            </w:r>
          </w:p>
        </w:tc>
      </w:tr>
      <w:tr w:rsidR="0068440E" w:rsidRPr="0068440E" w:rsidTr="007B07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3. Прибыль от прочей реализации и услуг непромышленного характера,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164,8</w:t>
            </w:r>
          </w:p>
        </w:tc>
      </w:tr>
      <w:tr w:rsidR="0068440E" w:rsidRPr="0068440E" w:rsidTr="007B07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4. Прибыль от внереализационных операций,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 </w:t>
            </w:r>
          </w:p>
        </w:tc>
      </w:tr>
      <w:tr w:rsidR="0068440E" w:rsidRPr="0068440E" w:rsidTr="007B07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а) уплачено штрафов и пени</w:t>
            </w:r>
          </w:p>
        </w:tc>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19,6</w:t>
            </w:r>
          </w:p>
        </w:tc>
      </w:tr>
      <w:tr w:rsidR="0068440E" w:rsidRPr="0068440E" w:rsidTr="007B07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б) взыскано штрафов с других предприятий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26,8</w:t>
            </w:r>
          </w:p>
        </w:tc>
      </w:tr>
      <w:tr w:rsidR="0068440E" w:rsidRPr="0068440E" w:rsidTr="007B07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5. Среднегодовая стоимость основных производственных фондов,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2906,0</w:t>
            </w:r>
          </w:p>
        </w:tc>
      </w:tr>
      <w:tr w:rsidR="0068440E" w:rsidRPr="0068440E" w:rsidTr="007B07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6. Среднегодовая стоимость нормируемых оборотных средств,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305,0</w:t>
            </w:r>
          </w:p>
        </w:tc>
      </w:tr>
      <w:tr w:rsidR="0068440E" w:rsidRPr="0068440E" w:rsidTr="007B07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7. Налог на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25</w:t>
            </w:r>
          </w:p>
        </w:tc>
      </w:tr>
      <w:tr w:rsidR="0068440E" w:rsidRPr="0068440E" w:rsidTr="007B07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8. Плата за банковский кредит, тыс. ден.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1A6986" w:rsidRPr="0068440E" w:rsidRDefault="001A6986" w:rsidP="001A6986">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2,8</w:t>
            </w:r>
          </w:p>
        </w:tc>
      </w:tr>
    </w:tbl>
    <w:p w:rsidR="001A6986" w:rsidRPr="0068440E" w:rsidRDefault="001A6986" w:rsidP="001A6986">
      <w:pPr>
        <w:spacing w:after="0" w:line="240" w:lineRule="auto"/>
        <w:jc w:val="both"/>
        <w:rPr>
          <w:rFonts w:ascii="Times New Roman" w:eastAsia="Tahoma" w:hAnsi="Times New Roman" w:cs="Times New Roman"/>
          <w:b/>
          <w:sz w:val="24"/>
          <w:szCs w:val="24"/>
        </w:rPr>
      </w:pP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C34C61" w:rsidRPr="0068440E" w:rsidRDefault="00C34C61"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при выполнении задания</w:t>
      </w:r>
    </w:p>
    <w:p w:rsidR="00C34C61" w:rsidRPr="0068440E" w:rsidRDefault="00C34C61"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при заполнении таблицы</w:t>
      </w:r>
    </w:p>
    <w:p w:rsidR="00905EFE" w:rsidRPr="0068440E" w:rsidRDefault="00905EFE" w:rsidP="00C34C61">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905EFE" w:rsidRPr="0068440E" w:rsidRDefault="00905EFE" w:rsidP="00D765AC">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D765AC" w:rsidRPr="0068440E">
        <w:rPr>
          <w:rFonts w:ascii="Times New Roman" w:eastAsia="Tahoma" w:hAnsi="Times New Roman" w:cs="Times New Roman"/>
          <w:sz w:val="28"/>
          <w:szCs w:val="28"/>
          <w:lang w:eastAsia="ar-SA"/>
        </w:rPr>
        <w:t>обсуждение задания</w:t>
      </w:r>
    </w:p>
    <w:p w:rsidR="00905EFE" w:rsidRPr="0068440E" w:rsidRDefault="00D765AC" w:rsidP="003A28CE">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составить корреспонденцию счетов</w:t>
      </w:r>
    </w:p>
    <w:p w:rsidR="00905EFE" w:rsidRPr="0068440E" w:rsidRDefault="00905EFE" w:rsidP="00905EFE">
      <w:pPr>
        <w:widowControl w:val="0"/>
        <w:tabs>
          <w:tab w:val="left" w:pos="851"/>
        </w:tabs>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7F3551" w:rsidRPr="0068440E" w:rsidRDefault="00905EFE" w:rsidP="003A28C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9A4468" w:rsidRPr="0068440E" w:rsidRDefault="009A4468" w:rsidP="003A28CE">
      <w:pPr>
        <w:widowControl w:val="0"/>
        <w:suppressAutoHyphens/>
        <w:spacing w:after="0" w:line="240" w:lineRule="auto"/>
        <w:rPr>
          <w:rFonts w:ascii="Times New Roman" w:eastAsia="Tahoma" w:hAnsi="Times New Roman" w:cs="Times New Roman"/>
          <w:b/>
          <w:sz w:val="28"/>
          <w:szCs w:val="28"/>
          <w:lang w:eastAsia="ar-SA"/>
        </w:rPr>
      </w:pPr>
    </w:p>
    <w:p w:rsidR="009A4468" w:rsidRPr="0068440E" w:rsidRDefault="009A4468" w:rsidP="003A28CE">
      <w:pPr>
        <w:widowControl w:val="0"/>
        <w:suppressAutoHyphens/>
        <w:spacing w:after="0" w:line="240" w:lineRule="auto"/>
        <w:rPr>
          <w:rFonts w:ascii="Times New Roman" w:eastAsia="Tahoma" w:hAnsi="Times New Roman" w:cs="Times New Roman"/>
          <w:b/>
          <w:sz w:val="28"/>
          <w:szCs w:val="28"/>
          <w:lang w:eastAsia="ar-SA"/>
        </w:rPr>
      </w:pPr>
    </w:p>
    <w:p w:rsidR="009A4468" w:rsidRPr="0068440E" w:rsidRDefault="009A4468" w:rsidP="003A28CE">
      <w:pPr>
        <w:widowControl w:val="0"/>
        <w:suppressAutoHyphens/>
        <w:spacing w:after="0" w:line="240" w:lineRule="auto"/>
        <w:rPr>
          <w:rFonts w:ascii="Times New Roman" w:eastAsia="Tahoma" w:hAnsi="Times New Roman" w:cs="Times New Roman"/>
          <w:b/>
          <w:sz w:val="28"/>
          <w:szCs w:val="28"/>
          <w:lang w:eastAsia="ar-SA"/>
        </w:rPr>
      </w:pPr>
    </w:p>
    <w:p w:rsidR="009A4468" w:rsidRPr="0068440E" w:rsidRDefault="00195762" w:rsidP="00905EFE">
      <w:pPr>
        <w:spacing w:after="0" w:line="240" w:lineRule="auto"/>
        <w:jc w:val="both"/>
        <w:rPr>
          <w:sz w:val="28"/>
          <w:szCs w:val="28"/>
          <w:lang w:val="kk-KZ"/>
        </w:rPr>
      </w:pPr>
      <w:r w:rsidRPr="0068440E">
        <w:rPr>
          <w:rFonts w:ascii="Times New Roman" w:eastAsia="Times New Roman" w:hAnsi="Times New Roman" w:cs="Times New Roman"/>
          <w:b/>
          <w:sz w:val="28"/>
          <w:szCs w:val="28"/>
          <w:lang w:eastAsia="ru-RU"/>
        </w:rPr>
        <w:lastRenderedPageBreak/>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8. </w:t>
      </w:r>
      <w:r w:rsidR="009A4468" w:rsidRPr="0068440E">
        <w:rPr>
          <w:rFonts w:ascii="Times New Roman" w:hAnsi="Times New Roman" w:cs="Times New Roman"/>
          <w:sz w:val="28"/>
          <w:szCs w:val="28"/>
        </w:rPr>
        <w:t xml:space="preserve">Отличительные принципы составления годовой финансовой отчетности </w:t>
      </w:r>
      <w:r w:rsidR="009A4468" w:rsidRPr="0068440E">
        <w:rPr>
          <w:rFonts w:ascii="Times New Roman" w:hAnsi="Times New Roman" w:cs="Times New Roman"/>
          <w:sz w:val="28"/>
          <w:szCs w:val="28"/>
          <w:lang w:val="kk-KZ"/>
        </w:rPr>
        <w:t xml:space="preserve"> в Германии.</w:t>
      </w:r>
    </w:p>
    <w:p w:rsidR="00905EFE" w:rsidRPr="0068440E" w:rsidRDefault="00905EFE" w:rsidP="00905EFE">
      <w:pPr>
        <w:spacing w:after="0" w:line="240" w:lineRule="auto"/>
        <w:jc w:val="both"/>
        <w:rPr>
          <w:rFonts w:ascii="Times New Roman" w:hAnsi="Times New Roman" w:cs="Times New Roman"/>
          <w:b/>
          <w:bCs/>
          <w:spacing w:val="-2"/>
          <w:sz w:val="28"/>
          <w:szCs w:val="28"/>
        </w:rPr>
      </w:pPr>
      <w:r w:rsidRPr="0068440E">
        <w:rPr>
          <w:rFonts w:ascii="Times New Roman" w:hAnsi="Times New Roman" w:cs="Times New Roman"/>
          <w:b/>
          <w:bCs/>
          <w:spacing w:val="-2"/>
          <w:sz w:val="28"/>
          <w:szCs w:val="28"/>
        </w:rPr>
        <w:t>Вопросы для коллоквиума:</w:t>
      </w:r>
    </w:p>
    <w:p w:rsidR="009A4468" w:rsidRPr="0068440E" w:rsidRDefault="009A4468" w:rsidP="007C73FE">
      <w:pPr>
        <w:pStyle w:val="af1"/>
        <w:numPr>
          <w:ilvl w:val="0"/>
          <w:numId w:val="36"/>
        </w:numPr>
        <w:tabs>
          <w:tab w:val="left" w:pos="426"/>
          <w:tab w:val="left" w:pos="567"/>
        </w:tabs>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 xml:space="preserve">Методы оценки основных средств предприятия </w:t>
      </w:r>
    </w:p>
    <w:p w:rsidR="009A4468" w:rsidRPr="0068440E" w:rsidRDefault="009A4468" w:rsidP="007C73FE">
      <w:pPr>
        <w:pStyle w:val="af1"/>
        <w:numPr>
          <w:ilvl w:val="0"/>
          <w:numId w:val="36"/>
        </w:numPr>
        <w:tabs>
          <w:tab w:val="left" w:pos="426"/>
          <w:tab w:val="left" w:pos="567"/>
        </w:tabs>
        <w:spacing w:after="0" w:line="240" w:lineRule="auto"/>
        <w:jc w:val="both"/>
        <w:rPr>
          <w:rFonts w:ascii="Times New Roman" w:hAnsi="Times New Roman" w:cs="Times New Roman"/>
          <w:sz w:val="28"/>
          <w:szCs w:val="28"/>
          <w:lang w:val="kk-KZ"/>
        </w:rPr>
      </w:pPr>
      <w:r w:rsidRPr="0068440E">
        <w:rPr>
          <w:rFonts w:ascii="Times New Roman" w:hAnsi="Times New Roman" w:cs="Times New Roman"/>
          <w:sz w:val="28"/>
          <w:szCs w:val="28"/>
        </w:rPr>
        <w:t>Методы списания</w:t>
      </w:r>
      <w:r w:rsidRPr="0068440E">
        <w:rPr>
          <w:rFonts w:ascii="Times New Roman" w:hAnsi="Times New Roman" w:cs="Times New Roman"/>
          <w:sz w:val="28"/>
          <w:szCs w:val="28"/>
          <w:lang w:val="kk-KZ"/>
        </w:rPr>
        <w:t xml:space="preserve"> основных средств</w:t>
      </w:r>
    </w:p>
    <w:p w:rsidR="003A28CE" w:rsidRPr="0068440E" w:rsidRDefault="00A978E4" w:rsidP="00A978E4">
      <w:pPr>
        <w:tabs>
          <w:tab w:val="left" w:pos="426"/>
          <w:tab w:val="left" w:pos="567"/>
        </w:tabs>
        <w:spacing w:after="0" w:line="240" w:lineRule="auto"/>
        <w:jc w:val="both"/>
        <w:rPr>
          <w:rFonts w:ascii="Times New Roman" w:hAnsi="Times New Roman" w:cs="Times New Roman"/>
          <w:sz w:val="28"/>
          <w:szCs w:val="28"/>
        </w:rPr>
      </w:pPr>
      <w:r w:rsidRPr="0068440E">
        <w:rPr>
          <w:rFonts w:ascii="Times New Roman" w:hAnsi="Times New Roman" w:cs="Times New Roman"/>
          <w:b/>
          <w:sz w:val="28"/>
          <w:szCs w:val="28"/>
          <w:lang w:val="kk-KZ"/>
        </w:rPr>
        <w:t>Цель и задачи занятия, умения, навыки и компетенции:</w:t>
      </w:r>
      <w:r w:rsidRPr="0068440E">
        <w:rPr>
          <w:rFonts w:ascii="Times New Roman" w:hAnsi="Times New Roman" w:cs="Times New Roman"/>
          <w:sz w:val="28"/>
          <w:szCs w:val="28"/>
          <w:lang w:val="kk-KZ"/>
        </w:rPr>
        <w:t>изучить основные требования  предъявляемые к качеству финансовой отчетности и принципы при составлении  финансовой отчетности, оценка элементов финансовой отчетности и  их составление в соответствии с Международными стандартами финансовой отчетности.</w:t>
      </w:r>
      <w:r w:rsidRPr="0068440E">
        <w:rPr>
          <w:rFonts w:ascii="Times New Roman" w:hAnsi="Times New Roman" w:cs="Times New Roman"/>
          <w:sz w:val="28"/>
          <w:szCs w:val="28"/>
        </w:rPr>
        <w:t xml:space="preserve"> Уметь документально оформлять финансовую отчетность.</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i/>
          <w:sz w:val="28"/>
          <w:szCs w:val="28"/>
        </w:rPr>
        <w:t xml:space="preserve"> </w:t>
      </w:r>
      <w:r w:rsidRPr="0068440E">
        <w:rPr>
          <w:rFonts w:ascii="Times New Roman" w:eastAsia="Tahoma" w:hAnsi="Times New Roman" w:cs="Times New Roman"/>
          <w:b/>
          <w:sz w:val="28"/>
          <w:szCs w:val="28"/>
        </w:rPr>
        <w:t>Дискуссия по проблемам:</w:t>
      </w:r>
    </w:p>
    <w:p w:rsidR="00A978E4" w:rsidRPr="0068440E" w:rsidRDefault="00A978E4" w:rsidP="007C73FE">
      <w:pPr>
        <w:pStyle w:val="af1"/>
        <w:numPr>
          <w:ilvl w:val="0"/>
          <w:numId w:val="17"/>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Основные этапы представления и раскрытия финансовой отчетности</w:t>
      </w:r>
    </w:p>
    <w:p w:rsidR="00E264A8" w:rsidRPr="0068440E" w:rsidRDefault="00E264A8" w:rsidP="007C73FE">
      <w:pPr>
        <w:pStyle w:val="af1"/>
        <w:numPr>
          <w:ilvl w:val="0"/>
          <w:numId w:val="17"/>
        </w:numPr>
        <w:spacing w:after="0" w:line="240" w:lineRule="auto"/>
        <w:ind w:left="0" w:firstLine="360"/>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Охарактеризовать отчет о прибылях и убытках, о движении денежных средств, об изменениях в капитале.</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C63614" w:rsidRPr="0068440E" w:rsidRDefault="00C63614" w:rsidP="007C73FE">
      <w:pPr>
        <w:pStyle w:val="af1"/>
        <w:numPr>
          <w:ilvl w:val="0"/>
          <w:numId w:val="18"/>
        </w:numPr>
        <w:spacing w:after="0" w:line="240" w:lineRule="auto"/>
        <w:jc w:val="both"/>
        <w:rPr>
          <w:rFonts w:ascii="Times New Roman" w:eastAsia="Tahoma" w:hAnsi="Times New Roman" w:cs="Times New Roman"/>
          <w:sz w:val="28"/>
          <w:szCs w:val="28"/>
          <w:lang w:val="kk-KZ"/>
        </w:rPr>
      </w:pPr>
      <w:r w:rsidRPr="0068440E">
        <w:rPr>
          <w:rFonts w:ascii="Times New Roman" w:eastAsia="Tahoma" w:hAnsi="Times New Roman" w:cs="Times New Roman"/>
          <w:sz w:val="28"/>
          <w:szCs w:val="28"/>
        </w:rPr>
        <w:t>По показателям хозяйственных операции составить составить финансовую отчетность</w:t>
      </w:r>
    </w:p>
    <w:p w:rsidR="00E264A8" w:rsidRPr="0068440E" w:rsidRDefault="00C63614" w:rsidP="007C73FE">
      <w:pPr>
        <w:pStyle w:val="af1"/>
        <w:numPr>
          <w:ilvl w:val="0"/>
          <w:numId w:val="18"/>
        </w:numPr>
        <w:spacing w:after="0" w:line="240" w:lineRule="auto"/>
        <w:jc w:val="both"/>
        <w:rPr>
          <w:rFonts w:ascii="Times New Roman" w:eastAsia="Tahoma" w:hAnsi="Times New Roman" w:cs="Times New Roman"/>
          <w:sz w:val="28"/>
          <w:szCs w:val="28"/>
          <w:lang w:val="kk-KZ"/>
        </w:rPr>
      </w:pPr>
      <w:r w:rsidRPr="0068440E">
        <w:rPr>
          <w:rFonts w:ascii="Times New Roman" w:eastAsia="Tahoma" w:hAnsi="Times New Roman" w:cs="Times New Roman"/>
          <w:sz w:val="28"/>
          <w:szCs w:val="28"/>
          <w:lang w:val="kk-KZ"/>
        </w:rPr>
        <w:t>Выполнить задани</w:t>
      </w:r>
      <w:r w:rsidR="00085C7F" w:rsidRPr="0068440E">
        <w:rPr>
          <w:rFonts w:ascii="Times New Roman" w:eastAsia="Tahoma" w:hAnsi="Times New Roman" w:cs="Times New Roman"/>
          <w:sz w:val="28"/>
          <w:szCs w:val="28"/>
          <w:lang w:val="kk-KZ"/>
        </w:rPr>
        <w:t>и</w:t>
      </w:r>
      <w:r w:rsidRPr="0068440E">
        <w:rPr>
          <w:rFonts w:ascii="Times New Roman" w:eastAsia="Tahoma" w:hAnsi="Times New Roman" w:cs="Times New Roman"/>
          <w:sz w:val="28"/>
          <w:szCs w:val="28"/>
        </w:rPr>
        <w:t xml:space="preserve"> </w:t>
      </w:r>
      <w:r w:rsidR="007B07F9" w:rsidRPr="0068440E">
        <w:rPr>
          <w:rFonts w:ascii="Times New Roman" w:eastAsia="Tahoma" w:hAnsi="Times New Roman" w:cs="Times New Roman"/>
          <w:sz w:val="28"/>
          <w:szCs w:val="28"/>
          <w:lang w:val="kk-KZ"/>
        </w:rPr>
        <w:t xml:space="preserve">                                                                                                                                                                                                        </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CA4FBC" w:rsidRPr="0068440E" w:rsidRDefault="00CA4FBC" w:rsidP="00CA4FBC">
      <w:pPr>
        <w:pStyle w:val="1"/>
        <w:keepNext w:val="0"/>
        <w:shd w:val="clear" w:color="auto" w:fill="FDFEFF"/>
        <w:tabs>
          <w:tab w:val="left" w:pos="567"/>
        </w:tabs>
        <w:jc w:val="both"/>
        <w:rPr>
          <w:rFonts w:eastAsia="Tahoma"/>
          <w:bCs/>
          <w:sz w:val="28"/>
          <w:szCs w:val="28"/>
          <w:lang w:eastAsia="ar-SA"/>
        </w:rPr>
      </w:pPr>
      <w:r w:rsidRPr="0068440E">
        <w:rPr>
          <w:rFonts w:eastAsia="Tahoma"/>
          <w:bCs/>
          <w:sz w:val="28"/>
          <w:szCs w:val="28"/>
          <w:lang w:eastAsia="ar-SA"/>
        </w:rPr>
        <w:t>Составить бухгалтерский баланс на основе имеющихся данных:</w:t>
      </w:r>
    </w:p>
    <w:tbl>
      <w:tblPr>
        <w:tblStyle w:val="a3"/>
        <w:tblW w:w="0" w:type="auto"/>
        <w:tblInd w:w="250" w:type="dxa"/>
        <w:tblLook w:val="04A0" w:firstRow="1" w:lastRow="0" w:firstColumn="1" w:lastColumn="0" w:noHBand="0" w:noVBand="1"/>
      </w:tblPr>
      <w:tblGrid>
        <w:gridCol w:w="567"/>
        <w:gridCol w:w="5752"/>
        <w:gridCol w:w="2470"/>
      </w:tblGrid>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w:t>
            </w:r>
          </w:p>
        </w:tc>
        <w:tc>
          <w:tcPr>
            <w:tcW w:w="5752" w:type="dxa"/>
          </w:tcPr>
          <w:p w:rsidR="00CA4FBC" w:rsidRPr="0068440E" w:rsidRDefault="00CA4FBC" w:rsidP="00B41220">
            <w:pPr>
              <w:rPr>
                <w:sz w:val="24"/>
                <w:szCs w:val="24"/>
                <w:lang w:eastAsia="ar-SA"/>
              </w:rPr>
            </w:pPr>
            <w:r w:rsidRPr="0068440E">
              <w:rPr>
                <w:sz w:val="24"/>
                <w:szCs w:val="24"/>
                <w:lang w:eastAsia="ar-SA"/>
              </w:rPr>
              <w:t xml:space="preserve">Наименование счета </w:t>
            </w:r>
          </w:p>
        </w:tc>
        <w:tc>
          <w:tcPr>
            <w:tcW w:w="2470" w:type="dxa"/>
          </w:tcPr>
          <w:p w:rsidR="00CA4FBC" w:rsidRPr="0068440E" w:rsidRDefault="00CA4FBC" w:rsidP="00B41220">
            <w:pPr>
              <w:rPr>
                <w:sz w:val="24"/>
                <w:szCs w:val="24"/>
                <w:lang w:eastAsia="ar-SA"/>
              </w:rPr>
            </w:pPr>
            <w:r w:rsidRPr="0068440E">
              <w:rPr>
                <w:sz w:val="24"/>
                <w:szCs w:val="24"/>
                <w:lang w:eastAsia="ar-SA"/>
              </w:rPr>
              <w:t>Сумма тг</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1</w:t>
            </w:r>
          </w:p>
        </w:tc>
        <w:tc>
          <w:tcPr>
            <w:tcW w:w="5752" w:type="dxa"/>
          </w:tcPr>
          <w:p w:rsidR="00CA4FBC" w:rsidRPr="0068440E" w:rsidRDefault="00CA4FBC" w:rsidP="00B41220">
            <w:pPr>
              <w:rPr>
                <w:sz w:val="24"/>
                <w:szCs w:val="24"/>
                <w:lang w:eastAsia="ar-SA"/>
              </w:rPr>
            </w:pPr>
            <w:r w:rsidRPr="0068440E">
              <w:rPr>
                <w:sz w:val="24"/>
                <w:szCs w:val="24"/>
                <w:lang w:eastAsia="ar-SA"/>
              </w:rPr>
              <w:t>Денежные средства в кассе</w:t>
            </w:r>
          </w:p>
        </w:tc>
        <w:tc>
          <w:tcPr>
            <w:tcW w:w="2470" w:type="dxa"/>
          </w:tcPr>
          <w:p w:rsidR="00CA4FBC" w:rsidRPr="0068440E" w:rsidRDefault="00CA4FBC" w:rsidP="00B41220">
            <w:pPr>
              <w:rPr>
                <w:sz w:val="24"/>
                <w:szCs w:val="24"/>
                <w:lang w:eastAsia="ar-SA"/>
              </w:rPr>
            </w:pPr>
            <w:r w:rsidRPr="0068440E">
              <w:rPr>
                <w:sz w:val="24"/>
                <w:szCs w:val="24"/>
                <w:lang w:eastAsia="ar-SA"/>
              </w:rPr>
              <w:t>1234543</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2</w:t>
            </w:r>
          </w:p>
        </w:tc>
        <w:tc>
          <w:tcPr>
            <w:tcW w:w="5752" w:type="dxa"/>
          </w:tcPr>
          <w:p w:rsidR="00CA4FBC" w:rsidRPr="0068440E" w:rsidRDefault="00CA4FBC" w:rsidP="00B41220">
            <w:pPr>
              <w:rPr>
                <w:sz w:val="24"/>
                <w:szCs w:val="24"/>
                <w:lang w:eastAsia="ar-SA"/>
              </w:rPr>
            </w:pPr>
            <w:r w:rsidRPr="0068440E">
              <w:rPr>
                <w:sz w:val="24"/>
                <w:szCs w:val="24"/>
                <w:lang w:eastAsia="ar-SA"/>
              </w:rPr>
              <w:t>Краткосрочная задолженность поставщикам</w:t>
            </w:r>
          </w:p>
        </w:tc>
        <w:tc>
          <w:tcPr>
            <w:tcW w:w="2470" w:type="dxa"/>
          </w:tcPr>
          <w:p w:rsidR="00CA4FBC" w:rsidRPr="0068440E" w:rsidRDefault="00CA4FBC" w:rsidP="00B41220">
            <w:pPr>
              <w:rPr>
                <w:sz w:val="24"/>
                <w:szCs w:val="24"/>
                <w:lang w:eastAsia="ar-SA"/>
              </w:rPr>
            </w:pPr>
            <w:r w:rsidRPr="0068440E">
              <w:rPr>
                <w:sz w:val="24"/>
                <w:szCs w:val="24"/>
                <w:lang w:eastAsia="ar-SA"/>
              </w:rPr>
              <w:t>1567986</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3</w:t>
            </w:r>
          </w:p>
        </w:tc>
        <w:tc>
          <w:tcPr>
            <w:tcW w:w="5752" w:type="dxa"/>
          </w:tcPr>
          <w:p w:rsidR="00CA4FBC" w:rsidRPr="0068440E" w:rsidRDefault="00CA4FBC" w:rsidP="00B41220">
            <w:pPr>
              <w:rPr>
                <w:sz w:val="24"/>
                <w:szCs w:val="24"/>
                <w:lang w:eastAsia="ar-SA"/>
              </w:rPr>
            </w:pPr>
            <w:r w:rsidRPr="0068440E">
              <w:rPr>
                <w:sz w:val="24"/>
                <w:szCs w:val="24"/>
                <w:lang w:eastAsia="ar-SA"/>
              </w:rPr>
              <w:t>Денежные средства на расчетном счете</w:t>
            </w:r>
          </w:p>
        </w:tc>
        <w:tc>
          <w:tcPr>
            <w:tcW w:w="2470" w:type="dxa"/>
          </w:tcPr>
          <w:p w:rsidR="00CA4FBC" w:rsidRPr="0068440E" w:rsidRDefault="00CA4FBC" w:rsidP="00B41220">
            <w:pPr>
              <w:rPr>
                <w:sz w:val="24"/>
                <w:szCs w:val="24"/>
                <w:lang w:eastAsia="ar-SA"/>
              </w:rPr>
            </w:pPr>
            <w:r w:rsidRPr="0068440E">
              <w:rPr>
                <w:sz w:val="24"/>
                <w:szCs w:val="24"/>
                <w:lang w:eastAsia="ar-SA"/>
              </w:rPr>
              <w:t>12346578</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4</w:t>
            </w:r>
          </w:p>
        </w:tc>
        <w:tc>
          <w:tcPr>
            <w:tcW w:w="5752" w:type="dxa"/>
          </w:tcPr>
          <w:p w:rsidR="00CA4FBC" w:rsidRPr="0068440E" w:rsidRDefault="00CA4FBC" w:rsidP="00B41220">
            <w:pPr>
              <w:rPr>
                <w:sz w:val="24"/>
                <w:szCs w:val="24"/>
                <w:lang w:eastAsia="ar-SA"/>
              </w:rPr>
            </w:pPr>
            <w:r w:rsidRPr="0068440E">
              <w:rPr>
                <w:sz w:val="24"/>
                <w:szCs w:val="24"/>
                <w:lang w:eastAsia="ar-SA"/>
              </w:rPr>
              <w:t>Индивидуальный подоходный налог</w:t>
            </w:r>
          </w:p>
        </w:tc>
        <w:tc>
          <w:tcPr>
            <w:tcW w:w="2470" w:type="dxa"/>
          </w:tcPr>
          <w:p w:rsidR="00CA4FBC" w:rsidRPr="0068440E" w:rsidRDefault="00CA4FBC" w:rsidP="00B41220">
            <w:pPr>
              <w:rPr>
                <w:sz w:val="24"/>
                <w:szCs w:val="24"/>
                <w:lang w:eastAsia="ar-SA"/>
              </w:rPr>
            </w:pPr>
            <w:r w:rsidRPr="0068440E">
              <w:rPr>
                <w:sz w:val="24"/>
                <w:szCs w:val="24"/>
                <w:lang w:eastAsia="ar-SA"/>
              </w:rPr>
              <w:t>45679</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5</w:t>
            </w:r>
          </w:p>
        </w:tc>
        <w:tc>
          <w:tcPr>
            <w:tcW w:w="5752" w:type="dxa"/>
          </w:tcPr>
          <w:p w:rsidR="00CA4FBC" w:rsidRPr="0068440E" w:rsidRDefault="00CA4FBC" w:rsidP="00B41220">
            <w:pPr>
              <w:rPr>
                <w:sz w:val="24"/>
                <w:szCs w:val="24"/>
                <w:lang w:eastAsia="ar-SA"/>
              </w:rPr>
            </w:pPr>
            <w:r w:rsidRPr="0068440E">
              <w:rPr>
                <w:sz w:val="24"/>
                <w:szCs w:val="24"/>
                <w:lang w:eastAsia="ar-SA"/>
              </w:rPr>
              <w:t>Основные средства</w:t>
            </w:r>
          </w:p>
        </w:tc>
        <w:tc>
          <w:tcPr>
            <w:tcW w:w="2470" w:type="dxa"/>
          </w:tcPr>
          <w:p w:rsidR="00CA4FBC" w:rsidRPr="0068440E" w:rsidRDefault="00CA4FBC" w:rsidP="00B41220">
            <w:pPr>
              <w:rPr>
                <w:sz w:val="24"/>
                <w:szCs w:val="24"/>
                <w:lang w:eastAsia="ar-SA"/>
              </w:rPr>
            </w:pPr>
            <w:r w:rsidRPr="0068440E">
              <w:rPr>
                <w:sz w:val="24"/>
                <w:szCs w:val="24"/>
                <w:lang w:eastAsia="ar-SA"/>
              </w:rPr>
              <w:t>129652124</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6</w:t>
            </w:r>
          </w:p>
        </w:tc>
        <w:tc>
          <w:tcPr>
            <w:tcW w:w="5752" w:type="dxa"/>
          </w:tcPr>
          <w:p w:rsidR="00CA4FBC" w:rsidRPr="0068440E" w:rsidRDefault="00CA4FBC" w:rsidP="00B41220">
            <w:pPr>
              <w:rPr>
                <w:sz w:val="24"/>
                <w:szCs w:val="24"/>
                <w:lang w:eastAsia="ar-SA"/>
              </w:rPr>
            </w:pPr>
            <w:r w:rsidRPr="0068440E">
              <w:rPr>
                <w:sz w:val="24"/>
                <w:szCs w:val="24"/>
                <w:lang w:eastAsia="ar-SA"/>
              </w:rPr>
              <w:t>Краткосрочные авансы полученные</w:t>
            </w:r>
          </w:p>
        </w:tc>
        <w:tc>
          <w:tcPr>
            <w:tcW w:w="2470" w:type="dxa"/>
          </w:tcPr>
          <w:p w:rsidR="00CA4FBC" w:rsidRPr="0068440E" w:rsidRDefault="00CA4FBC" w:rsidP="00B41220">
            <w:pPr>
              <w:rPr>
                <w:sz w:val="24"/>
                <w:szCs w:val="24"/>
                <w:lang w:eastAsia="ar-SA"/>
              </w:rPr>
            </w:pPr>
            <w:r w:rsidRPr="0068440E">
              <w:rPr>
                <w:sz w:val="24"/>
                <w:szCs w:val="24"/>
                <w:lang w:eastAsia="ar-SA"/>
              </w:rPr>
              <w:t>546434</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7</w:t>
            </w:r>
          </w:p>
        </w:tc>
        <w:tc>
          <w:tcPr>
            <w:tcW w:w="5752" w:type="dxa"/>
          </w:tcPr>
          <w:p w:rsidR="00CA4FBC" w:rsidRPr="0068440E" w:rsidRDefault="00CA4FBC" w:rsidP="00B41220">
            <w:pPr>
              <w:rPr>
                <w:sz w:val="24"/>
                <w:szCs w:val="24"/>
                <w:lang w:eastAsia="ar-SA"/>
              </w:rPr>
            </w:pPr>
            <w:r w:rsidRPr="0068440E">
              <w:rPr>
                <w:sz w:val="24"/>
                <w:szCs w:val="24"/>
                <w:lang w:eastAsia="ar-SA"/>
              </w:rPr>
              <w:t>Нематериальные активы</w:t>
            </w:r>
          </w:p>
        </w:tc>
        <w:tc>
          <w:tcPr>
            <w:tcW w:w="2470" w:type="dxa"/>
          </w:tcPr>
          <w:p w:rsidR="00CA4FBC" w:rsidRPr="0068440E" w:rsidRDefault="00CA4FBC" w:rsidP="00B41220">
            <w:pPr>
              <w:rPr>
                <w:sz w:val="24"/>
                <w:szCs w:val="24"/>
                <w:lang w:eastAsia="ar-SA"/>
              </w:rPr>
            </w:pPr>
            <w:r w:rsidRPr="0068440E">
              <w:rPr>
                <w:sz w:val="24"/>
                <w:szCs w:val="24"/>
                <w:lang w:eastAsia="ar-SA"/>
              </w:rPr>
              <w:t>234576</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8</w:t>
            </w:r>
          </w:p>
        </w:tc>
        <w:tc>
          <w:tcPr>
            <w:tcW w:w="5752" w:type="dxa"/>
          </w:tcPr>
          <w:p w:rsidR="00CA4FBC" w:rsidRPr="0068440E" w:rsidRDefault="00CA4FBC" w:rsidP="00B41220">
            <w:pPr>
              <w:rPr>
                <w:sz w:val="24"/>
                <w:szCs w:val="24"/>
                <w:lang w:eastAsia="ar-SA"/>
              </w:rPr>
            </w:pPr>
            <w:r w:rsidRPr="0068440E">
              <w:rPr>
                <w:sz w:val="24"/>
                <w:szCs w:val="24"/>
                <w:lang w:eastAsia="ar-SA"/>
              </w:rPr>
              <w:t>Краткосрочная задолженность по оплате труда</w:t>
            </w:r>
          </w:p>
        </w:tc>
        <w:tc>
          <w:tcPr>
            <w:tcW w:w="2470" w:type="dxa"/>
          </w:tcPr>
          <w:p w:rsidR="00CA4FBC" w:rsidRPr="0068440E" w:rsidRDefault="00CA4FBC" w:rsidP="00B41220">
            <w:pPr>
              <w:rPr>
                <w:sz w:val="24"/>
                <w:szCs w:val="24"/>
                <w:lang w:eastAsia="ar-SA"/>
              </w:rPr>
            </w:pPr>
            <w:r w:rsidRPr="0068440E">
              <w:rPr>
                <w:sz w:val="24"/>
                <w:szCs w:val="24"/>
                <w:lang w:eastAsia="ar-SA"/>
              </w:rPr>
              <w:t>2345643</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9</w:t>
            </w:r>
          </w:p>
        </w:tc>
        <w:tc>
          <w:tcPr>
            <w:tcW w:w="5752" w:type="dxa"/>
          </w:tcPr>
          <w:p w:rsidR="00CA4FBC" w:rsidRPr="0068440E" w:rsidRDefault="00CA4FBC" w:rsidP="00B41220">
            <w:pPr>
              <w:rPr>
                <w:sz w:val="24"/>
                <w:szCs w:val="24"/>
                <w:lang w:eastAsia="ar-SA"/>
              </w:rPr>
            </w:pPr>
            <w:r w:rsidRPr="0068440E">
              <w:rPr>
                <w:sz w:val="24"/>
                <w:szCs w:val="24"/>
                <w:lang w:eastAsia="ar-SA"/>
              </w:rPr>
              <w:t>Краткосрочная дебиторская задолженность работников</w:t>
            </w:r>
          </w:p>
        </w:tc>
        <w:tc>
          <w:tcPr>
            <w:tcW w:w="2470" w:type="dxa"/>
          </w:tcPr>
          <w:p w:rsidR="00CA4FBC" w:rsidRPr="0068440E" w:rsidRDefault="00CA4FBC" w:rsidP="00B41220">
            <w:pPr>
              <w:rPr>
                <w:sz w:val="24"/>
                <w:szCs w:val="24"/>
                <w:lang w:eastAsia="ar-SA"/>
              </w:rPr>
            </w:pPr>
            <w:r w:rsidRPr="0068440E">
              <w:rPr>
                <w:sz w:val="24"/>
                <w:szCs w:val="24"/>
                <w:lang w:eastAsia="ar-SA"/>
              </w:rPr>
              <w:t>43508</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10</w:t>
            </w:r>
          </w:p>
        </w:tc>
        <w:tc>
          <w:tcPr>
            <w:tcW w:w="5752" w:type="dxa"/>
          </w:tcPr>
          <w:p w:rsidR="00CA4FBC" w:rsidRPr="0068440E" w:rsidRDefault="00CA4FBC" w:rsidP="00B41220">
            <w:pPr>
              <w:rPr>
                <w:sz w:val="24"/>
                <w:szCs w:val="24"/>
                <w:lang w:eastAsia="ar-SA"/>
              </w:rPr>
            </w:pPr>
            <w:r w:rsidRPr="0068440E">
              <w:rPr>
                <w:sz w:val="24"/>
                <w:szCs w:val="24"/>
                <w:lang w:eastAsia="ar-SA"/>
              </w:rPr>
              <w:t>Долгосрочные банковские займы</w:t>
            </w:r>
          </w:p>
        </w:tc>
        <w:tc>
          <w:tcPr>
            <w:tcW w:w="2470" w:type="dxa"/>
          </w:tcPr>
          <w:p w:rsidR="00CA4FBC" w:rsidRPr="0068440E" w:rsidRDefault="00CA4FBC" w:rsidP="00B41220">
            <w:pPr>
              <w:rPr>
                <w:sz w:val="24"/>
                <w:szCs w:val="24"/>
                <w:lang w:eastAsia="ar-SA"/>
              </w:rPr>
            </w:pPr>
            <w:r w:rsidRPr="0068440E">
              <w:rPr>
                <w:sz w:val="24"/>
                <w:szCs w:val="24"/>
                <w:lang w:eastAsia="ar-SA"/>
              </w:rPr>
              <w:t>3451234</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11</w:t>
            </w:r>
          </w:p>
        </w:tc>
        <w:tc>
          <w:tcPr>
            <w:tcW w:w="5752" w:type="dxa"/>
          </w:tcPr>
          <w:p w:rsidR="00CA4FBC" w:rsidRPr="0068440E" w:rsidRDefault="00CA4FBC" w:rsidP="00B41220">
            <w:pPr>
              <w:rPr>
                <w:sz w:val="24"/>
                <w:szCs w:val="24"/>
                <w:lang w:eastAsia="ar-SA"/>
              </w:rPr>
            </w:pPr>
            <w:r w:rsidRPr="0068440E">
              <w:rPr>
                <w:sz w:val="24"/>
                <w:szCs w:val="24"/>
                <w:lang w:eastAsia="ar-SA"/>
              </w:rPr>
              <w:t>Текущие налоговые активы</w:t>
            </w:r>
          </w:p>
        </w:tc>
        <w:tc>
          <w:tcPr>
            <w:tcW w:w="2470" w:type="dxa"/>
          </w:tcPr>
          <w:p w:rsidR="00CA4FBC" w:rsidRPr="0068440E" w:rsidRDefault="00CA4FBC" w:rsidP="00B41220">
            <w:pPr>
              <w:rPr>
                <w:sz w:val="24"/>
                <w:szCs w:val="24"/>
                <w:lang w:eastAsia="ar-SA"/>
              </w:rPr>
            </w:pPr>
            <w:r w:rsidRPr="0068440E">
              <w:rPr>
                <w:sz w:val="24"/>
                <w:szCs w:val="24"/>
                <w:lang w:eastAsia="ar-SA"/>
              </w:rPr>
              <w:t>3423</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12</w:t>
            </w:r>
          </w:p>
        </w:tc>
        <w:tc>
          <w:tcPr>
            <w:tcW w:w="5752" w:type="dxa"/>
          </w:tcPr>
          <w:p w:rsidR="00CA4FBC" w:rsidRPr="0068440E" w:rsidRDefault="00CA4FBC" w:rsidP="00B41220">
            <w:pPr>
              <w:rPr>
                <w:sz w:val="24"/>
                <w:szCs w:val="24"/>
                <w:lang w:eastAsia="ar-SA"/>
              </w:rPr>
            </w:pPr>
            <w:r w:rsidRPr="0068440E">
              <w:rPr>
                <w:sz w:val="24"/>
                <w:szCs w:val="24"/>
                <w:lang w:eastAsia="ar-SA"/>
              </w:rPr>
              <w:t>Вклады и паи</w:t>
            </w:r>
          </w:p>
        </w:tc>
        <w:tc>
          <w:tcPr>
            <w:tcW w:w="2470" w:type="dxa"/>
          </w:tcPr>
          <w:p w:rsidR="00CA4FBC" w:rsidRPr="0068440E" w:rsidRDefault="00CA4FBC" w:rsidP="00B41220">
            <w:pPr>
              <w:rPr>
                <w:sz w:val="24"/>
                <w:szCs w:val="24"/>
                <w:lang w:eastAsia="ar-SA"/>
              </w:rPr>
            </w:pPr>
            <w:r w:rsidRPr="0068440E">
              <w:rPr>
                <w:sz w:val="24"/>
                <w:szCs w:val="24"/>
                <w:lang w:eastAsia="ar-SA"/>
              </w:rPr>
              <w:t>123173509</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13</w:t>
            </w:r>
          </w:p>
        </w:tc>
        <w:tc>
          <w:tcPr>
            <w:tcW w:w="5752" w:type="dxa"/>
          </w:tcPr>
          <w:p w:rsidR="00CA4FBC" w:rsidRPr="0068440E" w:rsidRDefault="00CA4FBC" w:rsidP="00B41220">
            <w:pPr>
              <w:rPr>
                <w:sz w:val="24"/>
                <w:szCs w:val="24"/>
                <w:lang w:eastAsia="ar-SA"/>
              </w:rPr>
            </w:pPr>
            <w:r w:rsidRPr="0068440E">
              <w:rPr>
                <w:sz w:val="24"/>
                <w:szCs w:val="24"/>
                <w:lang w:eastAsia="ar-SA"/>
              </w:rPr>
              <w:t xml:space="preserve">Нераспределенная прибыль </w:t>
            </w:r>
          </w:p>
        </w:tc>
        <w:tc>
          <w:tcPr>
            <w:tcW w:w="2470" w:type="dxa"/>
          </w:tcPr>
          <w:p w:rsidR="00CA4FBC" w:rsidRPr="0068440E" w:rsidRDefault="00CA4FBC" w:rsidP="00B41220">
            <w:pPr>
              <w:rPr>
                <w:sz w:val="24"/>
                <w:szCs w:val="24"/>
                <w:lang w:eastAsia="ar-SA"/>
              </w:rPr>
            </w:pPr>
            <w:r w:rsidRPr="0068440E">
              <w:rPr>
                <w:sz w:val="24"/>
                <w:szCs w:val="24"/>
                <w:lang w:eastAsia="ar-SA"/>
              </w:rPr>
              <w:t>12345344</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14</w:t>
            </w:r>
          </w:p>
        </w:tc>
        <w:tc>
          <w:tcPr>
            <w:tcW w:w="5752" w:type="dxa"/>
          </w:tcPr>
          <w:p w:rsidR="00CA4FBC" w:rsidRPr="0068440E" w:rsidRDefault="00CA4FBC" w:rsidP="00B41220">
            <w:pPr>
              <w:rPr>
                <w:sz w:val="24"/>
                <w:szCs w:val="24"/>
                <w:lang w:eastAsia="ar-SA"/>
              </w:rPr>
            </w:pPr>
            <w:r w:rsidRPr="0068440E">
              <w:rPr>
                <w:sz w:val="24"/>
                <w:szCs w:val="24"/>
                <w:lang w:eastAsia="ar-SA"/>
              </w:rPr>
              <w:t>Налог на имущество</w:t>
            </w:r>
          </w:p>
        </w:tc>
        <w:tc>
          <w:tcPr>
            <w:tcW w:w="2470" w:type="dxa"/>
          </w:tcPr>
          <w:p w:rsidR="00CA4FBC" w:rsidRPr="0068440E" w:rsidRDefault="00CA4FBC" w:rsidP="00B41220">
            <w:pPr>
              <w:rPr>
                <w:sz w:val="24"/>
                <w:szCs w:val="24"/>
                <w:lang w:eastAsia="ar-SA"/>
              </w:rPr>
            </w:pPr>
            <w:r w:rsidRPr="0068440E">
              <w:rPr>
                <w:sz w:val="24"/>
                <w:szCs w:val="24"/>
                <w:lang w:eastAsia="ar-SA"/>
              </w:rPr>
              <w:t>4356</w:t>
            </w:r>
          </w:p>
        </w:tc>
      </w:tr>
      <w:tr w:rsidR="0068440E" w:rsidRPr="0068440E" w:rsidTr="00B41220">
        <w:tc>
          <w:tcPr>
            <w:tcW w:w="567" w:type="dxa"/>
          </w:tcPr>
          <w:p w:rsidR="00CA4FBC" w:rsidRPr="0068440E" w:rsidRDefault="00CA4FBC" w:rsidP="00B41220">
            <w:pPr>
              <w:rPr>
                <w:sz w:val="24"/>
                <w:szCs w:val="24"/>
                <w:lang w:eastAsia="ar-SA"/>
              </w:rPr>
            </w:pPr>
            <w:r w:rsidRPr="0068440E">
              <w:rPr>
                <w:sz w:val="24"/>
                <w:szCs w:val="24"/>
                <w:lang w:eastAsia="ar-SA"/>
              </w:rPr>
              <w:t>15</w:t>
            </w:r>
          </w:p>
        </w:tc>
        <w:tc>
          <w:tcPr>
            <w:tcW w:w="5752" w:type="dxa"/>
          </w:tcPr>
          <w:p w:rsidR="00CA4FBC" w:rsidRPr="0068440E" w:rsidRDefault="00CA4FBC" w:rsidP="00B41220">
            <w:pPr>
              <w:rPr>
                <w:sz w:val="24"/>
                <w:szCs w:val="24"/>
                <w:lang w:eastAsia="ar-SA"/>
              </w:rPr>
            </w:pPr>
            <w:r w:rsidRPr="0068440E">
              <w:rPr>
                <w:sz w:val="24"/>
                <w:szCs w:val="24"/>
                <w:lang w:eastAsia="ar-SA"/>
              </w:rPr>
              <w:t>Социальный налог</w:t>
            </w:r>
          </w:p>
        </w:tc>
        <w:tc>
          <w:tcPr>
            <w:tcW w:w="2470" w:type="dxa"/>
          </w:tcPr>
          <w:p w:rsidR="00CA4FBC" w:rsidRPr="0068440E" w:rsidRDefault="00CA4FBC" w:rsidP="00B41220">
            <w:pPr>
              <w:rPr>
                <w:sz w:val="24"/>
                <w:szCs w:val="24"/>
                <w:lang w:eastAsia="ar-SA"/>
              </w:rPr>
            </w:pPr>
            <w:r w:rsidRPr="0068440E">
              <w:rPr>
                <w:sz w:val="24"/>
                <w:szCs w:val="24"/>
                <w:lang w:eastAsia="ar-SA"/>
              </w:rPr>
              <w:t>34567</w:t>
            </w:r>
          </w:p>
        </w:tc>
      </w:tr>
    </w:tbl>
    <w:p w:rsidR="00CA4FBC" w:rsidRPr="0068440E" w:rsidRDefault="00CA4FBC" w:rsidP="00CA4FBC">
      <w:pPr>
        <w:rPr>
          <w:lang w:eastAsia="ar-SA"/>
        </w:rPr>
      </w:pPr>
    </w:p>
    <w:tbl>
      <w:tblPr>
        <w:tblStyle w:val="a3"/>
        <w:tblW w:w="0" w:type="auto"/>
        <w:tblInd w:w="250" w:type="dxa"/>
        <w:tblLook w:val="04A0" w:firstRow="1" w:lastRow="0" w:firstColumn="1" w:lastColumn="0" w:noHBand="0" w:noVBand="1"/>
      </w:tblPr>
      <w:tblGrid>
        <w:gridCol w:w="4677"/>
        <w:gridCol w:w="4112"/>
      </w:tblGrid>
      <w:tr w:rsidR="0068440E" w:rsidRPr="0068440E" w:rsidTr="00B41220">
        <w:tc>
          <w:tcPr>
            <w:tcW w:w="8789" w:type="dxa"/>
            <w:gridSpan w:val="2"/>
          </w:tcPr>
          <w:p w:rsidR="00CA4FBC" w:rsidRPr="0068440E" w:rsidRDefault="00CA4FBC" w:rsidP="00B41220">
            <w:pPr>
              <w:pStyle w:val="1"/>
              <w:keepNext w:val="0"/>
              <w:tabs>
                <w:tab w:val="left" w:pos="567"/>
              </w:tabs>
              <w:outlineLvl w:val="0"/>
              <w:rPr>
                <w:rFonts w:eastAsia="Tahoma"/>
                <w:bCs/>
                <w:sz w:val="24"/>
                <w:lang w:eastAsia="ar-SA"/>
              </w:rPr>
            </w:pPr>
            <w:r w:rsidRPr="0068440E">
              <w:rPr>
                <w:rFonts w:eastAsia="Tahoma"/>
                <w:bCs/>
                <w:sz w:val="24"/>
                <w:lang w:eastAsia="ar-SA"/>
              </w:rPr>
              <w:t>Активы</w:t>
            </w:r>
          </w:p>
        </w:tc>
      </w:tr>
      <w:tr w:rsidR="0068440E" w:rsidRPr="0068440E" w:rsidTr="00B41220">
        <w:tc>
          <w:tcPr>
            <w:tcW w:w="8789" w:type="dxa"/>
            <w:gridSpan w:val="2"/>
          </w:tcPr>
          <w:p w:rsidR="00CA4FBC" w:rsidRPr="0068440E" w:rsidRDefault="00CA4FBC" w:rsidP="00B41220">
            <w:pPr>
              <w:pStyle w:val="1"/>
              <w:keepNext w:val="0"/>
              <w:tabs>
                <w:tab w:val="left" w:pos="567"/>
              </w:tabs>
              <w:jc w:val="both"/>
              <w:outlineLvl w:val="0"/>
              <w:rPr>
                <w:rFonts w:eastAsia="Tahoma"/>
                <w:b w:val="0"/>
                <w:bCs/>
                <w:sz w:val="24"/>
                <w:lang w:eastAsia="ar-SA"/>
              </w:rPr>
            </w:pPr>
            <w:r w:rsidRPr="0068440E">
              <w:rPr>
                <w:rFonts w:eastAsia="Tahoma"/>
                <w:b w:val="0"/>
                <w:bCs/>
                <w:sz w:val="24"/>
                <w:lang w:eastAsia="ar-SA"/>
              </w:rPr>
              <w:t>Краткосрочные активы</w:t>
            </w:r>
          </w:p>
        </w:tc>
      </w:tr>
      <w:tr w:rsidR="0068440E" w:rsidRPr="0068440E" w:rsidTr="00B41220">
        <w:tc>
          <w:tcPr>
            <w:tcW w:w="4677" w:type="dxa"/>
          </w:tcPr>
          <w:p w:rsidR="00CA4FBC" w:rsidRPr="0068440E" w:rsidRDefault="00CA4FBC" w:rsidP="00B41220">
            <w:pPr>
              <w:pStyle w:val="1"/>
              <w:keepNext w:val="0"/>
              <w:tabs>
                <w:tab w:val="left" w:pos="567"/>
              </w:tabs>
              <w:jc w:val="both"/>
              <w:outlineLvl w:val="0"/>
              <w:rPr>
                <w:rFonts w:eastAsia="Tahoma"/>
                <w:b w:val="0"/>
                <w:bCs/>
                <w:sz w:val="24"/>
                <w:lang w:eastAsia="ar-SA"/>
              </w:rPr>
            </w:pPr>
          </w:p>
        </w:tc>
        <w:tc>
          <w:tcPr>
            <w:tcW w:w="4112" w:type="dxa"/>
          </w:tcPr>
          <w:p w:rsidR="00CA4FBC" w:rsidRPr="0068440E" w:rsidRDefault="00CA4FBC" w:rsidP="00B41220">
            <w:pPr>
              <w:pStyle w:val="1"/>
              <w:keepNext w:val="0"/>
              <w:tabs>
                <w:tab w:val="left" w:pos="567"/>
              </w:tabs>
              <w:jc w:val="both"/>
              <w:outlineLvl w:val="0"/>
              <w:rPr>
                <w:rFonts w:eastAsia="Tahoma"/>
                <w:bCs/>
                <w:sz w:val="24"/>
                <w:lang w:eastAsia="ar-SA"/>
              </w:rPr>
            </w:pPr>
          </w:p>
        </w:tc>
      </w:tr>
      <w:tr w:rsidR="0068440E" w:rsidRPr="0068440E" w:rsidTr="00B41220">
        <w:tc>
          <w:tcPr>
            <w:tcW w:w="8789" w:type="dxa"/>
            <w:gridSpan w:val="2"/>
          </w:tcPr>
          <w:p w:rsidR="00CA4FBC" w:rsidRPr="0068440E" w:rsidRDefault="00CA4FBC" w:rsidP="00B41220">
            <w:pPr>
              <w:pStyle w:val="1"/>
              <w:keepNext w:val="0"/>
              <w:tabs>
                <w:tab w:val="left" w:pos="567"/>
              </w:tabs>
              <w:jc w:val="both"/>
              <w:outlineLvl w:val="0"/>
              <w:rPr>
                <w:rFonts w:eastAsia="Tahoma"/>
                <w:b w:val="0"/>
                <w:bCs/>
                <w:sz w:val="24"/>
                <w:lang w:eastAsia="ar-SA"/>
              </w:rPr>
            </w:pPr>
            <w:r w:rsidRPr="0068440E">
              <w:rPr>
                <w:rFonts w:eastAsia="Tahoma"/>
                <w:b w:val="0"/>
                <w:bCs/>
                <w:sz w:val="24"/>
                <w:lang w:eastAsia="ar-SA"/>
              </w:rPr>
              <w:t>Долгосрочные активы</w:t>
            </w:r>
          </w:p>
        </w:tc>
      </w:tr>
      <w:tr w:rsidR="0068440E" w:rsidRPr="0068440E" w:rsidTr="00B41220">
        <w:tc>
          <w:tcPr>
            <w:tcW w:w="4677" w:type="dxa"/>
          </w:tcPr>
          <w:p w:rsidR="00CA4FBC" w:rsidRPr="0068440E" w:rsidRDefault="00CA4FBC" w:rsidP="00B41220">
            <w:pPr>
              <w:pStyle w:val="1"/>
              <w:keepNext w:val="0"/>
              <w:tabs>
                <w:tab w:val="left" w:pos="567"/>
              </w:tabs>
              <w:jc w:val="both"/>
              <w:outlineLvl w:val="0"/>
              <w:rPr>
                <w:rFonts w:eastAsia="Tahoma"/>
                <w:b w:val="0"/>
                <w:bCs/>
                <w:sz w:val="24"/>
                <w:lang w:eastAsia="ar-SA"/>
              </w:rPr>
            </w:pPr>
          </w:p>
        </w:tc>
        <w:tc>
          <w:tcPr>
            <w:tcW w:w="4112" w:type="dxa"/>
          </w:tcPr>
          <w:p w:rsidR="00CA4FBC" w:rsidRPr="0068440E" w:rsidRDefault="00CA4FBC" w:rsidP="00B41220">
            <w:pPr>
              <w:pStyle w:val="1"/>
              <w:keepNext w:val="0"/>
              <w:tabs>
                <w:tab w:val="left" w:pos="567"/>
              </w:tabs>
              <w:jc w:val="both"/>
              <w:outlineLvl w:val="0"/>
              <w:rPr>
                <w:rFonts w:eastAsia="Tahoma"/>
                <w:bCs/>
                <w:sz w:val="24"/>
                <w:lang w:eastAsia="ar-SA"/>
              </w:rPr>
            </w:pPr>
          </w:p>
        </w:tc>
      </w:tr>
      <w:tr w:rsidR="0068440E" w:rsidRPr="0068440E" w:rsidTr="00B41220">
        <w:tc>
          <w:tcPr>
            <w:tcW w:w="4677" w:type="dxa"/>
          </w:tcPr>
          <w:p w:rsidR="00CA4FBC" w:rsidRPr="0068440E" w:rsidRDefault="00CA4FBC" w:rsidP="00B41220">
            <w:pPr>
              <w:pStyle w:val="1"/>
              <w:keepNext w:val="0"/>
              <w:tabs>
                <w:tab w:val="left" w:pos="567"/>
              </w:tabs>
              <w:jc w:val="both"/>
              <w:outlineLvl w:val="0"/>
              <w:rPr>
                <w:rFonts w:eastAsia="Tahoma"/>
                <w:bCs/>
                <w:sz w:val="24"/>
                <w:lang w:eastAsia="ar-SA"/>
              </w:rPr>
            </w:pPr>
            <w:r w:rsidRPr="0068440E">
              <w:rPr>
                <w:rFonts w:eastAsia="Tahoma"/>
                <w:bCs/>
                <w:sz w:val="24"/>
                <w:lang w:eastAsia="ar-SA"/>
              </w:rPr>
              <w:t xml:space="preserve">Итого </w:t>
            </w:r>
          </w:p>
        </w:tc>
        <w:tc>
          <w:tcPr>
            <w:tcW w:w="4112" w:type="dxa"/>
          </w:tcPr>
          <w:p w:rsidR="00CA4FBC" w:rsidRPr="0068440E" w:rsidRDefault="00CA4FBC" w:rsidP="00B41220">
            <w:pPr>
              <w:pStyle w:val="1"/>
              <w:keepNext w:val="0"/>
              <w:tabs>
                <w:tab w:val="left" w:pos="567"/>
              </w:tabs>
              <w:jc w:val="both"/>
              <w:outlineLvl w:val="0"/>
              <w:rPr>
                <w:rFonts w:eastAsia="Tahoma"/>
                <w:bCs/>
                <w:sz w:val="24"/>
                <w:lang w:eastAsia="ar-SA"/>
              </w:rPr>
            </w:pPr>
          </w:p>
        </w:tc>
      </w:tr>
      <w:tr w:rsidR="0068440E" w:rsidRPr="0068440E" w:rsidTr="00B41220">
        <w:tc>
          <w:tcPr>
            <w:tcW w:w="8789" w:type="dxa"/>
            <w:gridSpan w:val="2"/>
          </w:tcPr>
          <w:p w:rsidR="00CA4FBC" w:rsidRPr="0068440E" w:rsidRDefault="00CA4FBC" w:rsidP="00B41220">
            <w:pPr>
              <w:pStyle w:val="1"/>
              <w:keepNext w:val="0"/>
              <w:tabs>
                <w:tab w:val="left" w:pos="567"/>
              </w:tabs>
              <w:outlineLvl w:val="0"/>
              <w:rPr>
                <w:rFonts w:eastAsia="Tahoma"/>
                <w:bCs/>
                <w:sz w:val="24"/>
                <w:lang w:eastAsia="ar-SA"/>
              </w:rPr>
            </w:pPr>
            <w:r w:rsidRPr="0068440E">
              <w:rPr>
                <w:rFonts w:eastAsia="Tahoma"/>
                <w:bCs/>
                <w:sz w:val="24"/>
                <w:lang w:eastAsia="ar-SA"/>
              </w:rPr>
              <w:t>Обязательства и капитал</w:t>
            </w:r>
          </w:p>
        </w:tc>
      </w:tr>
      <w:tr w:rsidR="0068440E" w:rsidRPr="0068440E" w:rsidTr="00B41220">
        <w:tc>
          <w:tcPr>
            <w:tcW w:w="8789" w:type="dxa"/>
            <w:gridSpan w:val="2"/>
          </w:tcPr>
          <w:p w:rsidR="00CA4FBC" w:rsidRPr="0068440E" w:rsidRDefault="00CA4FBC" w:rsidP="00B41220">
            <w:pPr>
              <w:pStyle w:val="1"/>
              <w:keepNext w:val="0"/>
              <w:tabs>
                <w:tab w:val="left" w:pos="567"/>
              </w:tabs>
              <w:jc w:val="both"/>
              <w:outlineLvl w:val="0"/>
              <w:rPr>
                <w:rFonts w:eastAsia="Tahoma"/>
                <w:b w:val="0"/>
                <w:bCs/>
                <w:sz w:val="24"/>
                <w:lang w:eastAsia="ar-SA"/>
              </w:rPr>
            </w:pPr>
            <w:r w:rsidRPr="0068440E">
              <w:rPr>
                <w:rFonts w:eastAsia="Tahoma"/>
                <w:b w:val="0"/>
                <w:bCs/>
                <w:sz w:val="24"/>
                <w:lang w:eastAsia="ar-SA"/>
              </w:rPr>
              <w:t>Краткосрочные обязательства</w:t>
            </w:r>
          </w:p>
        </w:tc>
      </w:tr>
      <w:tr w:rsidR="0068440E" w:rsidRPr="0068440E" w:rsidTr="00B41220">
        <w:tc>
          <w:tcPr>
            <w:tcW w:w="4677" w:type="dxa"/>
          </w:tcPr>
          <w:p w:rsidR="00CA4FBC" w:rsidRPr="0068440E" w:rsidRDefault="00CA4FBC" w:rsidP="00B41220">
            <w:pPr>
              <w:pStyle w:val="1"/>
              <w:keepNext w:val="0"/>
              <w:tabs>
                <w:tab w:val="left" w:pos="567"/>
              </w:tabs>
              <w:jc w:val="both"/>
              <w:outlineLvl w:val="0"/>
              <w:rPr>
                <w:rFonts w:eastAsia="Tahoma"/>
                <w:b w:val="0"/>
                <w:bCs/>
                <w:sz w:val="24"/>
                <w:lang w:eastAsia="ar-SA"/>
              </w:rPr>
            </w:pPr>
          </w:p>
        </w:tc>
        <w:tc>
          <w:tcPr>
            <w:tcW w:w="4112" w:type="dxa"/>
          </w:tcPr>
          <w:p w:rsidR="00CA4FBC" w:rsidRPr="0068440E" w:rsidRDefault="00CA4FBC" w:rsidP="00B41220">
            <w:pPr>
              <w:pStyle w:val="1"/>
              <w:keepNext w:val="0"/>
              <w:tabs>
                <w:tab w:val="left" w:pos="567"/>
              </w:tabs>
              <w:jc w:val="both"/>
              <w:outlineLvl w:val="0"/>
              <w:rPr>
                <w:rFonts w:eastAsia="Tahoma"/>
                <w:b w:val="0"/>
                <w:bCs/>
                <w:sz w:val="24"/>
                <w:lang w:eastAsia="ar-SA"/>
              </w:rPr>
            </w:pPr>
          </w:p>
        </w:tc>
      </w:tr>
      <w:tr w:rsidR="0068440E" w:rsidRPr="0068440E" w:rsidTr="00B41220">
        <w:tc>
          <w:tcPr>
            <w:tcW w:w="8789" w:type="dxa"/>
            <w:gridSpan w:val="2"/>
          </w:tcPr>
          <w:p w:rsidR="00CA4FBC" w:rsidRPr="0068440E" w:rsidRDefault="00CA4FBC" w:rsidP="00B41220">
            <w:pPr>
              <w:pStyle w:val="1"/>
              <w:keepNext w:val="0"/>
              <w:tabs>
                <w:tab w:val="left" w:pos="567"/>
              </w:tabs>
              <w:jc w:val="both"/>
              <w:outlineLvl w:val="0"/>
              <w:rPr>
                <w:rFonts w:eastAsia="Tahoma"/>
                <w:b w:val="0"/>
                <w:bCs/>
                <w:sz w:val="24"/>
                <w:lang w:eastAsia="ar-SA"/>
              </w:rPr>
            </w:pPr>
            <w:r w:rsidRPr="0068440E">
              <w:rPr>
                <w:rFonts w:eastAsia="Tahoma"/>
                <w:b w:val="0"/>
                <w:bCs/>
                <w:sz w:val="24"/>
                <w:lang w:eastAsia="ar-SA"/>
              </w:rPr>
              <w:t>Долгосрочные обязательства</w:t>
            </w:r>
          </w:p>
        </w:tc>
      </w:tr>
      <w:tr w:rsidR="0068440E" w:rsidRPr="0068440E" w:rsidTr="00B41220">
        <w:tc>
          <w:tcPr>
            <w:tcW w:w="4677" w:type="dxa"/>
          </w:tcPr>
          <w:p w:rsidR="00CA4FBC" w:rsidRPr="0068440E" w:rsidRDefault="00CA4FBC" w:rsidP="00B41220">
            <w:pPr>
              <w:pStyle w:val="1"/>
              <w:keepNext w:val="0"/>
              <w:tabs>
                <w:tab w:val="left" w:pos="567"/>
              </w:tabs>
              <w:jc w:val="both"/>
              <w:outlineLvl w:val="0"/>
              <w:rPr>
                <w:rFonts w:eastAsia="Tahoma"/>
                <w:b w:val="0"/>
                <w:bCs/>
                <w:sz w:val="24"/>
                <w:lang w:eastAsia="ar-SA"/>
              </w:rPr>
            </w:pPr>
          </w:p>
        </w:tc>
        <w:tc>
          <w:tcPr>
            <w:tcW w:w="4112" w:type="dxa"/>
          </w:tcPr>
          <w:p w:rsidR="00CA4FBC" w:rsidRPr="0068440E" w:rsidRDefault="00CA4FBC" w:rsidP="00B41220">
            <w:pPr>
              <w:pStyle w:val="1"/>
              <w:keepNext w:val="0"/>
              <w:tabs>
                <w:tab w:val="left" w:pos="567"/>
              </w:tabs>
              <w:jc w:val="both"/>
              <w:outlineLvl w:val="0"/>
              <w:rPr>
                <w:rFonts w:eastAsia="Tahoma"/>
                <w:b w:val="0"/>
                <w:bCs/>
                <w:sz w:val="24"/>
                <w:lang w:eastAsia="ar-SA"/>
              </w:rPr>
            </w:pPr>
          </w:p>
        </w:tc>
      </w:tr>
      <w:tr w:rsidR="0068440E" w:rsidRPr="0068440E" w:rsidTr="00B41220">
        <w:tc>
          <w:tcPr>
            <w:tcW w:w="8789" w:type="dxa"/>
            <w:gridSpan w:val="2"/>
          </w:tcPr>
          <w:p w:rsidR="00CA4FBC" w:rsidRPr="0068440E" w:rsidRDefault="00CA4FBC" w:rsidP="00B41220">
            <w:pPr>
              <w:pStyle w:val="1"/>
              <w:keepNext w:val="0"/>
              <w:tabs>
                <w:tab w:val="left" w:pos="567"/>
              </w:tabs>
              <w:jc w:val="both"/>
              <w:outlineLvl w:val="0"/>
              <w:rPr>
                <w:rFonts w:eastAsia="Tahoma"/>
                <w:b w:val="0"/>
                <w:bCs/>
                <w:sz w:val="24"/>
                <w:lang w:eastAsia="ar-SA"/>
              </w:rPr>
            </w:pPr>
            <w:r w:rsidRPr="0068440E">
              <w:rPr>
                <w:rFonts w:eastAsia="Tahoma"/>
                <w:b w:val="0"/>
                <w:bCs/>
                <w:sz w:val="24"/>
                <w:lang w:eastAsia="ar-SA"/>
              </w:rPr>
              <w:t>Капитал и резервы</w:t>
            </w:r>
          </w:p>
        </w:tc>
      </w:tr>
      <w:tr w:rsidR="0068440E" w:rsidRPr="0068440E" w:rsidTr="00B41220">
        <w:tc>
          <w:tcPr>
            <w:tcW w:w="4677" w:type="dxa"/>
          </w:tcPr>
          <w:p w:rsidR="00CA4FBC" w:rsidRPr="0068440E" w:rsidRDefault="00CA4FBC" w:rsidP="00B41220">
            <w:pPr>
              <w:pStyle w:val="1"/>
              <w:keepNext w:val="0"/>
              <w:tabs>
                <w:tab w:val="left" w:pos="567"/>
              </w:tabs>
              <w:jc w:val="both"/>
              <w:outlineLvl w:val="0"/>
              <w:rPr>
                <w:rFonts w:eastAsia="Tahoma"/>
                <w:bCs/>
                <w:sz w:val="24"/>
                <w:lang w:eastAsia="ar-SA"/>
              </w:rPr>
            </w:pPr>
          </w:p>
        </w:tc>
        <w:tc>
          <w:tcPr>
            <w:tcW w:w="4112" w:type="dxa"/>
          </w:tcPr>
          <w:p w:rsidR="00CA4FBC" w:rsidRPr="0068440E" w:rsidRDefault="00CA4FBC" w:rsidP="00B41220">
            <w:pPr>
              <w:pStyle w:val="1"/>
              <w:keepNext w:val="0"/>
              <w:tabs>
                <w:tab w:val="left" w:pos="567"/>
              </w:tabs>
              <w:jc w:val="both"/>
              <w:outlineLvl w:val="0"/>
              <w:rPr>
                <w:rFonts w:eastAsia="Tahoma"/>
                <w:bCs/>
                <w:sz w:val="24"/>
                <w:lang w:eastAsia="ar-SA"/>
              </w:rPr>
            </w:pPr>
          </w:p>
        </w:tc>
      </w:tr>
      <w:tr w:rsidR="0068440E" w:rsidRPr="0068440E" w:rsidTr="00B41220">
        <w:tc>
          <w:tcPr>
            <w:tcW w:w="4677" w:type="dxa"/>
          </w:tcPr>
          <w:p w:rsidR="00CA4FBC" w:rsidRPr="0068440E" w:rsidRDefault="00CA4FBC" w:rsidP="00B41220">
            <w:pPr>
              <w:pStyle w:val="1"/>
              <w:keepNext w:val="0"/>
              <w:tabs>
                <w:tab w:val="left" w:pos="567"/>
              </w:tabs>
              <w:jc w:val="both"/>
              <w:outlineLvl w:val="0"/>
              <w:rPr>
                <w:rFonts w:eastAsia="Tahoma"/>
                <w:bCs/>
                <w:sz w:val="24"/>
                <w:lang w:eastAsia="ar-SA"/>
              </w:rPr>
            </w:pPr>
            <w:r w:rsidRPr="0068440E">
              <w:rPr>
                <w:rFonts w:eastAsia="Tahoma"/>
                <w:bCs/>
                <w:sz w:val="24"/>
                <w:lang w:eastAsia="ar-SA"/>
              </w:rPr>
              <w:t xml:space="preserve">Итого </w:t>
            </w:r>
          </w:p>
        </w:tc>
        <w:tc>
          <w:tcPr>
            <w:tcW w:w="4112" w:type="dxa"/>
          </w:tcPr>
          <w:p w:rsidR="00CA4FBC" w:rsidRPr="0068440E" w:rsidRDefault="00CA4FBC" w:rsidP="00B41220">
            <w:pPr>
              <w:pStyle w:val="1"/>
              <w:keepNext w:val="0"/>
              <w:tabs>
                <w:tab w:val="left" w:pos="567"/>
              </w:tabs>
              <w:jc w:val="both"/>
              <w:outlineLvl w:val="0"/>
              <w:rPr>
                <w:rFonts w:eastAsia="Tahoma"/>
                <w:bCs/>
                <w:sz w:val="24"/>
                <w:lang w:eastAsia="ar-SA"/>
              </w:rPr>
            </w:pPr>
          </w:p>
        </w:tc>
      </w:tr>
    </w:tbl>
    <w:p w:rsidR="00C63614" w:rsidRPr="0068440E" w:rsidRDefault="00C63614" w:rsidP="00905EFE">
      <w:pPr>
        <w:spacing w:after="0" w:line="240" w:lineRule="auto"/>
        <w:jc w:val="both"/>
        <w:rPr>
          <w:rFonts w:ascii="Times New Roman" w:eastAsia="Tahoma" w:hAnsi="Times New Roman" w:cs="Times New Roman"/>
          <w:b/>
          <w:sz w:val="28"/>
          <w:szCs w:val="28"/>
        </w:rPr>
      </w:pP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1D1776" w:rsidRPr="0068440E" w:rsidRDefault="001D1776" w:rsidP="00905EFE">
      <w:pPr>
        <w:spacing w:after="0" w:line="240" w:lineRule="auto"/>
        <w:jc w:val="both"/>
        <w:rPr>
          <w:rFonts w:ascii="Times New Roman" w:eastAsia="Tahoma" w:hAnsi="Times New Roman" w:cs="Times New Roman"/>
          <w:sz w:val="28"/>
          <w:szCs w:val="28"/>
          <w:lang w:val="kk-KZ" w:eastAsia="ar-SA"/>
        </w:rPr>
      </w:pPr>
      <w:r w:rsidRPr="0068440E">
        <w:rPr>
          <w:rFonts w:ascii="Times New Roman" w:eastAsia="Tahoma" w:hAnsi="Times New Roman" w:cs="Times New Roman"/>
          <w:sz w:val="28"/>
          <w:szCs w:val="28"/>
          <w:lang w:eastAsia="ar-SA"/>
        </w:rPr>
        <w:t>- помощь при составлении бухгалтерского баланса</w:t>
      </w:r>
    </w:p>
    <w:p w:rsidR="00CA6BB5" w:rsidRPr="0068440E" w:rsidRDefault="00CA6BB5" w:rsidP="00905EFE">
      <w:pPr>
        <w:spacing w:after="0" w:line="240" w:lineRule="auto"/>
        <w:jc w:val="both"/>
        <w:rPr>
          <w:rFonts w:ascii="Times New Roman" w:eastAsia="Tahoma" w:hAnsi="Times New Roman" w:cs="Times New Roman"/>
          <w:sz w:val="28"/>
          <w:szCs w:val="28"/>
          <w:lang w:val="kk-KZ" w:eastAsia="ar-SA"/>
        </w:rPr>
      </w:pPr>
      <w:r w:rsidRPr="0068440E">
        <w:rPr>
          <w:rFonts w:ascii="Times New Roman" w:eastAsia="Tahoma" w:hAnsi="Times New Roman" w:cs="Times New Roman"/>
          <w:sz w:val="28"/>
          <w:szCs w:val="28"/>
          <w:lang w:val="kk-KZ" w:eastAsia="ar-SA"/>
        </w:rPr>
        <w:t>-помощь при расчете финансовых показателей</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905EFE" w:rsidRPr="0068440E" w:rsidRDefault="00905EFE" w:rsidP="00905EFE">
      <w:pPr>
        <w:widowControl w:val="0"/>
        <w:suppressAutoHyphens/>
        <w:spacing w:after="0" w:line="240" w:lineRule="auto"/>
        <w:ind w:left="360"/>
        <w:rPr>
          <w:rFonts w:ascii="Times New Roman" w:eastAsia="Tahoma" w:hAnsi="Times New Roman" w:cs="Times New Roman"/>
          <w:sz w:val="28"/>
          <w:szCs w:val="28"/>
          <w:lang w:val="kk-KZ" w:eastAsia="ar-SA"/>
        </w:rPr>
      </w:pPr>
      <w:r w:rsidRPr="0068440E">
        <w:rPr>
          <w:rFonts w:ascii="Times New Roman" w:eastAsia="Tahoma" w:hAnsi="Times New Roman" w:cs="Times New Roman"/>
          <w:sz w:val="28"/>
          <w:szCs w:val="28"/>
          <w:lang w:eastAsia="ar-SA"/>
        </w:rPr>
        <w:t xml:space="preserve">- </w:t>
      </w:r>
      <w:r w:rsidR="001D1776" w:rsidRPr="0068440E">
        <w:rPr>
          <w:rFonts w:ascii="Times New Roman" w:eastAsia="Tahoma" w:hAnsi="Times New Roman" w:cs="Times New Roman"/>
          <w:sz w:val="28"/>
          <w:szCs w:val="28"/>
          <w:lang w:eastAsia="ar-SA"/>
        </w:rPr>
        <w:t>ознакомиться с составленной финансовой отчетностью</w:t>
      </w:r>
    </w:p>
    <w:p w:rsidR="00905EFE" w:rsidRPr="0068440E" w:rsidRDefault="00905EFE" w:rsidP="00F16C98">
      <w:pPr>
        <w:widowControl w:val="0"/>
        <w:suppressAutoHyphens/>
        <w:spacing w:after="0" w:line="240" w:lineRule="auto"/>
        <w:ind w:left="360"/>
        <w:rPr>
          <w:rFonts w:ascii="Times New Roman" w:eastAsia="Tahoma" w:hAnsi="Times New Roman" w:cs="Times New Roman"/>
          <w:sz w:val="28"/>
          <w:szCs w:val="28"/>
          <w:lang w:val="kk-KZ" w:eastAsia="ar-SA"/>
        </w:rPr>
      </w:pPr>
      <w:r w:rsidRPr="0068440E">
        <w:rPr>
          <w:rFonts w:ascii="Times New Roman" w:eastAsia="Tahoma" w:hAnsi="Times New Roman" w:cs="Times New Roman"/>
          <w:sz w:val="28"/>
          <w:szCs w:val="28"/>
          <w:lang w:eastAsia="ar-SA"/>
        </w:rPr>
        <w:t>- ознакомление</w:t>
      </w:r>
      <w:r w:rsidR="00B41220" w:rsidRPr="0068440E">
        <w:rPr>
          <w:rFonts w:ascii="Times New Roman" w:eastAsia="Tahoma" w:hAnsi="Times New Roman" w:cs="Times New Roman"/>
          <w:sz w:val="28"/>
          <w:szCs w:val="28"/>
          <w:lang w:eastAsia="ar-SA"/>
        </w:rPr>
        <w:t xml:space="preserve"> с литературным обзором по теме</w:t>
      </w:r>
    </w:p>
    <w:p w:rsidR="00905EFE" w:rsidRPr="0068440E" w:rsidRDefault="00905EFE" w:rsidP="00905EFE">
      <w:pPr>
        <w:widowControl w:val="0"/>
        <w:tabs>
          <w:tab w:val="left" w:pos="851"/>
        </w:tabs>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413C71" w:rsidRPr="0068440E" w:rsidRDefault="00413C71" w:rsidP="00905EFE">
      <w:pPr>
        <w:spacing w:after="0" w:line="240" w:lineRule="auto"/>
        <w:jc w:val="both"/>
        <w:rPr>
          <w:rFonts w:ascii="Times New Roman" w:eastAsia="Times New Roman" w:hAnsi="Times New Roman" w:cs="Times New Roman"/>
          <w:b/>
          <w:i/>
          <w:sz w:val="28"/>
          <w:szCs w:val="28"/>
          <w:lang w:eastAsia="ru-RU"/>
        </w:rPr>
      </w:pPr>
    </w:p>
    <w:p w:rsidR="001D1776" w:rsidRPr="0068440E" w:rsidRDefault="001D1776" w:rsidP="00905EFE">
      <w:pPr>
        <w:spacing w:after="0" w:line="240" w:lineRule="auto"/>
        <w:jc w:val="both"/>
        <w:rPr>
          <w:rFonts w:ascii="Times New Roman" w:eastAsia="Times New Roman" w:hAnsi="Times New Roman" w:cs="Times New Roman"/>
          <w:b/>
          <w:i/>
          <w:sz w:val="28"/>
          <w:szCs w:val="28"/>
          <w:lang w:eastAsia="ru-RU"/>
        </w:rPr>
      </w:pPr>
    </w:p>
    <w:p w:rsidR="00CA12D1" w:rsidRPr="0068440E" w:rsidRDefault="00195762" w:rsidP="00CA12D1">
      <w:pPr>
        <w:widowControl w:val="0"/>
        <w:autoSpaceDE w:val="0"/>
        <w:autoSpaceDN w:val="0"/>
        <w:adjustRightInd w:val="0"/>
        <w:spacing w:after="0" w:line="240" w:lineRule="auto"/>
        <w:ind w:left="-80"/>
        <w:jc w:val="both"/>
        <w:rPr>
          <w:sz w:val="28"/>
          <w:szCs w:val="28"/>
          <w:lang w:val="kk-KZ"/>
        </w:rPr>
      </w:pPr>
      <w:r w:rsidRPr="0068440E">
        <w:rPr>
          <w:rFonts w:ascii="Times New Roman" w:eastAsia="Times New Roman" w:hAnsi="Times New Roman" w:cs="Times New Roman"/>
          <w:b/>
          <w:sz w:val="28"/>
          <w:szCs w:val="28"/>
          <w:lang w:eastAsia="ru-RU"/>
        </w:rPr>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9. </w:t>
      </w:r>
      <w:r w:rsidR="00CA12D1" w:rsidRPr="0068440E">
        <w:rPr>
          <w:rFonts w:ascii="Times New Roman" w:hAnsi="Times New Roman" w:cs="Times New Roman"/>
          <w:sz w:val="28"/>
          <w:szCs w:val="28"/>
        </w:rPr>
        <w:t xml:space="preserve">Отличительные принципы составления годовой финансовой отчетности </w:t>
      </w:r>
      <w:r w:rsidR="00CA12D1" w:rsidRPr="0068440E">
        <w:rPr>
          <w:rFonts w:ascii="Times New Roman" w:hAnsi="Times New Roman" w:cs="Times New Roman"/>
          <w:sz w:val="28"/>
          <w:szCs w:val="28"/>
          <w:lang w:val="kk-KZ"/>
        </w:rPr>
        <w:t xml:space="preserve"> в Германии.</w:t>
      </w:r>
    </w:p>
    <w:p w:rsidR="00905EFE" w:rsidRPr="0068440E" w:rsidRDefault="00905EFE" w:rsidP="00CA12D1">
      <w:pPr>
        <w:widowControl w:val="0"/>
        <w:autoSpaceDE w:val="0"/>
        <w:autoSpaceDN w:val="0"/>
        <w:adjustRightInd w:val="0"/>
        <w:spacing w:after="0" w:line="240" w:lineRule="auto"/>
        <w:ind w:left="-80"/>
        <w:jc w:val="both"/>
        <w:rPr>
          <w:rFonts w:ascii="Times New Roman" w:hAnsi="Times New Roman" w:cs="Times New Roman"/>
          <w:b/>
          <w:bCs/>
          <w:spacing w:val="-2"/>
          <w:sz w:val="28"/>
          <w:szCs w:val="28"/>
          <w:lang w:val="kk-KZ"/>
        </w:rPr>
      </w:pPr>
      <w:r w:rsidRPr="0068440E">
        <w:rPr>
          <w:rFonts w:ascii="Times New Roman" w:hAnsi="Times New Roman" w:cs="Times New Roman"/>
          <w:b/>
          <w:bCs/>
          <w:spacing w:val="-2"/>
          <w:sz w:val="28"/>
          <w:szCs w:val="28"/>
        </w:rPr>
        <w:t>Вопросы для коллоквиума:</w:t>
      </w:r>
    </w:p>
    <w:p w:rsidR="00CA12D1" w:rsidRPr="0068440E" w:rsidRDefault="00CA12D1" w:rsidP="007C73FE">
      <w:pPr>
        <w:pStyle w:val="af1"/>
        <w:numPr>
          <w:ilvl w:val="0"/>
          <w:numId w:val="37"/>
        </w:numPr>
        <w:spacing w:after="0" w:line="240" w:lineRule="auto"/>
        <w:ind w:left="357" w:hanging="357"/>
        <w:jc w:val="both"/>
        <w:rPr>
          <w:rFonts w:ascii="Times New Roman" w:hAnsi="Times New Roman" w:cs="Times New Roman"/>
          <w:sz w:val="28"/>
          <w:szCs w:val="28"/>
        </w:rPr>
      </w:pPr>
      <w:r w:rsidRPr="0068440E">
        <w:rPr>
          <w:rFonts w:ascii="Times New Roman" w:hAnsi="Times New Roman" w:cs="Times New Roman"/>
          <w:sz w:val="28"/>
          <w:szCs w:val="28"/>
        </w:rPr>
        <w:t>Годовой финансовый отчет предприятий различных правовых форм.</w:t>
      </w:r>
    </w:p>
    <w:p w:rsidR="00CA12D1" w:rsidRPr="0068440E" w:rsidRDefault="00CA12D1" w:rsidP="007C73FE">
      <w:pPr>
        <w:pStyle w:val="af1"/>
        <w:numPr>
          <w:ilvl w:val="0"/>
          <w:numId w:val="37"/>
        </w:numPr>
        <w:spacing w:after="0" w:line="240" w:lineRule="auto"/>
        <w:ind w:left="357" w:hanging="357"/>
        <w:jc w:val="both"/>
        <w:rPr>
          <w:sz w:val="28"/>
          <w:szCs w:val="28"/>
        </w:rPr>
      </w:pPr>
      <w:r w:rsidRPr="0068440E">
        <w:rPr>
          <w:rFonts w:ascii="Times New Roman" w:hAnsi="Times New Roman" w:cs="Times New Roman"/>
          <w:sz w:val="28"/>
          <w:szCs w:val="28"/>
        </w:rPr>
        <w:t>Годовой финансовый отчет предприятий с обязательной отчетностью</w:t>
      </w:r>
      <w:r w:rsidRPr="0068440E">
        <w:rPr>
          <w:sz w:val="28"/>
          <w:szCs w:val="28"/>
        </w:rPr>
        <w:t>.</w:t>
      </w:r>
    </w:p>
    <w:p w:rsidR="00A34632" w:rsidRPr="0068440E" w:rsidRDefault="00FB76FB" w:rsidP="00F16C98">
      <w:pPr>
        <w:tabs>
          <w:tab w:val="left" w:pos="426"/>
          <w:tab w:val="left" w:pos="567"/>
        </w:tabs>
        <w:spacing w:after="0" w:line="240" w:lineRule="auto"/>
        <w:jc w:val="both"/>
        <w:rPr>
          <w:rFonts w:ascii="Times New Roman" w:hAnsi="Times New Roman" w:cs="Times New Roman"/>
          <w:sz w:val="28"/>
          <w:szCs w:val="28"/>
          <w:lang w:val="kk-KZ"/>
        </w:rPr>
      </w:pPr>
      <w:r w:rsidRPr="0068440E">
        <w:rPr>
          <w:rFonts w:ascii="Times New Roman" w:hAnsi="Times New Roman" w:cs="Times New Roman"/>
          <w:b/>
          <w:sz w:val="28"/>
          <w:szCs w:val="28"/>
          <w:lang w:val="kk-KZ"/>
        </w:rPr>
        <w:t>Цел</w:t>
      </w:r>
      <w:r w:rsidR="00A34632" w:rsidRPr="0068440E">
        <w:rPr>
          <w:rFonts w:ascii="Times New Roman" w:hAnsi="Times New Roman" w:cs="Times New Roman"/>
          <w:b/>
          <w:sz w:val="28"/>
          <w:szCs w:val="28"/>
          <w:lang w:val="kk-KZ"/>
        </w:rPr>
        <w:t>ь и задачи занятия, умения, навыки и компетенции:</w:t>
      </w:r>
      <w:r w:rsidR="00A34632" w:rsidRPr="0068440E">
        <w:rPr>
          <w:rFonts w:ascii="Times New Roman" w:hAnsi="Times New Roman" w:cs="Times New Roman"/>
          <w:sz w:val="28"/>
          <w:szCs w:val="28"/>
          <w:lang w:val="kk-KZ"/>
        </w:rPr>
        <w:t xml:space="preserve">уметь определять ошибки и изменения в учетной политике, знать критерий выбора и изменении в учетной политике, а так же изучить  порядок изменения представления и раскрытия в учетной политике. </w:t>
      </w:r>
    </w:p>
    <w:p w:rsidR="00905EFE" w:rsidRPr="0068440E" w:rsidRDefault="00905EFE" w:rsidP="00F16C98">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i/>
          <w:sz w:val="28"/>
          <w:szCs w:val="28"/>
        </w:rPr>
        <w:t xml:space="preserve"> </w:t>
      </w:r>
      <w:r w:rsidRPr="0068440E">
        <w:rPr>
          <w:rFonts w:ascii="Times New Roman" w:eastAsia="Tahoma" w:hAnsi="Times New Roman" w:cs="Times New Roman"/>
          <w:b/>
          <w:sz w:val="28"/>
          <w:szCs w:val="28"/>
        </w:rPr>
        <w:t>Дискуссия по проблемам:</w:t>
      </w:r>
    </w:p>
    <w:p w:rsidR="008D7999" w:rsidRPr="0068440E" w:rsidRDefault="008D7999" w:rsidP="007C73FE">
      <w:pPr>
        <w:pStyle w:val="af1"/>
        <w:numPr>
          <w:ilvl w:val="0"/>
          <w:numId w:val="19"/>
        </w:numPr>
        <w:spacing w:after="0" w:line="240" w:lineRule="auto"/>
        <w:ind w:left="0" w:firstLine="0"/>
        <w:jc w:val="both"/>
        <w:rPr>
          <w:rFonts w:ascii="Times New Roman" w:eastAsia="Tahoma" w:hAnsi="Times New Roman" w:cs="Times New Roman"/>
          <w:b/>
          <w:sz w:val="28"/>
          <w:szCs w:val="28"/>
        </w:rPr>
      </w:pPr>
      <w:r w:rsidRPr="0068440E">
        <w:rPr>
          <w:rFonts w:ascii="Times New Roman" w:hAnsi="Times New Roman" w:cs="Times New Roman"/>
          <w:sz w:val="28"/>
          <w:szCs w:val="28"/>
        </w:rPr>
        <w:t>Применения изменений в учетной политики</w:t>
      </w:r>
    </w:p>
    <w:p w:rsidR="00A34632" w:rsidRPr="0068440E" w:rsidRDefault="008D7999" w:rsidP="007C73FE">
      <w:pPr>
        <w:pStyle w:val="af1"/>
        <w:numPr>
          <w:ilvl w:val="0"/>
          <w:numId w:val="19"/>
        </w:numPr>
        <w:spacing w:after="0" w:line="240" w:lineRule="auto"/>
        <w:jc w:val="both"/>
        <w:rPr>
          <w:rFonts w:ascii="Times New Roman" w:eastAsia="Tahoma" w:hAnsi="Times New Roman" w:cs="Times New Roman"/>
          <w:b/>
          <w:sz w:val="28"/>
          <w:szCs w:val="28"/>
        </w:rPr>
      </w:pPr>
      <w:r w:rsidRPr="0068440E">
        <w:rPr>
          <w:rFonts w:ascii="Times New Roman" w:hAnsi="Times New Roman" w:cs="Times New Roman"/>
          <w:sz w:val="28"/>
          <w:szCs w:val="28"/>
        </w:rPr>
        <w:t>Определение  ошибки и изменения при оценке учета</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8D7999" w:rsidRPr="0068440E" w:rsidRDefault="008D7999" w:rsidP="00905EFE">
      <w:p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 заполнить раздел актива баланса</w:t>
      </w:r>
    </w:p>
    <w:p w:rsidR="008D7999" w:rsidRPr="0068440E" w:rsidRDefault="008D7999" w:rsidP="00905EFE">
      <w:p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 выполнение задания</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3A3294" w:rsidRPr="0068440E" w:rsidRDefault="003A3294" w:rsidP="003A3294">
      <w:pPr>
        <w:shd w:val="clear" w:color="auto" w:fill="FFFFFF"/>
        <w:autoSpaceDE w:val="0"/>
        <w:autoSpaceDN w:val="0"/>
        <w:adjustRightInd w:val="0"/>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1.  </w:t>
      </w:r>
      <w:r w:rsidRPr="0068440E">
        <w:rPr>
          <w:rFonts w:ascii="Times New Roman" w:eastAsia="Times New Roman" w:hAnsi="Times New Roman" w:cs="Times New Roman"/>
          <w:sz w:val="28"/>
          <w:szCs w:val="28"/>
        </w:rPr>
        <w:t>Открыть счета и записать в них остатки на 1 января 2016 года.</w:t>
      </w:r>
    </w:p>
    <w:p w:rsidR="003A3294" w:rsidRPr="0068440E" w:rsidRDefault="003A3294" w:rsidP="003A3294">
      <w:pPr>
        <w:shd w:val="clear" w:color="auto" w:fill="FFFFFF"/>
        <w:autoSpaceDE w:val="0"/>
        <w:autoSpaceDN w:val="0"/>
        <w:adjustRightInd w:val="0"/>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2. </w:t>
      </w:r>
      <w:r w:rsidRPr="0068440E">
        <w:rPr>
          <w:rFonts w:ascii="Times New Roman" w:eastAsia="Times New Roman" w:hAnsi="Times New Roman" w:cs="Times New Roman"/>
          <w:sz w:val="28"/>
          <w:szCs w:val="28"/>
        </w:rPr>
        <w:t>На каждую хозяйственную операцию составить коррес</w:t>
      </w:r>
      <w:r w:rsidRPr="0068440E">
        <w:rPr>
          <w:rFonts w:ascii="Times New Roman" w:eastAsia="Times New Roman" w:hAnsi="Times New Roman" w:cs="Times New Roman"/>
          <w:sz w:val="28"/>
          <w:szCs w:val="28"/>
        </w:rPr>
        <w:softHyphen/>
        <w:t>понденцию счетов (бухгалтерские проводки).</w:t>
      </w:r>
    </w:p>
    <w:p w:rsidR="003A3294" w:rsidRPr="0068440E" w:rsidRDefault="003A3294" w:rsidP="003A3294">
      <w:pPr>
        <w:shd w:val="clear" w:color="auto" w:fill="FFFFFF"/>
        <w:autoSpaceDE w:val="0"/>
        <w:autoSpaceDN w:val="0"/>
        <w:adjustRightInd w:val="0"/>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3. </w:t>
      </w:r>
      <w:r w:rsidRPr="0068440E">
        <w:rPr>
          <w:rFonts w:ascii="Times New Roman" w:eastAsia="Times New Roman" w:hAnsi="Times New Roman" w:cs="Times New Roman"/>
          <w:sz w:val="28"/>
          <w:szCs w:val="28"/>
        </w:rPr>
        <w:t>Записать хозяйственные операции на счетах методом двойной записи.</w:t>
      </w:r>
    </w:p>
    <w:p w:rsidR="003A3294" w:rsidRPr="0068440E" w:rsidRDefault="003A3294" w:rsidP="003A3294">
      <w:pPr>
        <w:shd w:val="clear" w:color="auto" w:fill="FFFFFF"/>
        <w:autoSpaceDE w:val="0"/>
        <w:autoSpaceDN w:val="0"/>
        <w:adjustRightInd w:val="0"/>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4. </w:t>
      </w:r>
      <w:r w:rsidRPr="0068440E">
        <w:rPr>
          <w:rFonts w:ascii="Times New Roman" w:eastAsia="Times New Roman" w:hAnsi="Times New Roman" w:cs="Times New Roman"/>
          <w:sz w:val="28"/>
          <w:szCs w:val="28"/>
        </w:rPr>
        <w:t>Подсчитать по каждому счету оборот и конечное сальдо на 1 января 200х года.</w:t>
      </w:r>
    </w:p>
    <w:p w:rsidR="003A3294" w:rsidRPr="0068440E" w:rsidRDefault="003A3294" w:rsidP="003A3294">
      <w:pPr>
        <w:shd w:val="clear" w:color="auto" w:fill="FFFFFF"/>
        <w:autoSpaceDE w:val="0"/>
        <w:autoSpaceDN w:val="0"/>
        <w:adjustRightInd w:val="0"/>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5. </w:t>
      </w:r>
      <w:r w:rsidRPr="0068440E">
        <w:rPr>
          <w:rFonts w:ascii="Times New Roman" w:eastAsia="Times New Roman" w:hAnsi="Times New Roman" w:cs="Times New Roman"/>
          <w:sz w:val="28"/>
          <w:szCs w:val="28"/>
        </w:rPr>
        <w:t>Определить финансовый результат в конце отчетного периода.</w:t>
      </w:r>
    </w:p>
    <w:p w:rsidR="003A3294" w:rsidRPr="0068440E" w:rsidRDefault="003A3294" w:rsidP="003A3294">
      <w:pPr>
        <w:shd w:val="clear" w:color="auto" w:fill="FFFFFF"/>
        <w:autoSpaceDE w:val="0"/>
        <w:autoSpaceDN w:val="0"/>
        <w:adjustRightInd w:val="0"/>
        <w:spacing w:after="0" w:line="240" w:lineRule="auto"/>
        <w:rPr>
          <w:rFonts w:ascii="Times New Roman" w:hAnsi="Times New Roman" w:cs="Times New Roman"/>
          <w:sz w:val="28"/>
          <w:szCs w:val="28"/>
        </w:rPr>
      </w:pPr>
      <w:r w:rsidRPr="0068440E">
        <w:rPr>
          <w:rFonts w:ascii="Times New Roman" w:hAnsi="Times New Roman" w:cs="Times New Roman"/>
          <w:sz w:val="28"/>
          <w:szCs w:val="28"/>
        </w:rPr>
        <w:t xml:space="preserve">6. </w:t>
      </w:r>
      <w:r w:rsidRPr="0068440E">
        <w:rPr>
          <w:rFonts w:ascii="Times New Roman" w:eastAsia="Times New Roman" w:hAnsi="Times New Roman" w:cs="Times New Roman"/>
          <w:sz w:val="28"/>
          <w:szCs w:val="28"/>
        </w:rPr>
        <w:t>Составить бухгалтерский баланс на 1 января 200х года по действующей форме.</w:t>
      </w:r>
    </w:p>
    <w:p w:rsidR="003A3294" w:rsidRPr="0068440E" w:rsidRDefault="003A3294" w:rsidP="003A3294">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68440E">
        <w:rPr>
          <w:rFonts w:ascii="Times New Roman" w:eastAsia="Times New Roman" w:hAnsi="Times New Roman" w:cs="Times New Roman"/>
          <w:bCs/>
          <w:sz w:val="28"/>
          <w:szCs w:val="28"/>
        </w:rPr>
        <w:lastRenderedPageBreak/>
        <w:t>Баланс на 01.01.20</w:t>
      </w:r>
      <w:r w:rsidR="00892EE0" w:rsidRPr="0068440E">
        <w:rPr>
          <w:rFonts w:ascii="Times New Roman" w:eastAsia="Times New Roman" w:hAnsi="Times New Roman" w:cs="Times New Roman"/>
          <w:bCs/>
          <w:sz w:val="28"/>
          <w:szCs w:val="28"/>
        </w:rPr>
        <w:t>17</w:t>
      </w:r>
      <w:r w:rsidRPr="0068440E">
        <w:rPr>
          <w:rFonts w:ascii="Times New Roman" w:eastAsia="Times New Roman" w:hAnsi="Times New Roman" w:cs="Times New Roman"/>
          <w:bCs/>
          <w:sz w:val="28"/>
          <w:szCs w:val="28"/>
        </w:rPr>
        <w:t xml:space="preserve"> года</w:t>
      </w:r>
      <w:r w:rsidRPr="0068440E">
        <w:rPr>
          <w:rFonts w:ascii="Times New Roman" w:hAnsi="Times New Roman" w:cs="Times New Roman"/>
          <w:sz w:val="28"/>
          <w:szCs w:val="28"/>
          <w:lang w:val="kk-KZ"/>
        </w:rPr>
        <w:t xml:space="preserve">                                                                                                                                     </w:t>
      </w:r>
    </w:p>
    <w:tbl>
      <w:tblPr>
        <w:tblW w:w="0" w:type="auto"/>
        <w:tblInd w:w="40" w:type="dxa"/>
        <w:tblLayout w:type="fixed"/>
        <w:tblCellMar>
          <w:left w:w="40" w:type="dxa"/>
          <w:right w:w="40" w:type="dxa"/>
        </w:tblCellMar>
        <w:tblLook w:val="0000" w:firstRow="0" w:lastRow="0" w:firstColumn="0" w:lastColumn="0" w:noHBand="0" w:noVBand="0"/>
      </w:tblPr>
      <w:tblGrid>
        <w:gridCol w:w="2552"/>
        <w:gridCol w:w="1134"/>
        <w:gridCol w:w="4111"/>
        <w:gridCol w:w="1275"/>
      </w:tblGrid>
      <w:tr w:rsidR="0068440E" w:rsidRPr="0068440E" w:rsidTr="00BE1FF3">
        <w:trPr>
          <w:trHeight w:val="211"/>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Статьи баланса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Сумма</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Статьи баланса</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Сумма</w:t>
            </w:r>
          </w:p>
        </w:tc>
      </w:tr>
      <w:tr w:rsidR="0068440E" w:rsidRPr="0068440E" w:rsidTr="00BE1FF3">
        <w:trPr>
          <w:trHeight w:val="211"/>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Основные средства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260 000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Уставный капитал</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270 000</w:t>
            </w:r>
          </w:p>
        </w:tc>
      </w:tr>
      <w:tr w:rsidR="0068440E" w:rsidRPr="0068440E" w:rsidTr="00BE1FF3">
        <w:trPr>
          <w:trHeight w:val="20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Топливо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1 000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Нераспределенный доход</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6 000</w:t>
            </w:r>
          </w:p>
        </w:tc>
      </w:tr>
      <w:tr w:rsidR="0068440E" w:rsidRPr="0068440E" w:rsidTr="00BE1FF3">
        <w:trPr>
          <w:trHeight w:val="408"/>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Задолженность  подотчет</w:t>
            </w:r>
            <w:r w:rsidRPr="0068440E">
              <w:rPr>
                <w:rFonts w:ascii="Times New Roman" w:eastAsia="Times New Roman" w:hAnsi="Times New Roman" w:cs="Times New Roman"/>
                <w:sz w:val="24"/>
                <w:szCs w:val="24"/>
              </w:rPr>
              <w:softHyphen/>
              <w:t>ных лиц</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Задолженность по оплате труда</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4 000</w:t>
            </w:r>
          </w:p>
        </w:tc>
      </w:tr>
      <w:tr w:rsidR="0068440E" w:rsidRPr="0068440E" w:rsidTr="00BE1FF3">
        <w:trPr>
          <w:trHeight w:val="403"/>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Незавершенное производ</w:t>
            </w:r>
            <w:r w:rsidRPr="0068440E">
              <w:rPr>
                <w:rFonts w:ascii="Times New Roman" w:eastAsia="Times New Roman" w:hAnsi="Times New Roman" w:cs="Times New Roman"/>
                <w:sz w:val="24"/>
                <w:szCs w:val="24"/>
              </w:rPr>
              <w:softHyphen/>
              <w:t>ство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5 000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Задолженность     постав</w:t>
            </w:r>
            <w:r w:rsidRPr="0068440E">
              <w:rPr>
                <w:rFonts w:ascii="Times New Roman" w:eastAsia="Times New Roman" w:hAnsi="Times New Roman" w:cs="Times New Roman"/>
                <w:sz w:val="24"/>
                <w:szCs w:val="24"/>
              </w:rPr>
              <w:softHyphen/>
              <w:t>щикам</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b/>
                <w:bCs/>
                <w:sz w:val="24"/>
                <w:szCs w:val="24"/>
              </w:rPr>
              <w:t xml:space="preserve">1 </w:t>
            </w:r>
            <w:r w:rsidRPr="0068440E">
              <w:rPr>
                <w:rFonts w:ascii="Times New Roman" w:hAnsi="Times New Roman" w:cs="Times New Roman"/>
                <w:sz w:val="24"/>
                <w:szCs w:val="24"/>
              </w:rPr>
              <w:t>100</w:t>
            </w:r>
          </w:p>
        </w:tc>
      </w:tr>
      <w:tr w:rsidR="0068440E" w:rsidRPr="0068440E" w:rsidTr="00BE1FF3">
        <w:trPr>
          <w:trHeight w:val="20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Расчетный счет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15 000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p>
        </w:tc>
      </w:tr>
      <w:tr w:rsidR="0068440E" w:rsidRPr="0068440E" w:rsidTr="00BE1FF3">
        <w:trPr>
          <w:trHeight w:val="21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Итого по балансу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281 100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Итого по балансу</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281 100</w:t>
            </w:r>
          </w:p>
        </w:tc>
      </w:tr>
    </w:tbl>
    <w:p w:rsidR="003A3294" w:rsidRPr="0068440E" w:rsidRDefault="003A3294" w:rsidP="003A3294">
      <w:pPr>
        <w:shd w:val="clear" w:color="auto" w:fill="FFFFFF"/>
        <w:autoSpaceDE w:val="0"/>
        <w:autoSpaceDN w:val="0"/>
        <w:adjustRightInd w:val="0"/>
        <w:spacing w:after="0" w:line="240" w:lineRule="auto"/>
        <w:rPr>
          <w:rFonts w:ascii="Times New Roman" w:eastAsia="Times New Roman" w:hAnsi="Times New Roman" w:cs="Times New Roman"/>
          <w:b/>
          <w:bCs/>
          <w:sz w:val="28"/>
          <w:szCs w:val="28"/>
          <w:lang w:val="kk-KZ"/>
        </w:rPr>
      </w:pPr>
    </w:p>
    <w:p w:rsidR="003A3294" w:rsidRPr="0068440E" w:rsidRDefault="003A3294" w:rsidP="003A3294">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r w:rsidRPr="0068440E">
        <w:rPr>
          <w:rFonts w:ascii="Times New Roman" w:eastAsia="Times New Roman" w:hAnsi="Times New Roman" w:cs="Times New Roman"/>
          <w:bCs/>
          <w:sz w:val="28"/>
          <w:szCs w:val="28"/>
        </w:rPr>
        <w:t>Хозяйственные операции за отчетный период</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7"/>
        <w:gridCol w:w="7360"/>
        <w:gridCol w:w="1275"/>
      </w:tblGrid>
      <w:tr w:rsidR="0068440E" w:rsidRPr="0068440E" w:rsidTr="00BE1FF3">
        <w:trPr>
          <w:trHeight w:val="216"/>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bCs/>
                <w:sz w:val="24"/>
                <w:szCs w:val="24"/>
              </w:rPr>
              <w:t>№</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Содержание хозяйственной операции</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 xml:space="preserve">Сумма  </w:t>
            </w:r>
          </w:p>
        </w:tc>
      </w:tr>
      <w:tr w:rsidR="0068440E" w:rsidRPr="0068440E" w:rsidTr="00BE1FF3">
        <w:trPr>
          <w:trHeight w:val="202"/>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Отпущены в основное производство основные материалы</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bCs/>
                <w:sz w:val="24"/>
                <w:szCs w:val="24"/>
              </w:rPr>
              <w:t>1.1</w:t>
            </w:r>
            <w:r w:rsidRPr="0068440E">
              <w:rPr>
                <w:rFonts w:ascii="Times New Roman" w:hAnsi="Times New Roman" w:cs="Times New Roman"/>
                <w:sz w:val="24"/>
                <w:szCs w:val="24"/>
              </w:rPr>
              <w:t>500</w:t>
            </w:r>
          </w:p>
        </w:tc>
      </w:tr>
      <w:tr w:rsidR="0068440E" w:rsidRPr="0068440E" w:rsidTr="00BE1FF3">
        <w:trPr>
          <w:trHeight w:val="408"/>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2</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Начислена заработная плата основным производственным рабочим</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4 000</w:t>
            </w:r>
          </w:p>
        </w:tc>
      </w:tr>
      <w:tr w:rsidR="0068440E" w:rsidRPr="0068440E" w:rsidTr="00BE1FF3">
        <w:trPr>
          <w:trHeight w:val="211"/>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3</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Поступили основные материалы по акцептованным счетам</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14 000</w:t>
            </w:r>
          </w:p>
        </w:tc>
      </w:tr>
      <w:tr w:rsidR="0068440E" w:rsidRPr="0068440E" w:rsidTr="00BE1FF3">
        <w:trPr>
          <w:trHeight w:val="206"/>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4</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Отпущено в производство топливо</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600</w:t>
            </w:r>
          </w:p>
        </w:tc>
      </w:tr>
      <w:tr w:rsidR="0068440E" w:rsidRPr="0068440E" w:rsidTr="00BE1FF3">
        <w:trPr>
          <w:trHeight w:val="403"/>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5</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Поступила на склад из основного производства готовая продукция</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bCs/>
                <w:sz w:val="24"/>
                <w:szCs w:val="24"/>
              </w:rPr>
              <w:t>9</w:t>
            </w:r>
          </w:p>
        </w:tc>
      </w:tr>
      <w:tr w:rsidR="0068440E" w:rsidRPr="0068440E" w:rsidTr="00BE1FF3">
        <w:trPr>
          <w:trHeight w:val="394"/>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6</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Поступило на расчетный счет погашение дебиторской за</w:t>
            </w:r>
            <w:r w:rsidRPr="0068440E">
              <w:rPr>
                <w:rFonts w:ascii="Times New Roman" w:eastAsia="Times New Roman" w:hAnsi="Times New Roman" w:cs="Times New Roman"/>
                <w:sz w:val="24"/>
                <w:szCs w:val="24"/>
              </w:rPr>
              <w:softHyphen/>
              <w:t>долженности от покупателей</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17 700</w:t>
            </w:r>
          </w:p>
        </w:tc>
      </w:tr>
      <w:tr w:rsidR="0068440E" w:rsidRPr="0068440E" w:rsidTr="00BE1FF3">
        <w:trPr>
          <w:trHeight w:val="437"/>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7</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Начислен  доход по  отгруженной  покупателям  готовой</w:t>
            </w:r>
          </w:p>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продукции</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17 700</w:t>
            </w:r>
          </w:p>
        </w:tc>
      </w:tr>
      <w:tr w:rsidR="0068440E" w:rsidRPr="0068440E" w:rsidTr="00BE1FF3">
        <w:trPr>
          <w:trHeight w:val="437"/>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8</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Списывается  фактическая  себестоимость  реализованной готовой продукции</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13 000</w:t>
            </w:r>
          </w:p>
        </w:tc>
      </w:tr>
      <w:tr w:rsidR="0068440E" w:rsidRPr="0068440E" w:rsidTr="00BE1FF3">
        <w:trPr>
          <w:trHeight w:val="437"/>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9</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Оплатили с расчетного счета за отгрузку и отправку гото</w:t>
            </w:r>
            <w:r w:rsidRPr="0068440E">
              <w:rPr>
                <w:rFonts w:ascii="Times New Roman" w:eastAsia="Times New Roman" w:hAnsi="Times New Roman" w:cs="Times New Roman"/>
                <w:sz w:val="24"/>
                <w:szCs w:val="24"/>
              </w:rPr>
              <w:softHyphen/>
              <w:t>вой продукции</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2 300</w:t>
            </w:r>
          </w:p>
        </w:tc>
      </w:tr>
      <w:tr w:rsidR="0068440E" w:rsidRPr="0068440E" w:rsidTr="00BE1FF3">
        <w:trPr>
          <w:trHeight w:val="437"/>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10</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Оплатили с расчетного счета за доставку основных мате</w:t>
            </w:r>
            <w:r w:rsidRPr="0068440E">
              <w:rPr>
                <w:rFonts w:ascii="Times New Roman" w:eastAsia="Times New Roman" w:hAnsi="Times New Roman" w:cs="Times New Roman"/>
                <w:sz w:val="24"/>
                <w:szCs w:val="24"/>
              </w:rPr>
              <w:softHyphen/>
              <w:t>риалов</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400</w:t>
            </w:r>
          </w:p>
        </w:tc>
      </w:tr>
      <w:tr w:rsidR="0068440E" w:rsidRPr="0068440E" w:rsidTr="00BE1FF3">
        <w:trPr>
          <w:trHeight w:val="437"/>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b/>
                <w:bCs/>
                <w:sz w:val="24"/>
                <w:szCs w:val="24"/>
              </w:rPr>
              <w:t>11</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Перечислено с расчетного счета за разгрузку основных материалов</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100</w:t>
            </w:r>
          </w:p>
        </w:tc>
      </w:tr>
      <w:tr w:rsidR="0068440E" w:rsidRPr="0068440E" w:rsidTr="00BE1FF3">
        <w:trPr>
          <w:trHeight w:val="437"/>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12</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Определите финансовый результат от реализации готовой продукции</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w:t>
            </w:r>
          </w:p>
        </w:tc>
      </w:tr>
      <w:tr w:rsidR="0068440E" w:rsidRPr="0068440E" w:rsidTr="00BE1FF3">
        <w:trPr>
          <w:trHeight w:val="437"/>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13</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Незавершенное производство на конец периода</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400</w:t>
            </w:r>
          </w:p>
        </w:tc>
      </w:tr>
      <w:tr w:rsidR="0068440E" w:rsidRPr="0068440E" w:rsidTr="00BE1FF3">
        <w:trPr>
          <w:trHeight w:val="437"/>
        </w:trPr>
        <w:tc>
          <w:tcPr>
            <w:tcW w:w="437"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hAnsi="Times New Roman" w:cs="Times New Roman"/>
                <w:sz w:val="24"/>
                <w:szCs w:val="24"/>
              </w:rPr>
              <w:t>14</w:t>
            </w:r>
          </w:p>
        </w:tc>
        <w:tc>
          <w:tcPr>
            <w:tcW w:w="7360" w:type="dxa"/>
            <w:shd w:val="clear" w:color="auto" w:fill="FFFFFF"/>
          </w:tcPr>
          <w:p w:rsidR="003A3294" w:rsidRPr="0068440E" w:rsidRDefault="003A3294" w:rsidP="00BE1FF3">
            <w:pPr>
              <w:shd w:val="clear" w:color="auto" w:fill="FFFFFF"/>
              <w:autoSpaceDE w:val="0"/>
              <w:autoSpaceDN w:val="0"/>
              <w:adjustRightInd w:val="0"/>
              <w:spacing w:after="0" w:line="240" w:lineRule="auto"/>
              <w:rPr>
                <w:rFonts w:ascii="Times New Roman" w:hAnsi="Times New Roman" w:cs="Times New Roman"/>
                <w:sz w:val="24"/>
                <w:szCs w:val="24"/>
              </w:rPr>
            </w:pPr>
            <w:r w:rsidRPr="0068440E">
              <w:rPr>
                <w:rFonts w:ascii="Times New Roman" w:eastAsia="Times New Roman" w:hAnsi="Times New Roman" w:cs="Times New Roman"/>
                <w:sz w:val="24"/>
                <w:szCs w:val="24"/>
              </w:rPr>
              <w:t>Списывается начальное сальдо незавершенного производ</w:t>
            </w:r>
            <w:r w:rsidRPr="0068440E">
              <w:rPr>
                <w:rFonts w:ascii="Times New Roman" w:eastAsia="Times New Roman" w:hAnsi="Times New Roman" w:cs="Times New Roman"/>
                <w:sz w:val="24"/>
                <w:szCs w:val="24"/>
              </w:rPr>
              <w:softHyphen/>
              <w:t>ства в основное производство</w:t>
            </w:r>
          </w:p>
        </w:tc>
        <w:tc>
          <w:tcPr>
            <w:tcW w:w="1275" w:type="dxa"/>
            <w:shd w:val="clear" w:color="auto" w:fill="FFFFFF"/>
          </w:tcPr>
          <w:p w:rsidR="003A3294" w:rsidRPr="0068440E" w:rsidRDefault="003A3294" w:rsidP="00BE1FF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w:t>
            </w:r>
          </w:p>
        </w:tc>
      </w:tr>
    </w:tbl>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0E682F" w:rsidRPr="0068440E" w:rsidRDefault="00892EE0"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-помощь при составлении бухгалтерского баланса</w:t>
      </w:r>
    </w:p>
    <w:p w:rsidR="00892EE0" w:rsidRPr="0068440E" w:rsidRDefault="00892EE0"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при классификации актива и пассива баланса</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905EFE" w:rsidRPr="0068440E" w:rsidRDefault="00905EFE" w:rsidP="007F19E9">
      <w:pPr>
        <w:widowControl w:val="0"/>
        <w:suppressAutoHyphens/>
        <w:spacing w:after="0" w:line="240" w:lineRule="auto"/>
        <w:ind w:left="360" w:hanging="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54534E" w:rsidRPr="0068440E">
        <w:rPr>
          <w:rFonts w:ascii="Times New Roman" w:eastAsia="Tahoma" w:hAnsi="Times New Roman" w:cs="Times New Roman"/>
          <w:sz w:val="28"/>
          <w:szCs w:val="28"/>
          <w:lang w:eastAsia="ar-SA"/>
        </w:rPr>
        <w:t>анализировать равновесие актива  и пассива баланса</w:t>
      </w:r>
    </w:p>
    <w:p w:rsidR="00905EFE" w:rsidRPr="0068440E" w:rsidRDefault="00905EFE" w:rsidP="006D42D3">
      <w:pPr>
        <w:widowControl w:val="0"/>
        <w:suppressAutoHyphens/>
        <w:spacing w:after="0" w:line="240" w:lineRule="auto"/>
        <w:ind w:left="360" w:hanging="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54534E" w:rsidRPr="0068440E">
        <w:rPr>
          <w:rFonts w:ascii="Times New Roman" w:eastAsia="Tahoma" w:hAnsi="Times New Roman" w:cs="Times New Roman"/>
          <w:sz w:val="28"/>
          <w:szCs w:val="28"/>
          <w:lang w:eastAsia="ar-SA"/>
        </w:rPr>
        <w:t>ознакомление с активными и пассивными счетами</w:t>
      </w:r>
      <w:r w:rsidRPr="0068440E">
        <w:rPr>
          <w:rFonts w:ascii="Times New Roman" w:eastAsia="Tahoma" w:hAnsi="Times New Roman" w:cs="Times New Roman"/>
          <w:sz w:val="28"/>
          <w:szCs w:val="28"/>
          <w:lang w:eastAsia="ar-SA"/>
        </w:rPr>
        <w:t>.</w:t>
      </w:r>
    </w:p>
    <w:p w:rsidR="00905EFE" w:rsidRPr="0068440E" w:rsidRDefault="00905EFE" w:rsidP="00905EFE">
      <w:pPr>
        <w:widowControl w:val="0"/>
        <w:tabs>
          <w:tab w:val="left" w:pos="851"/>
        </w:tabs>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6D42D3" w:rsidRPr="0068440E" w:rsidRDefault="00905EFE" w:rsidP="000101DC">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Индивидуальные консультации для пропуст</w:t>
      </w:r>
      <w:r w:rsidR="000101DC" w:rsidRPr="0068440E">
        <w:rPr>
          <w:rFonts w:ascii="Times New Roman" w:eastAsia="Tahoma" w:hAnsi="Times New Roman" w:cs="Times New Roman"/>
          <w:b/>
          <w:sz w:val="28"/>
          <w:szCs w:val="28"/>
          <w:lang w:eastAsia="ar-SA"/>
        </w:rPr>
        <w:t>ивших и  неуспевающих студентов.</w:t>
      </w:r>
    </w:p>
    <w:p w:rsidR="00D36BC5" w:rsidRPr="0068440E" w:rsidRDefault="00D36BC5" w:rsidP="000101DC">
      <w:pPr>
        <w:widowControl w:val="0"/>
        <w:suppressAutoHyphens/>
        <w:spacing w:after="0" w:line="240" w:lineRule="auto"/>
        <w:rPr>
          <w:rFonts w:ascii="Times New Roman" w:eastAsia="Tahoma" w:hAnsi="Times New Roman" w:cs="Times New Roman"/>
          <w:b/>
          <w:sz w:val="28"/>
          <w:szCs w:val="28"/>
          <w:lang w:eastAsia="ar-SA"/>
        </w:rPr>
      </w:pPr>
    </w:p>
    <w:p w:rsidR="00D36BC5" w:rsidRPr="0068440E" w:rsidRDefault="00D36BC5" w:rsidP="000101DC">
      <w:pPr>
        <w:widowControl w:val="0"/>
        <w:suppressAutoHyphens/>
        <w:spacing w:after="0" w:line="240" w:lineRule="auto"/>
        <w:rPr>
          <w:rFonts w:ascii="Times New Roman" w:eastAsia="Tahoma" w:hAnsi="Times New Roman" w:cs="Times New Roman"/>
          <w:b/>
          <w:sz w:val="28"/>
          <w:szCs w:val="28"/>
          <w:lang w:eastAsia="ar-SA"/>
        </w:rPr>
      </w:pPr>
    </w:p>
    <w:p w:rsidR="00227210" w:rsidRPr="0068440E" w:rsidRDefault="00195762" w:rsidP="00F80588">
      <w:pPr>
        <w:spacing w:after="0" w:line="240" w:lineRule="auto"/>
        <w:jc w:val="both"/>
        <w:rPr>
          <w:sz w:val="28"/>
          <w:szCs w:val="28"/>
          <w:lang w:val="kk-KZ"/>
        </w:rPr>
      </w:pPr>
      <w:r w:rsidRPr="0068440E">
        <w:rPr>
          <w:rFonts w:ascii="Times New Roman" w:eastAsia="Times New Roman" w:hAnsi="Times New Roman" w:cs="Times New Roman"/>
          <w:b/>
          <w:sz w:val="28"/>
          <w:szCs w:val="28"/>
          <w:lang w:eastAsia="ru-RU"/>
        </w:rPr>
        <w:lastRenderedPageBreak/>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10. </w:t>
      </w:r>
      <w:r w:rsidR="00D36BC5" w:rsidRPr="0068440E">
        <w:rPr>
          <w:rFonts w:ascii="Times New Roman" w:hAnsi="Times New Roman" w:cs="Times New Roman"/>
          <w:b/>
          <w:sz w:val="28"/>
          <w:szCs w:val="28"/>
        </w:rPr>
        <w:t>Практика ведения операционных счетов</w:t>
      </w:r>
      <w:r w:rsidR="00D36BC5" w:rsidRPr="0068440E">
        <w:rPr>
          <w:rFonts w:ascii="Times New Roman" w:hAnsi="Times New Roman" w:cs="Times New Roman"/>
          <w:b/>
          <w:sz w:val="28"/>
          <w:szCs w:val="28"/>
          <w:lang w:val="kk-KZ"/>
        </w:rPr>
        <w:t xml:space="preserve"> в Германии.</w:t>
      </w:r>
    </w:p>
    <w:p w:rsidR="00905EFE" w:rsidRPr="0068440E" w:rsidRDefault="00905EFE" w:rsidP="00F80588">
      <w:pPr>
        <w:spacing w:after="0" w:line="240" w:lineRule="auto"/>
        <w:jc w:val="both"/>
        <w:rPr>
          <w:rFonts w:ascii="Times New Roman" w:hAnsi="Times New Roman" w:cs="Times New Roman"/>
          <w:b/>
          <w:bCs/>
          <w:spacing w:val="-2"/>
          <w:sz w:val="28"/>
          <w:szCs w:val="28"/>
        </w:rPr>
      </w:pPr>
      <w:r w:rsidRPr="0068440E">
        <w:rPr>
          <w:rFonts w:ascii="Times New Roman" w:hAnsi="Times New Roman" w:cs="Times New Roman"/>
          <w:b/>
          <w:bCs/>
          <w:spacing w:val="-2"/>
          <w:sz w:val="28"/>
          <w:szCs w:val="28"/>
        </w:rPr>
        <w:t>Вопросы для коллоквиума:</w:t>
      </w:r>
    </w:p>
    <w:p w:rsidR="00F80588" w:rsidRPr="0068440E" w:rsidRDefault="00F80588" w:rsidP="007C73FE">
      <w:pPr>
        <w:pStyle w:val="af1"/>
        <w:widowControl w:val="0"/>
        <w:numPr>
          <w:ilvl w:val="0"/>
          <w:numId w:val="38"/>
        </w:numPr>
        <w:tabs>
          <w:tab w:val="left" w:pos="426"/>
          <w:tab w:val="left" w:pos="567"/>
        </w:tabs>
        <w:suppressAutoHyphens/>
        <w:spacing w:after="0" w:line="240" w:lineRule="auto"/>
        <w:ind w:left="357" w:hanging="357"/>
        <w:rPr>
          <w:rFonts w:ascii="Times New Roman" w:hAnsi="Times New Roman" w:cs="Times New Roman"/>
          <w:sz w:val="28"/>
          <w:szCs w:val="28"/>
        </w:rPr>
      </w:pPr>
      <w:r w:rsidRPr="0068440E">
        <w:rPr>
          <w:rFonts w:ascii="Times New Roman" w:hAnsi="Times New Roman" w:cs="Times New Roman"/>
          <w:sz w:val="28"/>
          <w:szCs w:val="28"/>
        </w:rPr>
        <w:t xml:space="preserve">Учет затрат по их носителям. </w:t>
      </w:r>
    </w:p>
    <w:p w:rsidR="00F80588" w:rsidRPr="0068440E" w:rsidRDefault="00F80588" w:rsidP="007C73FE">
      <w:pPr>
        <w:pStyle w:val="af1"/>
        <w:widowControl w:val="0"/>
        <w:numPr>
          <w:ilvl w:val="0"/>
          <w:numId w:val="38"/>
        </w:numPr>
        <w:tabs>
          <w:tab w:val="left" w:pos="426"/>
          <w:tab w:val="left" w:pos="567"/>
        </w:tabs>
        <w:suppressAutoHyphens/>
        <w:spacing w:after="0" w:line="240" w:lineRule="auto"/>
        <w:ind w:left="357" w:hanging="357"/>
        <w:rPr>
          <w:rFonts w:ascii="Times New Roman" w:hAnsi="Times New Roman" w:cs="Times New Roman"/>
          <w:sz w:val="28"/>
          <w:szCs w:val="28"/>
        </w:rPr>
      </w:pPr>
      <w:r w:rsidRPr="0068440E">
        <w:rPr>
          <w:rFonts w:ascii="Times New Roman" w:hAnsi="Times New Roman" w:cs="Times New Roman"/>
          <w:sz w:val="28"/>
          <w:szCs w:val="28"/>
        </w:rPr>
        <w:t>Учет затрат по укрупненным  частям.</w:t>
      </w:r>
    </w:p>
    <w:p w:rsidR="006D42D3" w:rsidRPr="0068440E" w:rsidRDefault="006D42D3" w:rsidP="008B6824">
      <w:pPr>
        <w:pStyle w:val="af2"/>
        <w:tabs>
          <w:tab w:val="left" w:pos="567"/>
          <w:tab w:val="left" w:pos="851"/>
        </w:tabs>
        <w:spacing w:after="0"/>
        <w:jc w:val="both"/>
        <w:rPr>
          <w:sz w:val="28"/>
          <w:szCs w:val="28"/>
        </w:rPr>
      </w:pPr>
      <w:r w:rsidRPr="0068440E">
        <w:rPr>
          <w:b/>
          <w:sz w:val="28"/>
          <w:szCs w:val="28"/>
          <w:lang w:val="kk-KZ"/>
        </w:rPr>
        <w:t>Цель и задачи занятия, умения, навыки и компетенции:</w:t>
      </w:r>
      <w:r w:rsidRPr="0068440E">
        <w:rPr>
          <w:sz w:val="28"/>
          <w:szCs w:val="28"/>
          <w:lang w:val="kk-KZ"/>
        </w:rPr>
        <w:t>изучить и</w:t>
      </w:r>
      <w:r w:rsidRPr="0068440E">
        <w:rPr>
          <w:sz w:val="28"/>
          <w:szCs w:val="28"/>
        </w:rPr>
        <w:t>нформация о различных типах продуктов и услуг предприятия и о его деятельности в разных географических областях, часто именуемая сегментной информацией. Уметь определять учетную сегментацию.</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i/>
          <w:sz w:val="28"/>
          <w:szCs w:val="28"/>
        </w:rPr>
        <w:t xml:space="preserve"> </w:t>
      </w:r>
      <w:r w:rsidRPr="0068440E">
        <w:rPr>
          <w:rFonts w:ascii="Times New Roman" w:eastAsia="Tahoma" w:hAnsi="Times New Roman" w:cs="Times New Roman"/>
          <w:b/>
          <w:sz w:val="28"/>
          <w:szCs w:val="28"/>
        </w:rPr>
        <w:t>Дискуссия по проблемам:</w:t>
      </w:r>
    </w:p>
    <w:p w:rsidR="00437666" w:rsidRPr="0068440E" w:rsidRDefault="00437666" w:rsidP="007C73FE">
      <w:pPr>
        <w:pStyle w:val="af1"/>
        <w:numPr>
          <w:ilvl w:val="0"/>
          <w:numId w:val="20"/>
        </w:numPr>
        <w:spacing w:after="0" w:line="240" w:lineRule="auto"/>
        <w:jc w:val="both"/>
        <w:rPr>
          <w:rFonts w:ascii="Times New Roman" w:eastAsia="Tahoma" w:hAnsi="Times New Roman" w:cs="Times New Roman"/>
          <w:b/>
          <w:sz w:val="28"/>
          <w:szCs w:val="28"/>
        </w:rPr>
      </w:pPr>
      <w:r w:rsidRPr="0068440E">
        <w:rPr>
          <w:rFonts w:ascii="Times New Roman" w:eastAsia="Times New Roman" w:hAnsi="Times New Roman" w:cs="Times New Roman"/>
          <w:sz w:val="28"/>
          <w:szCs w:val="28"/>
        </w:rPr>
        <w:t>Что представляет собой ассоциированное предприятие или совместное предприятие, отражаемое по методу долевого участия, само является предприятием, ценные бумаги которого обращаются на открытом рынке.</w:t>
      </w:r>
    </w:p>
    <w:p w:rsidR="00437666" w:rsidRPr="0068440E" w:rsidRDefault="00437666" w:rsidP="007C73FE">
      <w:pPr>
        <w:pStyle w:val="af1"/>
        <w:numPr>
          <w:ilvl w:val="0"/>
          <w:numId w:val="20"/>
        </w:numPr>
        <w:spacing w:after="0" w:line="240" w:lineRule="auto"/>
        <w:jc w:val="both"/>
        <w:rPr>
          <w:rFonts w:ascii="Times New Roman" w:eastAsia="Tahoma" w:hAnsi="Times New Roman" w:cs="Times New Roman"/>
          <w:b/>
          <w:sz w:val="28"/>
          <w:szCs w:val="28"/>
        </w:rPr>
      </w:pPr>
      <w:r w:rsidRPr="0068440E">
        <w:rPr>
          <w:rFonts w:ascii="Times New Roman" w:eastAsia="Times New Roman" w:hAnsi="Times New Roman" w:cs="Times New Roman"/>
          <w:sz w:val="28"/>
          <w:szCs w:val="28"/>
        </w:rPr>
        <w:t>Виды сегментов</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0B1035" w:rsidRPr="0068440E" w:rsidRDefault="000B1035" w:rsidP="00905EFE">
      <w:p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b/>
          <w:sz w:val="28"/>
          <w:szCs w:val="28"/>
        </w:rPr>
        <w:t xml:space="preserve">- </w:t>
      </w:r>
      <w:r w:rsidR="00382F29" w:rsidRPr="0068440E">
        <w:rPr>
          <w:rFonts w:ascii="Times New Roman" w:eastAsia="Tahoma" w:hAnsi="Times New Roman" w:cs="Times New Roman"/>
          <w:sz w:val="28"/>
          <w:szCs w:val="28"/>
        </w:rPr>
        <w:t>определить результат сегмента прибыль и убытки от курсовой разницы</w:t>
      </w:r>
    </w:p>
    <w:p w:rsidR="000B1035" w:rsidRPr="0068440E" w:rsidRDefault="000B1035" w:rsidP="0039150F">
      <w:pPr>
        <w:tabs>
          <w:tab w:val="left" w:pos="567"/>
        </w:tabs>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 выполнить задания</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0B1035" w:rsidRPr="0068440E" w:rsidRDefault="000B1035" w:rsidP="0039150F">
      <w:pPr>
        <w:spacing w:after="0" w:line="240" w:lineRule="auto"/>
        <w:ind w:firstLine="567"/>
        <w:jc w:val="both"/>
        <w:rPr>
          <w:rFonts w:ascii="Times New Roman" w:hAnsi="Times New Roman" w:cs="Times New Roman"/>
          <w:sz w:val="28"/>
          <w:szCs w:val="28"/>
        </w:rPr>
      </w:pPr>
      <w:r w:rsidRPr="0068440E">
        <w:rPr>
          <w:rFonts w:ascii="Times New Roman" w:hAnsi="Times New Roman" w:cs="Times New Roman"/>
          <w:sz w:val="28"/>
          <w:szCs w:val="28"/>
        </w:rPr>
        <w:t>Предприятие «</w:t>
      </w:r>
      <w:r w:rsidR="0039150F" w:rsidRPr="0068440E">
        <w:rPr>
          <w:rFonts w:ascii="Times New Roman" w:hAnsi="Times New Roman" w:cs="Times New Roman"/>
          <w:sz w:val="28"/>
          <w:szCs w:val="28"/>
        </w:rPr>
        <w:t>Алтын</w:t>
      </w:r>
      <w:r w:rsidRPr="0068440E">
        <w:rPr>
          <w:rFonts w:ascii="Times New Roman" w:hAnsi="Times New Roman" w:cs="Times New Roman"/>
          <w:sz w:val="28"/>
          <w:szCs w:val="28"/>
        </w:rPr>
        <w:t xml:space="preserve">» ведет деятельность по четырем сегментам. Прибыли и убытки от курсовой разницы, возникающие при пересчете сумм дебиторской задолженности в иностранной валюте, учитываются в административных расходах, и, таким образом, в операционной прибыли. </w:t>
      </w:r>
    </w:p>
    <w:p w:rsidR="000B1035" w:rsidRPr="0068440E" w:rsidRDefault="000B1035" w:rsidP="0039150F">
      <w:pPr>
        <w:spacing w:after="0" w:line="240" w:lineRule="auto"/>
        <w:ind w:firstLine="567"/>
        <w:jc w:val="both"/>
        <w:rPr>
          <w:rFonts w:ascii="Times New Roman" w:hAnsi="Times New Roman" w:cs="Times New Roman"/>
          <w:sz w:val="28"/>
          <w:szCs w:val="28"/>
        </w:rPr>
      </w:pPr>
      <w:r w:rsidRPr="0068440E">
        <w:rPr>
          <w:rFonts w:ascii="Times New Roman" w:hAnsi="Times New Roman" w:cs="Times New Roman"/>
          <w:sz w:val="28"/>
          <w:szCs w:val="28"/>
        </w:rPr>
        <w:t>Предприятие «</w:t>
      </w:r>
      <w:r w:rsidR="0039150F" w:rsidRPr="0068440E">
        <w:rPr>
          <w:rFonts w:ascii="Times New Roman" w:hAnsi="Times New Roman" w:cs="Times New Roman"/>
          <w:sz w:val="28"/>
          <w:szCs w:val="28"/>
        </w:rPr>
        <w:t>Алтын</w:t>
      </w:r>
      <w:r w:rsidRPr="0068440E">
        <w:rPr>
          <w:rFonts w:ascii="Times New Roman" w:hAnsi="Times New Roman" w:cs="Times New Roman"/>
          <w:sz w:val="28"/>
          <w:szCs w:val="28"/>
        </w:rPr>
        <w:t>» представляет информацию по сегменту в соответствии с МСФО (</w:t>
      </w:r>
      <w:r w:rsidRPr="0068440E">
        <w:rPr>
          <w:rFonts w:ascii="Times New Roman" w:hAnsi="Times New Roman" w:cs="Times New Roman"/>
          <w:sz w:val="28"/>
          <w:szCs w:val="28"/>
          <w:lang w:val="en-US"/>
        </w:rPr>
        <w:t>IFRS</w:t>
      </w:r>
      <w:r w:rsidRPr="0068440E">
        <w:rPr>
          <w:rFonts w:ascii="Times New Roman" w:hAnsi="Times New Roman" w:cs="Times New Roman"/>
          <w:sz w:val="28"/>
          <w:szCs w:val="28"/>
        </w:rPr>
        <w:t xml:space="preserve">) 8, включая результат сегмента. </w:t>
      </w:r>
    </w:p>
    <w:p w:rsidR="000B1035" w:rsidRPr="0068440E" w:rsidRDefault="000B1035" w:rsidP="00265DE9">
      <w:pPr>
        <w:spacing w:after="0" w:line="240" w:lineRule="auto"/>
        <w:ind w:firstLine="567"/>
        <w:jc w:val="both"/>
        <w:rPr>
          <w:rFonts w:ascii="Times New Roman" w:hAnsi="Times New Roman" w:cs="Times New Roman"/>
          <w:sz w:val="28"/>
          <w:szCs w:val="28"/>
        </w:rPr>
      </w:pPr>
      <w:r w:rsidRPr="0068440E">
        <w:rPr>
          <w:rFonts w:ascii="Times New Roman" w:hAnsi="Times New Roman" w:cs="Times New Roman"/>
          <w:sz w:val="28"/>
          <w:szCs w:val="28"/>
        </w:rPr>
        <w:t xml:space="preserve">Нужно ли включать в результат сегмента прибыль и убытки от курсовой разницы, возникающие от переоценки дебиторской задолженности в иностранной валюте по данному сегменту? </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265DE9" w:rsidRPr="0068440E" w:rsidRDefault="00965F90"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при составлении финансовой  отчетности</w:t>
      </w:r>
    </w:p>
    <w:p w:rsidR="00965F90" w:rsidRPr="0068440E" w:rsidRDefault="00965F90"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 xml:space="preserve">- </w:t>
      </w:r>
      <w:r w:rsidRPr="0068440E">
        <w:rPr>
          <w:rFonts w:ascii="Times New Roman" w:eastAsia="Tahoma" w:hAnsi="Times New Roman" w:cs="Times New Roman"/>
          <w:sz w:val="28"/>
          <w:szCs w:val="28"/>
          <w:lang w:eastAsia="ar-SA"/>
        </w:rPr>
        <w:t>выполнить задания</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EE22E5" w:rsidRPr="0068440E" w:rsidRDefault="00F6440A" w:rsidP="00F6440A">
      <w:pPr>
        <w:widowControl w:val="0"/>
        <w:suppressAutoHyphens/>
        <w:spacing w:after="0" w:line="240" w:lineRule="auto"/>
        <w:ind w:left="360"/>
        <w:rPr>
          <w:rFonts w:ascii="Times New Roman" w:eastAsia="Times New Roman" w:hAnsi="Times New Roman" w:cs="Times New Roman"/>
          <w:sz w:val="28"/>
          <w:szCs w:val="28"/>
        </w:rPr>
      </w:pPr>
      <w:r w:rsidRPr="0068440E">
        <w:rPr>
          <w:rFonts w:ascii="Times New Roman" w:eastAsia="Tahoma" w:hAnsi="Times New Roman" w:cs="Times New Roman"/>
          <w:sz w:val="28"/>
          <w:szCs w:val="28"/>
          <w:lang w:eastAsia="ar-SA"/>
        </w:rPr>
        <w:t>- ч</w:t>
      </w:r>
      <w:r w:rsidRPr="0068440E">
        <w:rPr>
          <w:rFonts w:ascii="Times New Roman" w:eastAsia="Times New Roman" w:hAnsi="Times New Roman" w:cs="Times New Roman"/>
          <w:sz w:val="28"/>
          <w:szCs w:val="28"/>
        </w:rPr>
        <w:t xml:space="preserve">то </w:t>
      </w:r>
      <w:r w:rsidR="00902093" w:rsidRPr="0068440E">
        <w:rPr>
          <w:rFonts w:ascii="Times New Roman" w:eastAsia="Times New Roman" w:hAnsi="Times New Roman" w:cs="Times New Roman"/>
          <w:sz w:val="28"/>
          <w:szCs w:val="28"/>
        </w:rPr>
        <w:t xml:space="preserve"> представляет сегментную информацию в своем собственном отдельном финансовом отчете.</w:t>
      </w:r>
    </w:p>
    <w:p w:rsidR="00905EFE" w:rsidRPr="0068440E" w:rsidRDefault="00EE22E5" w:rsidP="008B6824">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imes New Roman" w:hAnsi="Times New Roman" w:cs="Times New Roman"/>
          <w:sz w:val="28"/>
          <w:szCs w:val="28"/>
        </w:rPr>
        <w:t>- ознакомиться с решенными заданиями</w:t>
      </w:r>
    </w:p>
    <w:p w:rsidR="00905EFE" w:rsidRPr="0068440E" w:rsidRDefault="00905EFE" w:rsidP="008B6824">
      <w:pPr>
        <w:widowControl w:val="0"/>
        <w:tabs>
          <w:tab w:val="left" w:pos="851"/>
        </w:tabs>
        <w:suppressAutoHyphens/>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w:t>
      </w:r>
      <w:r w:rsidR="008B6824" w:rsidRPr="0068440E">
        <w:rPr>
          <w:rFonts w:ascii="Times New Roman" w:eastAsia="Tahoma" w:hAnsi="Times New Roman" w:cs="Times New Roman"/>
          <w:b/>
          <w:sz w:val="28"/>
          <w:szCs w:val="28"/>
          <w:lang w:eastAsia="ar-SA"/>
        </w:rPr>
        <w:t xml:space="preserve">й опрос с целью выяснения того </w:t>
      </w:r>
      <w:r w:rsidRPr="0068440E">
        <w:rPr>
          <w:rFonts w:ascii="Times New Roman" w:eastAsia="Tahoma" w:hAnsi="Times New Roman" w:cs="Times New Roman"/>
          <w:b/>
          <w:sz w:val="28"/>
          <w:szCs w:val="28"/>
          <w:lang w:eastAsia="ar-SA"/>
        </w:rPr>
        <w:t>насколько студенты справляются с заданиями):</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195762" w:rsidRPr="0068440E" w:rsidRDefault="00195762" w:rsidP="00195762">
      <w:pPr>
        <w:spacing w:after="0" w:line="240" w:lineRule="auto"/>
        <w:jc w:val="both"/>
        <w:rPr>
          <w:rFonts w:ascii="Times New Roman" w:eastAsia="Times New Roman" w:hAnsi="Times New Roman" w:cs="Times New Roman"/>
          <w:b/>
          <w:i/>
          <w:sz w:val="28"/>
          <w:szCs w:val="28"/>
          <w:lang w:eastAsia="ru-RU"/>
        </w:rPr>
      </w:pPr>
    </w:p>
    <w:p w:rsidR="008B6824" w:rsidRPr="0068440E" w:rsidRDefault="008B6824" w:rsidP="00195762">
      <w:pPr>
        <w:spacing w:after="0" w:line="240" w:lineRule="auto"/>
        <w:jc w:val="both"/>
        <w:rPr>
          <w:rFonts w:ascii="Times New Roman" w:eastAsia="Times New Roman" w:hAnsi="Times New Roman" w:cs="Times New Roman"/>
          <w:b/>
          <w:i/>
          <w:sz w:val="28"/>
          <w:szCs w:val="28"/>
          <w:lang w:eastAsia="ru-RU"/>
        </w:rPr>
      </w:pPr>
    </w:p>
    <w:p w:rsidR="00CA6BB5" w:rsidRPr="0068440E" w:rsidRDefault="00195762" w:rsidP="00905EFE">
      <w:pPr>
        <w:spacing w:after="0" w:line="240" w:lineRule="auto"/>
        <w:jc w:val="both"/>
        <w:rPr>
          <w:rFonts w:ascii="Times New Roman" w:eastAsia="Tahoma" w:hAnsi="Times New Roman" w:cs="Times New Roman"/>
          <w:i/>
          <w:sz w:val="28"/>
          <w:szCs w:val="28"/>
          <w:lang w:val="kk-KZ"/>
        </w:rPr>
      </w:pPr>
      <w:r w:rsidRPr="0068440E">
        <w:rPr>
          <w:rFonts w:ascii="Times New Roman" w:eastAsia="Times New Roman" w:hAnsi="Times New Roman" w:cs="Times New Roman"/>
          <w:b/>
          <w:sz w:val="28"/>
          <w:szCs w:val="28"/>
          <w:lang w:eastAsia="ru-RU"/>
        </w:rPr>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11. </w:t>
      </w:r>
      <w:r w:rsidR="00FD54C9" w:rsidRPr="0068440E">
        <w:rPr>
          <w:rFonts w:ascii="Times New Roman" w:hAnsi="Times New Roman" w:cs="Times New Roman"/>
          <w:b/>
          <w:bCs/>
          <w:sz w:val="28"/>
          <w:szCs w:val="28"/>
        </w:rPr>
        <w:t>Бухгалтерский учет во Франции</w:t>
      </w:r>
      <w:r w:rsidR="00FD54C9" w:rsidRPr="0068440E">
        <w:rPr>
          <w:rFonts w:ascii="Times New Roman" w:hAnsi="Times New Roman" w:cs="Times New Roman"/>
          <w:b/>
          <w:bCs/>
          <w:sz w:val="28"/>
          <w:szCs w:val="28"/>
          <w:lang w:val="kk-KZ"/>
        </w:rPr>
        <w:t>.</w:t>
      </w:r>
    </w:p>
    <w:p w:rsidR="00905EFE" w:rsidRPr="0068440E" w:rsidRDefault="00905EFE" w:rsidP="00905EFE">
      <w:pPr>
        <w:spacing w:after="0" w:line="240" w:lineRule="auto"/>
        <w:jc w:val="both"/>
        <w:rPr>
          <w:rFonts w:ascii="Times New Roman" w:hAnsi="Times New Roman" w:cs="Times New Roman"/>
          <w:b/>
          <w:bCs/>
          <w:spacing w:val="-2"/>
          <w:sz w:val="28"/>
          <w:szCs w:val="28"/>
        </w:rPr>
      </w:pPr>
      <w:r w:rsidRPr="0068440E">
        <w:rPr>
          <w:rFonts w:ascii="Times New Roman" w:hAnsi="Times New Roman" w:cs="Times New Roman"/>
          <w:b/>
          <w:bCs/>
          <w:spacing w:val="-2"/>
          <w:sz w:val="28"/>
          <w:szCs w:val="28"/>
        </w:rPr>
        <w:t>Вопросы для коллоквиума:</w:t>
      </w:r>
    </w:p>
    <w:p w:rsidR="00FD54C9" w:rsidRPr="0068440E" w:rsidRDefault="00FD54C9" w:rsidP="007C73FE">
      <w:pPr>
        <w:pStyle w:val="ab"/>
        <w:numPr>
          <w:ilvl w:val="0"/>
          <w:numId w:val="39"/>
        </w:numPr>
        <w:spacing w:before="0" w:beforeAutospacing="0" w:after="0" w:afterAutospacing="0"/>
        <w:jc w:val="both"/>
        <w:rPr>
          <w:sz w:val="28"/>
          <w:szCs w:val="28"/>
        </w:rPr>
      </w:pPr>
      <w:r w:rsidRPr="0068440E">
        <w:rPr>
          <w:sz w:val="28"/>
          <w:szCs w:val="28"/>
        </w:rPr>
        <w:t xml:space="preserve">Национальный план счетов Франции. </w:t>
      </w:r>
    </w:p>
    <w:p w:rsidR="00FD54C9" w:rsidRPr="0068440E" w:rsidRDefault="00FD54C9" w:rsidP="007C73FE">
      <w:pPr>
        <w:pStyle w:val="ab"/>
        <w:numPr>
          <w:ilvl w:val="0"/>
          <w:numId w:val="39"/>
        </w:numPr>
        <w:spacing w:before="0" w:beforeAutospacing="0" w:after="0" w:afterAutospacing="0"/>
        <w:jc w:val="both"/>
        <w:rPr>
          <w:sz w:val="28"/>
          <w:szCs w:val="28"/>
        </w:rPr>
      </w:pPr>
      <w:r w:rsidRPr="0068440E">
        <w:rPr>
          <w:sz w:val="28"/>
          <w:szCs w:val="28"/>
        </w:rPr>
        <w:t xml:space="preserve">Учетные принципы французской бухгалтерии. </w:t>
      </w:r>
    </w:p>
    <w:p w:rsidR="00FB76FB" w:rsidRPr="0068440E" w:rsidRDefault="00FB76FB" w:rsidP="00FB76FB">
      <w:pPr>
        <w:tabs>
          <w:tab w:val="left" w:pos="426"/>
          <w:tab w:val="left" w:pos="567"/>
        </w:tabs>
        <w:spacing w:after="0" w:line="240" w:lineRule="auto"/>
        <w:jc w:val="both"/>
        <w:rPr>
          <w:rFonts w:ascii="Times New Roman" w:hAnsi="Times New Roman" w:cs="Times New Roman"/>
          <w:sz w:val="28"/>
          <w:szCs w:val="28"/>
          <w:lang w:val="kk-KZ"/>
        </w:rPr>
      </w:pPr>
      <w:r w:rsidRPr="0068440E">
        <w:rPr>
          <w:rFonts w:ascii="Times New Roman" w:hAnsi="Times New Roman" w:cs="Times New Roman"/>
          <w:b/>
          <w:sz w:val="28"/>
          <w:szCs w:val="28"/>
          <w:lang w:val="kk-KZ"/>
        </w:rPr>
        <w:lastRenderedPageBreak/>
        <w:t xml:space="preserve">Цель и задачи занятия, умения, навыки и компетенции: </w:t>
      </w:r>
      <w:r w:rsidRPr="0068440E">
        <w:rPr>
          <w:rFonts w:ascii="Times New Roman" w:hAnsi="Times New Roman" w:cs="Times New Roman"/>
          <w:sz w:val="28"/>
          <w:szCs w:val="28"/>
          <w:lang w:val="kk-KZ"/>
        </w:rPr>
        <w:t>изучить основные требования  предъявляемые к качеству консолидированной финансовой отчетности и принципы при составлении консолидированной финансовой отчетности, оценка элементов финансовой отчетности и  их составление в соответствии с Международными стандартами финансовой отчетности.</w:t>
      </w:r>
    </w:p>
    <w:p w:rsidR="00FB76FB" w:rsidRPr="0068440E" w:rsidRDefault="00FB76FB" w:rsidP="00FB76FB">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i/>
          <w:sz w:val="28"/>
          <w:szCs w:val="28"/>
        </w:rPr>
        <w:t xml:space="preserve"> </w:t>
      </w:r>
      <w:r w:rsidRPr="0068440E">
        <w:rPr>
          <w:rFonts w:ascii="Times New Roman" w:eastAsia="Tahoma" w:hAnsi="Times New Roman" w:cs="Times New Roman"/>
          <w:b/>
          <w:sz w:val="28"/>
          <w:szCs w:val="28"/>
        </w:rPr>
        <w:t>Дискуссия по проблемам:</w:t>
      </w:r>
    </w:p>
    <w:p w:rsidR="00FB76FB" w:rsidRPr="0068440E" w:rsidRDefault="00FB76FB" w:rsidP="007C73FE">
      <w:pPr>
        <w:pStyle w:val="af1"/>
        <w:numPr>
          <w:ilvl w:val="0"/>
          <w:numId w:val="21"/>
        </w:numPr>
        <w:spacing w:after="0" w:line="240" w:lineRule="auto"/>
        <w:jc w:val="both"/>
        <w:rPr>
          <w:rFonts w:ascii="Times New Roman" w:eastAsia="Tahoma" w:hAnsi="Times New Roman" w:cs="Times New Roman"/>
          <w:b/>
          <w:sz w:val="28"/>
          <w:szCs w:val="28"/>
        </w:rPr>
      </w:pPr>
      <w:r w:rsidRPr="0068440E">
        <w:rPr>
          <w:rFonts w:ascii="Times New Roman" w:hAnsi="Times New Roman" w:cs="Times New Roman"/>
          <w:sz w:val="28"/>
          <w:szCs w:val="28"/>
        </w:rPr>
        <w:t>Представления консолидированной финансовой отчетности</w:t>
      </w:r>
      <w:r w:rsidRPr="0068440E">
        <w:rPr>
          <w:rFonts w:ascii="Times New Roman" w:eastAsia="Tahoma" w:hAnsi="Times New Roman" w:cs="Times New Roman"/>
          <w:b/>
          <w:sz w:val="28"/>
          <w:szCs w:val="28"/>
        </w:rPr>
        <w:t xml:space="preserve"> </w:t>
      </w:r>
    </w:p>
    <w:p w:rsidR="00FB76FB" w:rsidRPr="0068440E" w:rsidRDefault="00FB76FB" w:rsidP="007C73FE">
      <w:pPr>
        <w:pStyle w:val="af1"/>
        <w:numPr>
          <w:ilvl w:val="0"/>
          <w:numId w:val="21"/>
        </w:numPr>
        <w:spacing w:after="0" w:line="240" w:lineRule="auto"/>
        <w:jc w:val="both"/>
        <w:rPr>
          <w:rFonts w:ascii="Times New Roman" w:eastAsia="Tahoma" w:hAnsi="Times New Roman" w:cs="Times New Roman"/>
          <w:b/>
          <w:sz w:val="28"/>
          <w:szCs w:val="28"/>
        </w:rPr>
      </w:pPr>
      <w:r w:rsidRPr="0068440E">
        <w:rPr>
          <w:rFonts w:ascii="Times New Roman" w:hAnsi="Times New Roman" w:cs="Times New Roman"/>
          <w:sz w:val="28"/>
          <w:szCs w:val="28"/>
        </w:rPr>
        <w:t>Формы и методы раскрытия консолидированной финансовой отчетности</w:t>
      </w:r>
    </w:p>
    <w:p w:rsidR="00FB76FB" w:rsidRPr="0068440E" w:rsidRDefault="00FB76FB" w:rsidP="00FB76FB">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FB76FB" w:rsidRPr="0068440E" w:rsidRDefault="00FB76FB" w:rsidP="007C73FE">
      <w:pPr>
        <w:pStyle w:val="af1"/>
        <w:numPr>
          <w:ilvl w:val="0"/>
          <w:numId w:val="22"/>
        </w:numPr>
        <w:spacing w:after="0" w:line="240" w:lineRule="auto"/>
        <w:jc w:val="both"/>
        <w:rPr>
          <w:rFonts w:ascii="Times New Roman" w:eastAsia="Tahoma" w:hAnsi="Times New Roman" w:cs="Times New Roman"/>
          <w:sz w:val="28"/>
          <w:szCs w:val="28"/>
        </w:rPr>
      </w:pPr>
      <w:r w:rsidRPr="0068440E">
        <w:rPr>
          <w:rFonts w:ascii="Times New Roman" w:hAnsi="Times New Roman" w:cs="Times New Roman"/>
          <w:sz w:val="28"/>
          <w:szCs w:val="28"/>
          <w:lang w:val="kk-KZ"/>
        </w:rPr>
        <w:t>Определения материнской, дочерней компании и контроля, которые даются в МСФО 27</w:t>
      </w:r>
    </w:p>
    <w:p w:rsidR="00FB76FB" w:rsidRPr="0068440E" w:rsidRDefault="00FB76FB" w:rsidP="007C73FE">
      <w:pPr>
        <w:pStyle w:val="af1"/>
        <w:numPr>
          <w:ilvl w:val="0"/>
          <w:numId w:val="22"/>
        </w:numPr>
        <w:spacing w:after="0" w:line="240" w:lineRule="auto"/>
        <w:jc w:val="both"/>
        <w:rPr>
          <w:rFonts w:ascii="Times New Roman" w:eastAsia="Tahoma" w:hAnsi="Times New Roman" w:cs="Times New Roman"/>
          <w:sz w:val="28"/>
          <w:szCs w:val="28"/>
        </w:rPr>
      </w:pPr>
      <w:r w:rsidRPr="0068440E">
        <w:rPr>
          <w:rFonts w:ascii="Times New Roman" w:hAnsi="Times New Roman" w:cs="Times New Roman"/>
          <w:sz w:val="28"/>
          <w:szCs w:val="28"/>
          <w:lang w:val="kk-KZ"/>
        </w:rPr>
        <w:t>Выполнения задания</w:t>
      </w:r>
    </w:p>
    <w:p w:rsidR="00FB76FB" w:rsidRPr="0068440E" w:rsidRDefault="00FB76FB" w:rsidP="00FB76FB">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FB76FB" w:rsidRPr="0068440E" w:rsidRDefault="00FB76FB" w:rsidP="00FB76FB">
      <w:pPr>
        <w:tabs>
          <w:tab w:val="left" w:pos="336"/>
        </w:tabs>
        <w:spacing w:after="0" w:line="240" w:lineRule="auto"/>
        <w:ind w:firstLine="709"/>
        <w:jc w:val="both"/>
        <w:rPr>
          <w:rFonts w:ascii="Times New Roman" w:hAnsi="Times New Roman" w:cs="Times New Roman"/>
          <w:sz w:val="28"/>
          <w:szCs w:val="28"/>
        </w:rPr>
      </w:pPr>
      <w:r w:rsidRPr="0068440E">
        <w:rPr>
          <w:rFonts w:ascii="Times New Roman" w:hAnsi="Times New Roman" w:cs="Times New Roman"/>
          <w:sz w:val="28"/>
          <w:szCs w:val="28"/>
          <w:lang w:val="kk-KZ"/>
        </w:rPr>
        <w:t>Материнская компания М  п</w:t>
      </w:r>
      <w:r w:rsidRPr="0068440E">
        <w:rPr>
          <w:rFonts w:ascii="Times New Roman" w:hAnsi="Times New Roman" w:cs="Times New Roman"/>
          <w:sz w:val="28"/>
          <w:szCs w:val="28"/>
        </w:rPr>
        <w:t>риобретает дочернюю компанию Д с 100%  оплатой денежными средствами за 270 млн. долл. Ниже приведены балансы компаний:</w:t>
      </w:r>
    </w:p>
    <w:p w:rsidR="00FB76FB" w:rsidRPr="0068440E" w:rsidRDefault="00FB76FB" w:rsidP="00C073F0">
      <w:pPr>
        <w:tabs>
          <w:tab w:val="left" w:pos="336"/>
        </w:tabs>
        <w:spacing w:after="0" w:line="240" w:lineRule="auto"/>
        <w:jc w:val="both"/>
        <w:rPr>
          <w:rFonts w:ascii="Times New Roman" w:hAnsi="Times New Roman" w:cs="Times New Roman"/>
          <w:b/>
          <w:sz w:val="28"/>
          <w:szCs w:val="28"/>
        </w:rPr>
      </w:pP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144"/>
        <w:gridCol w:w="162"/>
        <w:gridCol w:w="1398"/>
        <w:gridCol w:w="2739"/>
        <w:gridCol w:w="1936"/>
      </w:tblGrid>
      <w:tr w:rsidR="0068440E" w:rsidRPr="0068440E" w:rsidTr="00001D07">
        <w:trPr>
          <w:cantSplit/>
          <w:trHeight w:val="242"/>
        </w:trPr>
        <w:tc>
          <w:tcPr>
            <w:tcW w:w="9379" w:type="dxa"/>
            <w:gridSpan w:val="5"/>
          </w:tcPr>
          <w:p w:rsidR="00FB76FB" w:rsidRPr="0068440E" w:rsidRDefault="00FB76FB" w:rsidP="00001D07">
            <w:pPr>
              <w:tabs>
                <w:tab w:val="left" w:pos="9781"/>
              </w:tabs>
              <w:spacing w:after="0" w:line="240" w:lineRule="auto"/>
              <w:jc w:val="both"/>
              <w:rPr>
                <w:rFonts w:ascii="Times New Roman" w:hAnsi="Times New Roman" w:cs="Times New Roman"/>
                <w:b/>
                <w:sz w:val="24"/>
                <w:szCs w:val="24"/>
              </w:rPr>
            </w:pPr>
            <w:r w:rsidRPr="0068440E">
              <w:rPr>
                <w:rFonts w:ascii="Times New Roman" w:hAnsi="Times New Roman" w:cs="Times New Roman"/>
                <w:b/>
                <w:sz w:val="24"/>
                <w:szCs w:val="24"/>
              </w:rPr>
              <w:t xml:space="preserve">Бухгалтерский баланс материнской компании М (до приобретения) </w:t>
            </w:r>
          </w:p>
        </w:tc>
      </w:tr>
      <w:tr w:rsidR="0068440E" w:rsidRPr="0068440E" w:rsidTr="00001D07">
        <w:trPr>
          <w:cantSplit/>
          <w:trHeight w:val="242"/>
        </w:trPr>
        <w:tc>
          <w:tcPr>
            <w:tcW w:w="3144" w:type="dxa"/>
          </w:tcPr>
          <w:p w:rsidR="00FB76FB" w:rsidRPr="0068440E" w:rsidRDefault="00FB76FB" w:rsidP="00001D07">
            <w:pPr>
              <w:tabs>
                <w:tab w:val="left" w:pos="9781"/>
              </w:tabs>
              <w:spacing w:after="0" w:line="240" w:lineRule="auto"/>
              <w:jc w:val="both"/>
              <w:rPr>
                <w:rFonts w:ascii="Times New Roman" w:hAnsi="Times New Roman" w:cs="Times New Roman"/>
                <w:sz w:val="24"/>
                <w:szCs w:val="24"/>
              </w:rPr>
            </w:pPr>
            <w:r w:rsidRPr="0068440E">
              <w:rPr>
                <w:rFonts w:ascii="Times New Roman" w:hAnsi="Times New Roman" w:cs="Times New Roman"/>
                <w:b/>
                <w:sz w:val="24"/>
                <w:szCs w:val="24"/>
              </w:rPr>
              <w:t>Актив</w:t>
            </w:r>
          </w:p>
        </w:tc>
        <w:tc>
          <w:tcPr>
            <w:tcW w:w="1560" w:type="dxa"/>
            <w:gridSpan w:val="2"/>
          </w:tcPr>
          <w:p w:rsidR="00FB76FB" w:rsidRPr="0068440E" w:rsidRDefault="00FB76FB" w:rsidP="00001D07">
            <w:pPr>
              <w:tabs>
                <w:tab w:val="left" w:pos="9781"/>
              </w:tabs>
              <w:spacing w:after="0" w:line="240" w:lineRule="auto"/>
              <w:jc w:val="both"/>
              <w:rPr>
                <w:rFonts w:ascii="Times New Roman" w:hAnsi="Times New Roman" w:cs="Times New Roman"/>
                <w:b/>
                <w:bCs/>
                <w:sz w:val="24"/>
                <w:szCs w:val="24"/>
              </w:rPr>
            </w:pPr>
          </w:p>
        </w:tc>
        <w:tc>
          <w:tcPr>
            <w:tcW w:w="2739" w:type="dxa"/>
          </w:tcPr>
          <w:p w:rsidR="00FB76FB" w:rsidRPr="0068440E" w:rsidRDefault="00FB76FB" w:rsidP="00001D07">
            <w:pPr>
              <w:tabs>
                <w:tab w:val="left" w:pos="9781"/>
              </w:tabs>
              <w:spacing w:after="0" w:line="240" w:lineRule="auto"/>
              <w:ind w:firstLine="148"/>
              <w:jc w:val="both"/>
              <w:rPr>
                <w:rFonts w:ascii="Times New Roman" w:hAnsi="Times New Roman" w:cs="Times New Roman"/>
                <w:sz w:val="24"/>
                <w:szCs w:val="24"/>
              </w:rPr>
            </w:pPr>
            <w:r w:rsidRPr="0068440E">
              <w:rPr>
                <w:rFonts w:ascii="Times New Roman" w:hAnsi="Times New Roman" w:cs="Times New Roman"/>
                <w:b/>
                <w:sz w:val="24"/>
                <w:szCs w:val="24"/>
              </w:rPr>
              <w:t>Пассив</w:t>
            </w:r>
          </w:p>
        </w:tc>
        <w:tc>
          <w:tcPr>
            <w:tcW w:w="1936" w:type="dxa"/>
          </w:tcPr>
          <w:p w:rsidR="00FB76FB" w:rsidRPr="0068440E" w:rsidRDefault="00FB76FB" w:rsidP="00001D07">
            <w:pPr>
              <w:tabs>
                <w:tab w:val="left" w:pos="9781"/>
              </w:tabs>
              <w:spacing w:after="0" w:line="240" w:lineRule="auto"/>
              <w:jc w:val="both"/>
              <w:rPr>
                <w:rFonts w:ascii="Times New Roman" w:hAnsi="Times New Roman" w:cs="Times New Roman"/>
                <w:sz w:val="24"/>
                <w:szCs w:val="24"/>
              </w:rPr>
            </w:pPr>
          </w:p>
        </w:tc>
      </w:tr>
      <w:tr w:rsidR="0068440E" w:rsidRPr="0068440E" w:rsidTr="00001D07">
        <w:trPr>
          <w:cantSplit/>
          <w:trHeight w:val="242"/>
        </w:trPr>
        <w:tc>
          <w:tcPr>
            <w:tcW w:w="3144"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Денежные средства</w:t>
            </w:r>
          </w:p>
        </w:tc>
        <w:tc>
          <w:tcPr>
            <w:tcW w:w="1560" w:type="dxa"/>
            <w:gridSpan w:val="2"/>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300</w:t>
            </w:r>
          </w:p>
        </w:tc>
        <w:tc>
          <w:tcPr>
            <w:tcW w:w="2739" w:type="dxa"/>
          </w:tcPr>
          <w:p w:rsidR="00FB76FB" w:rsidRPr="0068440E" w:rsidRDefault="00FB76FB" w:rsidP="00001D07">
            <w:pPr>
              <w:tabs>
                <w:tab w:val="left" w:pos="9781"/>
              </w:tabs>
              <w:spacing w:after="0" w:line="240" w:lineRule="auto"/>
              <w:ind w:hanging="32"/>
              <w:jc w:val="center"/>
              <w:rPr>
                <w:rFonts w:ascii="Times New Roman" w:hAnsi="Times New Roman" w:cs="Times New Roman"/>
                <w:sz w:val="24"/>
                <w:szCs w:val="24"/>
              </w:rPr>
            </w:pPr>
            <w:r w:rsidRPr="0068440E">
              <w:rPr>
                <w:rFonts w:ascii="Times New Roman" w:hAnsi="Times New Roman" w:cs="Times New Roman"/>
                <w:sz w:val="24"/>
                <w:szCs w:val="24"/>
              </w:rPr>
              <w:t>Кредиторская задолженность</w:t>
            </w:r>
          </w:p>
        </w:tc>
        <w:tc>
          <w:tcPr>
            <w:tcW w:w="1936"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800</w:t>
            </w:r>
          </w:p>
        </w:tc>
      </w:tr>
      <w:tr w:rsidR="0068440E" w:rsidRPr="0068440E" w:rsidTr="00001D07">
        <w:trPr>
          <w:cantSplit/>
          <w:trHeight w:val="242"/>
        </w:trPr>
        <w:tc>
          <w:tcPr>
            <w:tcW w:w="3144"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Дебиторская задолженность</w:t>
            </w:r>
          </w:p>
        </w:tc>
        <w:tc>
          <w:tcPr>
            <w:tcW w:w="1560" w:type="dxa"/>
            <w:gridSpan w:val="2"/>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1000</w:t>
            </w:r>
          </w:p>
        </w:tc>
        <w:tc>
          <w:tcPr>
            <w:tcW w:w="2739"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p>
        </w:tc>
        <w:tc>
          <w:tcPr>
            <w:tcW w:w="1936"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p>
        </w:tc>
      </w:tr>
      <w:tr w:rsidR="0068440E" w:rsidRPr="0068440E" w:rsidTr="00001D07">
        <w:trPr>
          <w:trHeight w:val="242"/>
        </w:trPr>
        <w:tc>
          <w:tcPr>
            <w:tcW w:w="3144"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Инвестиции</w:t>
            </w:r>
          </w:p>
        </w:tc>
        <w:tc>
          <w:tcPr>
            <w:tcW w:w="1560" w:type="dxa"/>
            <w:gridSpan w:val="2"/>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200</w:t>
            </w:r>
          </w:p>
        </w:tc>
        <w:tc>
          <w:tcPr>
            <w:tcW w:w="2739"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Начисления</w:t>
            </w:r>
          </w:p>
        </w:tc>
        <w:tc>
          <w:tcPr>
            <w:tcW w:w="1936"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300</w:t>
            </w:r>
          </w:p>
        </w:tc>
      </w:tr>
      <w:tr w:rsidR="0068440E" w:rsidRPr="0068440E" w:rsidTr="00001D07">
        <w:trPr>
          <w:trHeight w:val="242"/>
        </w:trPr>
        <w:tc>
          <w:tcPr>
            <w:tcW w:w="3144"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Основные средства</w:t>
            </w:r>
          </w:p>
        </w:tc>
        <w:tc>
          <w:tcPr>
            <w:tcW w:w="1560" w:type="dxa"/>
            <w:gridSpan w:val="2"/>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100</w:t>
            </w:r>
          </w:p>
        </w:tc>
        <w:tc>
          <w:tcPr>
            <w:tcW w:w="2739"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Акционерный капитал</w:t>
            </w:r>
          </w:p>
        </w:tc>
        <w:tc>
          <w:tcPr>
            <w:tcW w:w="1936"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500</w:t>
            </w:r>
          </w:p>
        </w:tc>
      </w:tr>
      <w:tr w:rsidR="0068440E" w:rsidRPr="0068440E" w:rsidTr="00001D07">
        <w:trPr>
          <w:trHeight w:val="257"/>
        </w:trPr>
        <w:tc>
          <w:tcPr>
            <w:tcW w:w="3144"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p>
        </w:tc>
        <w:tc>
          <w:tcPr>
            <w:tcW w:w="1560" w:type="dxa"/>
            <w:gridSpan w:val="2"/>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u w:val="single"/>
              </w:rPr>
            </w:pPr>
            <w:r w:rsidRPr="0068440E">
              <w:rPr>
                <w:rFonts w:ascii="Times New Roman" w:hAnsi="Times New Roman" w:cs="Times New Roman"/>
                <w:b/>
                <w:bCs/>
                <w:sz w:val="24"/>
                <w:szCs w:val="24"/>
                <w:u w:val="single"/>
              </w:rPr>
              <w:t>1600</w:t>
            </w:r>
          </w:p>
        </w:tc>
        <w:tc>
          <w:tcPr>
            <w:tcW w:w="2739"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p>
        </w:tc>
        <w:tc>
          <w:tcPr>
            <w:tcW w:w="1936"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u w:val="single"/>
              </w:rPr>
            </w:pPr>
            <w:r w:rsidRPr="0068440E">
              <w:rPr>
                <w:rFonts w:ascii="Times New Roman" w:hAnsi="Times New Roman" w:cs="Times New Roman"/>
                <w:b/>
                <w:bCs/>
                <w:sz w:val="24"/>
                <w:szCs w:val="24"/>
                <w:u w:val="single"/>
              </w:rPr>
              <w:t>1600</w:t>
            </w:r>
          </w:p>
        </w:tc>
      </w:tr>
      <w:tr w:rsidR="0068440E" w:rsidRPr="0068440E" w:rsidTr="00001D07">
        <w:trPr>
          <w:cantSplit/>
          <w:trHeight w:val="242"/>
        </w:trPr>
        <w:tc>
          <w:tcPr>
            <w:tcW w:w="9379" w:type="dxa"/>
            <w:gridSpan w:val="5"/>
          </w:tcPr>
          <w:p w:rsidR="00FB76FB" w:rsidRPr="0068440E" w:rsidRDefault="00FB76FB" w:rsidP="00001D07">
            <w:pPr>
              <w:tabs>
                <w:tab w:val="left" w:pos="9781"/>
              </w:tabs>
              <w:spacing w:after="0" w:line="240" w:lineRule="auto"/>
              <w:jc w:val="both"/>
              <w:rPr>
                <w:rFonts w:ascii="Times New Roman" w:hAnsi="Times New Roman" w:cs="Times New Roman"/>
                <w:b/>
                <w:sz w:val="24"/>
                <w:szCs w:val="24"/>
              </w:rPr>
            </w:pPr>
            <w:r w:rsidRPr="0068440E">
              <w:rPr>
                <w:rFonts w:ascii="Times New Roman" w:hAnsi="Times New Roman" w:cs="Times New Roman"/>
                <w:b/>
                <w:sz w:val="24"/>
                <w:szCs w:val="24"/>
              </w:rPr>
              <w:t>Бухгалтерский баланс дочерней компании (до приобретения)</w:t>
            </w:r>
          </w:p>
        </w:tc>
      </w:tr>
      <w:tr w:rsidR="0068440E" w:rsidRPr="0068440E" w:rsidTr="00001D07">
        <w:trPr>
          <w:cantSplit/>
          <w:trHeight w:val="242"/>
        </w:trPr>
        <w:tc>
          <w:tcPr>
            <w:tcW w:w="3306" w:type="dxa"/>
            <w:gridSpan w:val="2"/>
          </w:tcPr>
          <w:p w:rsidR="00FB76FB" w:rsidRPr="0068440E" w:rsidRDefault="00FB76FB" w:rsidP="00001D07">
            <w:pPr>
              <w:tabs>
                <w:tab w:val="left" w:pos="9781"/>
              </w:tabs>
              <w:spacing w:after="0" w:line="240" w:lineRule="auto"/>
              <w:jc w:val="both"/>
              <w:rPr>
                <w:rFonts w:ascii="Times New Roman" w:hAnsi="Times New Roman" w:cs="Times New Roman"/>
                <w:sz w:val="24"/>
                <w:szCs w:val="24"/>
              </w:rPr>
            </w:pPr>
            <w:r w:rsidRPr="0068440E">
              <w:rPr>
                <w:rFonts w:ascii="Times New Roman" w:hAnsi="Times New Roman" w:cs="Times New Roman"/>
                <w:b/>
                <w:sz w:val="24"/>
                <w:szCs w:val="24"/>
              </w:rPr>
              <w:t>Актив</w:t>
            </w:r>
          </w:p>
        </w:tc>
        <w:tc>
          <w:tcPr>
            <w:tcW w:w="1398" w:type="dxa"/>
          </w:tcPr>
          <w:p w:rsidR="00FB76FB" w:rsidRPr="0068440E" w:rsidRDefault="00FB76FB" w:rsidP="00001D07">
            <w:pPr>
              <w:tabs>
                <w:tab w:val="left" w:pos="9781"/>
              </w:tabs>
              <w:spacing w:after="0" w:line="240" w:lineRule="auto"/>
              <w:jc w:val="both"/>
              <w:rPr>
                <w:rFonts w:ascii="Times New Roman" w:hAnsi="Times New Roman" w:cs="Times New Roman"/>
                <w:sz w:val="24"/>
                <w:szCs w:val="24"/>
              </w:rPr>
            </w:pPr>
          </w:p>
        </w:tc>
        <w:tc>
          <w:tcPr>
            <w:tcW w:w="2739" w:type="dxa"/>
          </w:tcPr>
          <w:p w:rsidR="00FB76FB" w:rsidRPr="0068440E" w:rsidRDefault="00FB76FB" w:rsidP="00001D07">
            <w:pPr>
              <w:tabs>
                <w:tab w:val="left" w:pos="9781"/>
              </w:tabs>
              <w:spacing w:after="0" w:line="240" w:lineRule="auto"/>
              <w:ind w:firstLine="148"/>
              <w:jc w:val="both"/>
              <w:rPr>
                <w:rFonts w:ascii="Times New Roman" w:hAnsi="Times New Roman" w:cs="Times New Roman"/>
                <w:sz w:val="24"/>
                <w:szCs w:val="24"/>
              </w:rPr>
            </w:pPr>
            <w:r w:rsidRPr="0068440E">
              <w:rPr>
                <w:rFonts w:ascii="Times New Roman" w:hAnsi="Times New Roman" w:cs="Times New Roman"/>
                <w:b/>
                <w:sz w:val="24"/>
                <w:szCs w:val="24"/>
              </w:rPr>
              <w:t>Пассив</w:t>
            </w:r>
          </w:p>
        </w:tc>
        <w:tc>
          <w:tcPr>
            <w:tcW w:w="1936" w:type="dxa"/>
          </w:tcPr>
          <w:p w:rsidR="00FB76FB" w:rsidRPr="0068440E" w:rsidRDefault="00FB76FB" w:rsidP="00001D07">
            <w:pPr>
              <w:tabs>
                <w:tab w:val="left" w:pos="9781"/>
              </w:tabs>
              <w:spacing w:after="0" w:line="240" w:lineRule="auto"/>
              <w:jc w:val="both"/>
              <w:rPr>
                <w:rFonts w:ascii="Times New Roman" w:hAnsi="Times New Roman" w:cs="Times New Roman"/>
                <w:sz w:val="24"/>
                <w:szCs w:val="24"/>
              </w:rPr>
            </w:pPr>
          </w:p>
        </w:tc>
      </w:tr>
      <w:tr w:rsidR="0068440E" w:rsidRPr="0068440E" w:rsidTr="00001D07">
        <w:trPr>
          <w:cantSplit/>
          <w:trHeight w:val="242"/>
        </w:trPr>
        <w:tc>
          <w:tcPr>
            <w:tcW w:w="3306" w:type="dxa"/>
            <w:gridSpan w:val="2"/>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Денежные средства</w:t>
            </w:r>
          </w:p>
        </w:tc>
        <w:tc>
          <w:tcPr>
            <w:tcW w:w="1398"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20</w:t>
            </w:r>
          </w:p>
        </w:tc>
        <w:tc>
          <w:tcPr>
            <w:tcW w:w="2739"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Кредиторская задолженность</w:t>
            </w:r>
          </w:p>
        </w:tc>
        <w:tc>
          <w:tcPr>
            <w:tcW w:w="1936"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300</w:t>
            </w:r>
          </w:p>
        </w:tc>
      </w:tr>
      <w:tr w:rsidR="0068440E" w:rsidRPr="0068440E" w:rsidTr="00001D07">
        <w:trPr>
          <w:cantSplit/>
          <w:trHeight w:val="242"/>
        </w:trPr>
        <w:tc>
          <w:tcPr>
            <w:tcW w:w="3306" w:type="dxa"/>
            <w:gridSpan w:val="2"/>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Дебиторская задолженность</w:t>
            </w:r>
          </w:p>
        </w:tc>
        <w:tc>
          <w:tcPr>
            <w:tcW w:w="1398"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400</w:t>
            </w:r>
          </w:p>
        </w:tc>
        <w:tc>
          <w:tcPr>
            <w:tcW w:w="2739"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p>
        </w:tc>
        <w:tc>
          <w:tcPr>
            <w:tcW w:w="1936"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p>
        </w:tc>
      </w:tr>
      <w:tr w:rsidR="0068440E" w:rsidRPr="0068440E" w:rsidTr="00001D07">
        <w:trPr>
          <w:trHeight w:val="242"/>
        </w:trPr>
        <w:tc>
          <w:tcPr>
            <w:tcW w:w="3306" w:type="dxa"/>
            <w:gridSpan w:val="2"/>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Инвестиции</w:t>
            </w:r>
          </w:p>
        </w:tc>
        <w:tc>
          <w:tcPr>
            <w:tcW w:w="1398"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100</w:t>
            </w:r>
          </w:p>
        </w:tc>
        <w:tc>
          <w:tcPr>
            <w:tcW w:w="2739"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p>
        </w:tc>
        <w:tc>
          <w:tcPr>
            <w:tcW w:w="1936"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p>
        </w:tc>
      </w:tr>
      <w:tr w:rsidR="0068440E" w:rsidRPr="0068440E" w:rsidTr="00001D07">
        <w:trPr>
          <w:trHeight w:val="242"/>
        </w:trPr>
        <w:tc>
          <w:tcPr>
            <w:tcW w:w="3306" w:type="dxa"/>
            <w:gridSpan w:val="2"/>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Основные средства</w:t>
            </w:r>
          </w:p>
        </w:tc>
        <w:tc>
          <w:tcPr>
            <w:tcW w:w="1398"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50</w:t>
            </w:r>
          </w:p>
        </w:tc>
        <w:tc>
          <w:tcPr>
            <w:tcW w:w="2739" w:type="dxa"/>
          </w:tcPr>
          <w:p w:rsidR="00FB76FB" w:rsidRPr="0068440E" w:rsidRDefault="00FB76FB" w:rsidP="00001D07">
            <w:pPr>
              <w:tabs>
                <w:tab w:val="left" w:pos="9781"/>
              </w:tabs>
              <w:spacing w:after="0" w:line="240" w:lineRule="auto"/>
              <w:ind w:firstLine="148"/>
              <w:jc w:val="center"/>
              <w:rPr>
                <w:rFonts w:ascii="Times New Roman" w:hAnsi="Times New Roman" w:cs="Times New Roman"/>
                <w:sz w:val="24"/>
                <w:szCs w:val="24"/>
              </w:rPr>
            </w:pPr>
            <w:r w:rsidRPr="0068440E">
              <w:rPr>
                <w:rFonts w:ascii="Times New Roman" w:hAnsi="Times New Roman" w:cs="Times New Roman"/>
                <w:sz w:val="24"/>
                <w:szCs w:val="24"/>
              </w:rPr>
              <w:t>Акционерный капитал</w:t>
            </w:r>
          </w:p>
        </w:tc>
        <w:tc>
          <w:tcPr>
            <w:tcW w:w="1936"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rPr>
            </w:pPr>
            <w:r w:rsidRPr="0068440E">
              <w:rPr>
                <w:rFonts w:ascii="Times New Roman" w:hAnsi="Times New Roman" w:cs="Times New Roman"/>
                <w:b/>
                <w:bCs/>
                <w:sz w:val="24"/>
                <w:szCs w:val="24"/>
              </w:rPr>
              <w:t>270</w:t>
            </w:r>
          </w:p>
        </w:tc>
      </w:tr>
      <w:tr w:rsidR="0068440E" w:rsidRPr="0068440E" w:rsidTr="00001D07">
        <w:trPr>
          <w:trHeight w:val="257"/>
        </w:trPr>
        <w:tc>
          <w:tcPr>
            <w:tcW w:w="3306" w:type="dxa"/>
            <w:gridSpan w:val="2"/>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p>
        </w:tc>
        <w:tc>
          <w:tcPr>
            <w:tcW w:w="1398"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u w:val="single"/>
              </w:rPr>
            </w:pPr>
            <w:r w:rsidRPr="0068440E">
              <w:rPr>
                <w:rFonts w:ascii="Times New Roman" w:hAnsi="Times New Roman" w:cs="Times New Roman"/>
                <w:b/>
                <w:bCs/>
                <w:sz w:val="24"/>
                <w:szCs w:val="24"/>
                <w:u w:val="single"/>
              </w:rPr>
              <w:t>570</w:t>
            </w:r>
          </w:p>
        </w:tc>
        <w:tc>
          <w:tcPr>
            <w:tcW w:w="2739" w:type="dxa"/>
          </w:tcPr>
          <w:p w:rsidR="00FB76FB" w:rsidRPr="0068440E" w:rsidRDefault="00FB76FB" w:rsidP="00001D07">
            <w:pPr>
              <w:tabs>
                <w:tab w:val="left" w:pos="9781"/>
              </w:tabs>
              <w:spacing w:after="0" w:line="240" w:lineRule="auto"/>
              <w:jc w:val="center"/>
              <w:rPr>
                <w:rFonts w:ascii="Times New Roman" w:hAnsi="Times New Roman" w:cs="Times New Roman"/>
                <w:sz w:val="24"/>
                <w:szCs w:val="24"/>
              </w:rPr>
            </w:pPr>
          </w:p>
        </w:tc>
        <w:tc>
          <w:tcPr>
            <w:tcW w:w="1936" w:type="dxa"/>
          </w:tcPr>
          <w:p w:rsidR="00FB76FB" w:rsidRPr="0068440E" w:rsidRDefault="00FB76FB" w:rsidP="00001D07">
            <w:pPr>
              <w:tabs>
                <w:tab w:val="left" w:pos="9781"/>
              </w:tabs>
              <w:spacing w:after="0" w:line="240" w:lineRule="auto"/>
              <w:jc w:val="center"/>
              <w:rPr>
                <w:rFonts w:ascii="Times New Roman" w:hAnsi="Times New Roman" w:cs="Times New Roman"/>
                <w:b/>
                <w:bCs/>
                <w:sz w:val="24"/>
                <w:szCs w:val="24"/>
                <w:u w:val="single"/>
              </w:rPr>
            </w:pPr>
            <w:r w:rsidRPr="0068440E">
              <w:rPr>
                <w:rFonts w:ascii="Times New Roman" w:hAnsi="Times New Roman" w:cs="Times New Roman"/>
                <w:b/>
                <w:bCs/>
                <w:sz w:val="24"/>
                <w:szCs w:val="24"/>
                <w:u w:val="single"/>
              </w:rPr>
              <w:t>570</w:t>
            </w:r>
          </w:p>
        </w:tc>
      </w:tr>
    </w:tbl>
    <w:p w:rsidR="00FB76FB" w:rsidRPr="0068440E" w:rsidRDefault="00FB76FB" w:rsidP="00FB76FB">
      <w:pPr>
        <w:tabs>
          <w:tab w:val="left" w:pos="9781"/>
        </w:tabs>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1. Составить баланс материнской компании.</w:t>
      </w:r>
    </w:p>
    <w:p w:rsidR="00FB76FB" w:rsidRPr="0068440E" w:rsidRDefault="00FB76FB" w:rsidP="00FB76FB">
      <w:pPr>
        <w:tabs>
          <w:tab w:val="left" w:pos="9781"/>
        </w:tabs>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2. Составить баланс группы после приобретения</w:t>
      </w:r>
    </w:p>
    <w:p w:rsidR="00FB76FB" w:rsidRPr="0068440E" w:rsidRDefault="00FB76FB" w:rsidP="00FB76FB">
      <w:pPr>
        <w:tabs>
          <w:tab w:val="left" w:pos="9781"/>
        </w:tabs>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 xml:space="preserve">3. Составить алгоритмы расчета показателей балансов. </w:t>
      </w:r>
    </w:p>
    <w:p w:rsidR="00FB76FB" w:rsidRPr="0068440E" w:rsidRDefault="00FB76FB" w:rsidP="00FB76FB">
      <w:pPr>
        <w:tabs>
          <w:tab w:val="left" w:pos="9781"/>
        </w:tabs>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 xml:space="preserve">4. Сделать вывод по операции.       </w:t>
      </w:r>
    </w:p>
    <w:p w:rsidR="00FB76FB" w:rsidRPr="0068440E" w:rsidRDefault="00FB76FB" w:rsidP="00FB76FB">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FB76FB" w:rsidRPr="0068440E" w:rsidRDefault="00FB76FB" w:rsidP="00FB76FB">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b/>
          <w:sz w:val="28"/>
          <w:szCs w:val="28"/>
          <w:lang w:eastAsia="ar-SA"/>
        </w:rPr>
        <w:t xml:space="preserve">- </w:t>
      </w:r>
      <w:r w:rsidRPr="0068440E">
        <w:rPr>
          <w:rFonts w:ascii="Times New Roman" w:eastAsia="Tahoma" w:hAnsi="Times New Roman" w:cs="Times New Roman"/>
          <w:sz w:val="28"/>
          <w:szCs w:val="28"/>
          <w:lang w:eastAsia="ar-SA"/>
        </w:rPr>
        <w:t>помощь в составлении баланса материнской компании</w:t>
      </w:r>
    </w:p>
    <w:p w:rsidR="00FB76FB" w:rsidRPr="0068440E" w:rsidRDefault="00FB76FB" w:rsidP="00FB76FB">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-помощь в раскрытии информации, чистая прибыль. </w:t>
      </w:r>
    </w:p>
    <w:p w:rsidR="00FB76FB" w:rsidRPr="0068440E" w:rsidRDefault="00FB76FB" w:rsidP="00FB76FB">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FB76FB" w:rsidRPr="0068440E" w:rsidRDefault="00FB76FB" w:rsidP="00FB76FB">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Pr="0068440E">
        <w:rPr>
          <w:rFonts w:ascii="Times New Roman" w:hAnsi="Times New Roman" w:cs="Times New Roman"/>
          <w:sz w:val="28"/>
          <w:szCs w:val="28"/>
        </w:rPr>
        <w:t>анализ  баланс группы после приобретения</w:t>
      </w:r>
    </w:p>
    <w:p w:rsidR="00FB76FB" w:rsidRPr="0068440E" w:rsidRDefault="00FB76FB" w:rsidP="00FB76FB">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ознакомление с литературным обзором по теме</w:t>
      </w:r>
    </w:p>
    <w:p w:rsidR="00FB76FB" w:rsidRPr="0068440E" w:rsidRDefault="00FB76FB" w:rsidP="00FB76FB">
      <w:pPr>
        <w:widowControl w:val="0"/>
        <w:tabs>
          <w:tab w:val="left" w:pos="851"/>
        </w:tabs>
        <w:suppressAutoHyphens/>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FB76FB" w:rsidRPr="0068440E" w:rsidRDefault="00FB76FB" w:rsidP="00FB76FB">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FB76FB" w:rsidRPr="0068440E" w:rsidRDefault="00FB76FB" w:rsidP="00FB76FB">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lastRenderedPageBreak/>
        <w:t>Индивидуальные консультации для пропустивших и  неуспевающих студентов.</w:t>
      </w:r>
    </w:p>
    <w:p w:rsidR="00FB76FB" w:rsidRPr="0068440E" w:rsidRDefault="00FB76FB" w:rsidP="00C073F0">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FB76FB" w:rsidRPr="0068440E" w:rsidRDefault="00FB76FB" w:rsidP="00905EFE">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p>
    <w:p w:rsidR="00A362E4" w:rsidRPr="0068440E" w:rsidRDefault="00195762" w:rsidP="00A362E4">
      <w:pPr>
        <w:keepNext/>
        <w:keepLines/>
        <w:spacing w:after="0" w:line="240" w:lineRule="auto"/>
        <w:jc w:val="both"/>
        <w:outlineLvl w:val="0"/>
        <w:rPr>
          <w:b/>
          <w:bCs/>
          <w:sz w:val="28"/>
          <w:szCs w:val="28"/>
          <w:lang w:val="kk-KZ"/>
        </w:rPr>
      </w:pPr>
      <w:r w:rsidRPr="0068440E">
        <w:rPr>
          <w:rFonts w:ascii="Times New Roman" w:eastAsia="Times New Roman" w:hAnsi="Times New Roman" w:cs="Times New Roman"/>
          <w:b/>
          <w:sz w:val="28"/>
          <w:szCs w:val="28"/>
          <w:lang w:eastAsia="ru-RU"/>
        </w:rPr>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12. </w:t>
      </w:r>
      <w:r w:rsidR="00A362E4" w:rsidRPr="0068440E">
        <w:rPr>
          <w:rFonts w:ascii="Times New Roman" w:hAnsi="Times New Roman" w:cs="Times New Roman"/>
          <w:b/>
          <w:bCs/>
          <w:sz w:val="28"/>
          <w:szCs w:val="28"/>
        </w:rPr>
        <w:t>Бухгалтерский учет во Франции</w:t>
      </w:r>
      <w:r w:rsidR="00A362E4" w:rsidRPr="0068440E">
        <w:rPr>
          <w:rFonts w:ascii="Times New Roman" w:hAnsi="Times New Roman" w:cs="Times New Roman"/>
          <w:b/>
          <w:bCs/>
          <w:sz w:val="28"/>
          <w:szCs w:val="28"/>
          <w:lang w:val="kk-KZ"/>
        </w:rPr>
        <w:t>.</w:t>
      </w:r>
    </w:p>
    <w:p w:rsidR="00FB76FB" w:rsidRPr="0068440E" w:rsidRDefault="00FB76FB" w:rsidP="00A362E4">
      <w:pPr>
        <w:keepNext/>
        <w:keepLines/>
        <w:spacing w:after="0" w:line="240" w:lineRule="auto"/>
        <w:jc w:val="both"/>
        <w:outlineLvl w:val="0"/>
        <w:rPr>
          <w:rFonts w:ascii="Times New Roman" w:hAnsi="Times New Roman" w:cs="Times New Roman"/>
          <w:b/>
          <w:bCs/>
          <w:spacing w:val="-2"/>
          <w:sz w:val="28"/>
          <w:szCs w:val="28"/>
        </w:rPr>
      </w:pPr>
      <w:r w:rsidRPr="0068440E">
        <w:rPr>
          <w:rFonts w:ascii="Times New Roman" w:hAnsi="Times New Roman" w:cs="Times New Roman"/>
          <w:b/>
          <w:bCs/>
          <w:spacing w:val="-2"/>
          <w:sz w:val="28"/>
          <w:szCs w:val="28"/>
        </w:rPr>
        <w:t>Вопросы для коллоквиума:</w:t>
      </w:r>
    </w:p>
    <w:p w:rsidR="00A362E4" w:rsidRPr="0068440E" w:rsidRDefault="00A362E4" w:rsidP="007C73FE">
      <w:pPr>
        <w:pStyle w:val="af1"/>
        <w:numPr>
          <w:ilvl w:val="0"/>
          <w:numId w:val="40"/>
        </w:numPr>
        <w:spacing w:after="0" w:line="240" w:lineRule="auto"/>
        <w:ind w:left="357" w:hanging="357"/>
        <w:jc w:val="both"/>
        <w:rPr>
          <w:rFonts w:ascii="Times New Roman" w:hAnsi="Times New Roman" w:cs="Times New Roman"/>
          <w:sz w:val="28"/>
          <w:szCs w:val="28"/>
        </w:rPr>
      </w:pPr>
      <w:r w:rsidRPr="0068440E">
        <w:rPr>
          <w:rFonts w:ascii="Times New Roman" w:hAnsi="Times New Roman" w:cs="Times New Roman"/>
          <w:sz w:val="28"/>
          <w:szCs w:val="28"/>
        </w:rPr>
        <w:t xml:space="preserve">Особенности отражения в учете отдельных объектов.  </w:t>
      </w:r>
    </w:p>
    <w:p w:rsidR="00A362E4" w:rsidRPr="0068440E" w:rsidRDefault="00A362E4" w:rsidP="007C73FE">
      <w:pPr>
        <w:pStyle w:val="af1"/>
        <w:numPr>
          <w:ilvl w:val="0"/>
          <w:numId w:val="40"/>
        </w:numPr>
        <w:spacing w:after="0" w:line="240" w:lineRule="auto"/>
        <w:ind w:left="357" w:hanging="357"/>
        <w:jc w:val="both"/>
        <w:rPr>
          <w:rFonts w:ascii="Times New Roman" w:hAnsi="Times New Roman" w:cs="Times New Roman"/>
          <w:sz w:val="28"/>
          <w:szCs w:val="28"/>
        </w:rPr>
      </w:pPr>
      <w:r w:rsidRPr="0068440E">
        <w:rPr>
          <w:rFonts w:ascii="Times New Roman" w:hAnsi="Times New Roman" w:cs="Times New Roman"/>
          <w:sz w:val="28"/>
          <w:szCs w:val="28"/>
        </w:rPr>
        <w:t>Перспективы развития французского бухгалтерского учета.</w:t>
      </w:r>
    </w:p>
    <w:p w:rsidR="00FB76FB" w:rsidRPr="0068440E" w:rsidRDefault="00FB76FB" w:rsidP="00C073F0">
      <w:pPr>
        <w:tabs>
          <w:tab w:val="left" w:pos="426"/>
          <w:tab w:val="left" w:pos="567"/>
        </w:tabs>
        <w:spacing w:after="0" w:line="240" w:lineRule="auto"/>
        <w:jc w:val="both"/>
        <w:rPr>
          <w:rFonts w:ascii="Times New Roman" w:hAnsi="Times New Roman" w:cs="Times New Roman"/>
          <w:sz w:val="28"/>
          <w:szCs w:val="28"/>
          <w:lang w:val="kk-KZ"/>
        </w:rPr>
      </w:pPr>
      <w:r w:rsidRPr="0068440E">
        <w:rPr>
          <w:rFonts w:ascii="Times New Roman" w:hAnsi="Times New Roman" w:cs="Times New Roman"/>
          <w:b/>
          <w:sz w:val="28"/>
          <w:szCs w:val="28"/>
          <w:lang w:val="kk-KZ"/>
        </w:rPr>
        <w:t>Цель и задачи занятия, умения, навыки и компетенции:</w:t>
      </w:r>
      <w:r w:rsidRPr="0068440E">
        <w:rPr>
          <w:rFonts w:ascii="Times New Roman" w:hAnsi="Times New Roman" w:cs="Times New Roman"/>
          <w:sz w:val="28"/>
          <w:szCs w:val="28"/>
          <w:lang w:val="kk-KZ"/>
        </w:rPr>
        <w:t>изучить основные требования  предъявляемые к качеству совместной финансовой отчетности и принципы при  составлении совместной   финансовой отчетности, оценка элементов совместной финансовой отчетности и  их составление в соответствии с Международными стандартами финансовой отчетности.</w:t>
      </w:r>
    </w:p>
    <w:p w:rsidR="00FB76FB" w:rsidRPr="0068440E" w:rsidRDefault="00FB76FB" w:rsidP="00C073F0">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i/>
          <w:sz w:val="28"/>
          <w:szCs w:val="28"/>
        </w:rPr>
        <w:t xml:space="preserve"> </w:t>
      </w:r>
      <w:r w:rsidRPr="0068440E">
        <w:rPr>
          <w:rFonts w:ascii="Times New Roman" w:eastAsia="Tahoma" w:hAnsi="Times New Roman" w:cs="Times New Roman"/>
          <w:b/>
          <w:sz w:val="28"/>
          <w:szCs w:val="28"/>
        </w:rPr>
        <w:t>Дискуссия по проблемам:</w:t>
      </w:r>
    </w:p>
    <w:p w:rsidR="00FB76FB" w:rsidRPr="0068440E" w:rsidRDefault="00FB76FB" w:rsidP="007C73FE">
      <w:pPr>
        <w:pStyle w:val="af1"/>
        <w:numPr>
          <w:ilvl w:val="0"/>
          <w:numId w:val="23"/>
        </w:numPr>
        <w:tabs>
          <w:tab w:val="left" w:pos="426"/>
          <w:tab w:val="left" w:pos="567"/>
        </w:tabs>
        <w:spacing w:after="0" w:line="240" w:lineRule="auto"/>
        <w:ind w:left="0"/>
        <w:jc w:val="both"/>
        <w:rPr>
          <w:rFonts w:ascii="Times New Roman" w:hAnsi="Times New Roman" w:cs="Times New Roman"/>
          <w:sz w:val="28"/>
          <w:szCs w:val="28"/>
          <w:lang w:val="kk-KZ"/>
        </w:rPr>
      </w:pPr>
      <w:r w:rsidRPr="0068440E">
        <w:rPr>
          <w:rFonts w:ascii="Times New Roman" w:hAnsi="Times New Roman" w:cs="Times New Roman"/>
          <w:sz w:val="28"/>
          <w:szCs w:val="28"/>
          <w:lang w:val="kk-KZ"/>
        </w:rPr>
        <w:t>Оценка элементов совместной финансовой отчетности и  их составление в соответствии с Международными стандартами финансовой отчетности.</w:t>
      </w:r>
    </w:p>
    <w:p w:rsidR="00FB76FB" w:rsidRPr="0068440E" w:rsidRDefault="00FB76FB" w:rsidP="00C073F0">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FB76FB" w:rsidRPr="0068440E" w:rsidRDefault="00FB76FB" w:rsidP="00C073F0">
      <w:p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b/>
          <w:sz w:val="28"/>
          <w:szCs w:val="28"/>
        </w:rPr>
        <w:t xml:space="preserve">- </w:t>
      </w:r>
      <w:r w:rsidRPr="0068440E">
        <w:rPr>
          <w:rFonts w:ascii="Times New Roman" w:eastAsia="Tahoma" w:hAnsi="Times New Roman" w:cs="Times New Roman"/>
          <w:sz w:val="28"/>
          <w:szCs w:val="28"/>
        </w:rPr>
        <w:t>помощь при подготовке совместной финансовой отчетности</w:t>
      </w:r>
    </w:p>
    <w:p w:rsidR="00FB76FB" w:rsidRPr="0068440E" w:rsidRDefault="00FB76FB" w:rsidP="00C073F0">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FB76FB" w:rsidRPr="0068440E" w:rsidRDefault="00FB76FB" w:rsidP="00FB76FB">
      <w:pPr>
        <w:tabs>
          <w:tab w:val="left" w:pos="336"/>
        </w:tabs>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Руководство организации «ТАУ» - производителя ликеро-водочных изделий,  являющегося резидентом РК, приняло решение о географическом расширении своей деятельности и выходе на рынок торговли в сопредельном государстве. Согласно законодательства сопредельного государства  иностранная организация может быть допущена на местный рынок путем открытия совместно контролируемой организации «Б» в форме АО, в состав которой будет входить коммерческая организация сопредельного государства «В» и пакет акций каждого не будет превышать 42%. В связи с этим была создана организация «Б» с уставным капиталом  15 000 000 тенге, в котором доля «А» -50%, доля «В» - 25%, доля  сопредельного государства  - 30%. Объясните ситуацию.</w:t>
      </w:r>
    </w:p>
    <w:p w:rsidR="00FB76FB" w:rsidRPr="0068440E" w:rsidRDefault="00FB76FB" w:rsidP="00FB76FB">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FB76FB" w:rsidRPr="0068440E" w:rsidRDefault="00FB76FB" w:rsidP="00FB76FB">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в подготовке совместной деятельности</w:t>
      </w:r>
    </w:p>
    <w:p w:rsidR="00FB76FB" w:rsidRPr="0068440E" w:rsidRDefault="00FB76FB" w:rsidP="00FB76FB">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при составлении совместной финансовой отчетности предприятия</w:t>
      </w:r>
    </w:p>
    <w:p w:rsidR="00FB76FB" w:rsidRPr="0068440E" w:rsidRDefault="00FB76FB" w:rsidP="00FB76FB">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FB76FB" w:rsidRPr="0068440E" w:rsidRDefault="00FB76FB" w:rsidP="00FB76FB">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анализ составления совместной финансовой отчетности предприятия</w:t>
      </w:r>
    </w:p>
    <w:p w:rsidR="00FB76FB" w:rsidRPr="0068440E" w:rsidRDefault="00FB76FB" w:rsidP="00FB76FB">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ознакомление с литературным обзором по теме,</w:t>
      </w:r>
    </w:p>
    <w:p w:rsidR="00FB76FB" w:rsidRPr="0068440E" w:rsidRDefault="00FB76FB" w:rsidP="00FB76FB">
      <w:pPr>
        <w:widowControl w:val="0"/>
        <w:tabs>
          <w:tab w:val="left" w:pos="851"/>
        </w:tabs>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FB76FB" w:rsidRPr="0068440E" w:rsidRDefault="00FB76FB" w:rsidP="00FB76FB">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FB76FB" w:rsidRPr="0068440E" w:rsidRDefault="00FB76FB" w:rsidP="00FB76FB">
      <w:pPr>
        <w:widowControl w:val="0"/>
        <w:suppressAutoHyphens/>
        <w:spacing w:after="0" w:line="240" w:lineRule="auto"/>
        <w:rPr>
          <w:rFonts w:ascii="Times New Roman" w:eastAsia="Tahoma" w:hAnsi="Times New Roman" w:cs="Times New Roman"/>
          <w:b/>
          <w:sz w:val="28"/>
          <w:szCs w:val="28"/>
          <w:lang w:val="kk-KZ"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001D07" w:rsidRPr="0068440E" w:rsidRDefault="00001D07" w:rsidP="00905EFE">
      <w:pPr>
        <w:keepNext/>
        <w:keepLines/>
        <w:spacing w:after="0" w:line="240" w:lineRule="auto"/>
        <w:jc w:val="both"/>
        <w:outlineLvl w:val="0"/>
        <w:rPr>
          <w:rFonts w:ascii="Times New Roman" w:eastAsia="Tahoma" w:hAnsi="Times New Roman" w:cs="Times New Roman"/>
          <w:sz w:val="28"/>
          <w:szCs w:val="28"/>
          <w:lang w:val="kk-KZ"/>
        </w:rPr>
      </w:pPr>
    </w:p>
    <w:p w:rsidR="00471202" w:rsidRPr="0068440E" w:rsidRDefault="00471202" w:rsidP="00796F3C">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796F3C" w:rsidRPr="0068440E" w:rsidRDefault="00796F3C" w:rsidP="00796F3C">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471202" w:rsidRPr="0068440E" w:rsidRDefault="00471202" w:rsidP="00A36356">
      <w:pPr>
        <w:widowControl w:val="0"/>
        <w:autoSpaceDE w:val="0"/>
        <w:autoSpaceDN w:val="0"/>
        <w:adjustRightInd w:val="0"/>
        <w:spacing w:after="0" w:line="240" w:lineRule="auto"/>
        <w:ind w:left="-80"/>
        <w:jc w:val="both"/>
        <w:rPr>
          <w:rFonts w:ascii="Times New Roman" w:eastAsia="Times New Roman" w:hAnsi="Times New Roman" w:cs="Times New Roman"/>
          <w:b/>
          <w:sz w:val="28"/>
          <w:szCs w:val="28"/>
          <w:lang w:eastAsia="ru-RU"/>
        </w:rPr>
      </w:pPr>
    </w:p>
    <w:p w:rsidR="00796F3C" w:rsidRPr="0068440E" w:rsidRDefault="00195762" w:rsidP="00796F3C">
      <w:pPr>
        <w:widowControl w:val="0"/>
        <w:autoSpaceDE w:val="0"/>
        <w:autoSpaceDN w:val="0"/>
        <w:adjustRightInd w:val="0"/>
        <w:spacing w:after="0" w:line="240" w:lineRule="auto"/>
        <w:ind w:left="-80"/>
        <w:jc w:val="both"/>
        <w:rPr>
          <w:b/>
          <w:bCs/>
          <w:sz w:val="28"/>
          <w:szCs w:val="28"/>
        </w:rPr>
      </w:pPr>
      <w:r w:rsidRPr="0068440E">
        <w:rPr>
          <w:rFonts w:ascii="Times New Roman" w:eastAsia="Times New Roman" w:hAnsi="Times New Roman" w:cs="Times New Roman"/>
          <w:b/>
          <w:sz w:val="28"/>
          <w:szCs w:val="28"/>
          <w:lang w:eastAsia="ru-RU"/>
        </w:rPr>
        <w:lastRenderedPageBreak/>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13. </w:t>
      </w:r>
      <w:r w:rsidR="00796F3C" w:rsidRPr="0068440E">
        <w:rPr>
          <w:b/>
          <w:bCs/>
          <w:sz w:val="28"/>
          <w:szCs w:val="28"/>
        </w:rPr>
        <w:t>Бухгалтерский учет в Японии.</w:t>
      </w:r>
    </w:p>
    <w:p w:rsidR="00905EFE" w:rsidRPr="0068440E" w:rsidRDefault="00195762" w:rsidP="00796F3C">
      <w:pPr>
        <w:widowControl w:val="0"/>
        <w:autoSpaceDE w:val="0"/>
        <w:autoSpaceDN w:val="0"/>
        <w:adjustRightInd w:val="0"/>
        <w:spacing w:after="0" w:line="240" w:lineRule="auto"/>
        <w:ind w:left="-80"/>
        <w:jc w:val="both"/>
        <w:rPr>
          <w:rFonts w:ascii="Times New Roman" w:hAnsi="Times New Roman" w:cs="Times New Roman"/>
          <w:b/>
          <w:bCs/>
          <w:spacing w:val="-2"/>
          <w:sz w:val="28"/>
          <w:szCs w:val="28"/>
        </w:rPr>
      </w:pPr>
      <w:r w:rsidRPr="0068440E">
        <w:rPr>
          <w:rFonts w:ascii="Times New Roman" w:eastAsia="Times New Roman" w:hAnsi="Times New Roman" w:cs="Times New Roman"/>
          <w:b/>
          <w:sz w:val="28"/>
          <w:szCs w:val="28"/>
          <w:lang w:eastAsia="ru-RU"/>
        </w:rPr>
        <w:t xml:space="preserve"> </w:t>
      </w:r>
      <w:r w:rsidR="00905EFE" w:rsidRPr="0068440E">
        <w:rPr>
          <w:rFonts w:ascii="Times New Roman" w:hAnsi="Times New Roman" w:cs="Times New Roman"/>
          <w:b/>
          <w:bCs/>
          <w:spacing w:val="-2"/>
          <w:sz w:val="28"/>
          <w:szCs w:val="28"/>
        </w:rPr>
        <w:t>Вопросы для коллоквиума:</w:t>
      </w:r>
    </w:p>
    <w:p w:rsidR="007F7B29" w:rsidRPr="0068440E" w:rsidRDefault="00F21C94" w:rsidP="007C73FE">
      <w:pPr>
        <w:pStyle w:val="af1"/>
        <w:numPr>
          <w:ilvl w:val="0"/>
          <w:numId w:val="27"/>
        </w:numPr>
        <w:spacing w:after="0" w:line="240" w:lineRule="auto"/>
        <w:jc w:val="both"/>
        <w:rPr>
          <w:rFonts w:ascii="Times New Roman" w:hAnsi="Times New Roman" w:cs="Times New Roman"/>
          <w:b/>
          <w:bCs/>
          <w:spacing w:val="-2"/>
          <w:sz w:val="28"/>
          <w:szCs w:val="28"/>
        </w:rPr>
      </w:pPr>
      <w:r w:rsidRPr="0068440E">
        <w:rPr>
          <w:rFonts w:ascii="Times New Roman" w:hAnsi="Times New Roman" w:cs="Times New Roman"/>
          <w:sz w:val="28"/>
          <w:szCs w:val="28"/>
          <w:lang w:val="kk-KZ"/>
        </w:rPr>
        <w:t>В соответствии с каким стандартам на предприятиях</w:t>
      </w:r>
      <w:r w:rsidR="00796F3C" w:rsidRPr="0068440E">
        <w:rPr>
          <w:rFonts w:ascii="Times New Roman" w:hAnsi="Times New Roman" w:cs="Times New Roman"/>
          <w:sz w:val="28"/>
          <w:szCs w:val="28"/>
          <w:lang w:val="kk-KZ"/>
        </w:rPr>
        <w:t xml:space="preserve"> Японии </w:t>
      </w:r>
      <w:r w:rsidRPr="0068440E">
        <w:rPr>
          <w:rFonts w:ascii="Times New Roman" w:hAnsi="Times New Roman" w:cs="Times New Roman"/>
          <w:sz w:val="28"/>
          <w:szCs w:val="28"/>
          <w:lang w:val="kk-KZ"/>
        </w:rPr>
        <w:t xml:space="preserve">  ведется </w:t>
      </w:r>
      <w:r w:rsidR="00001D07" w:rsidRPr="0068440E">
        <w:rPr>
          <w:rFonts w:ascii="Times New Roman" w:hAnsi="Times New Roman" w:cs="Times New Roman"/>
          <w:sz w:val="28"/>
          <w:szCs w:val="28"/>
          <w:lang w:val="kk-KZ"/>
        </w:rPr>
        <w:t xml:space="preserve">промежуточная </w:t>
      </w:r>
      <w:r w:rsidRPr="0068440E">
        <w:rPr>
          <w:rFonts w:ascii="Times New Roman" w:hAnsi="Times New Roman" w:cs="Times New Roman"/>
          <w:sz w:val="28"/>
          <w:szCs w:val="28"/>
          <w:lang w:val="kk-KZ"/>
        </w:rPr>
        <w:t>финансовая отчетность</w:t>
      </w:r>
    </w:p>
    <w:p w:rsidR="00F21C94" w:rsidRPr="0068440E" w:rsidRDefault="00F21C94" w:rsidP="007C73FE">
      <w:pPr>
        <w:pStyle w:val="af1"/>
        <w:numPr>
          <w:ilvl w:val="0"/>
          <w:numId w:val="27"/>
        </w:numPr>
        <w:spacing w:after="0" w:line="240" w:lineRule="auto"/>
        <w:jc w:val="both"/>
        <w:rPr>
          <w:rFonts w:ascii="Times New Roman" w:hAnsi="Times New Roman" w:cs="Times New Roman"/>
          <w:b/>
          <w:bCs/>
          <w:spacing w:val="-2"/>
          <w:sz w:val="28"/>
          <w:szCs w:val="28"/>
        </w:rPr>
      </w:pPr>
      <w:r w:rsidRPr="0068440E">
        <w:rPr>
          <w:rFonts w:ascii="Times New Roman" w:hAnsi="Times New Roman" w:cs="Times New Roman"/>
          <w:sz w:val="28"/>
          <w:szCs w:val="28"/>
        </w:rPr>
        <w:t xml:space="preserve">Определите оценку элементам </w:t>
      </w:r>
      <w:r w:rsidR="00001D07" w:rsidRPr="0068440E">
        <w:rPr>
          <w:rFonts w:ascii="Times New Roman" w:hAnsi="Times New Roman" w:cs="Times New Roman"/>
          <w:sz w:val="28"/>
          <w:szCs w:val="28"/>
        </w:rPr>
        <w:t xml:space="preserve">промежуточной </w:t>
      </w:r>
      <w:r w:rsidRPr="0068440E">
        <w:rPr>
          <w:rFonts w:ascii="Times New Roman" w:hAnsi="Times New Roman" w:cs="Times New Roman"/>
          <w:sz w:val="28"/>
          <w:szCs w:val="28"/>
        </w:rPr>
        <w:t xml:space="preserve"> финансовой отчетности</w:t>
      </w:r>
    </w:p>
    <w:p w:rsidR="00001D07" w:rsidRPr="0068440E" w:rsidRDefault="00001D07" w:rsidP="003700B5">
      <w:pPr>
        <w:tabs>
          <w:tab w:val="left" w:pos="426"/>
          <w:tab w:val="left" w:pos="567"/>
        </w:tabs>
        <w:spacing w:after="0" w:line="240" w:lineRule="auto"/>
        <w:jc w:val="both"/>
        <w:rPr>
          <w:rFonts w:ascii="Times New Roman" w:hAnsi="Times New Roman" w:cs="Times New Roman"/>
          <w:sz w:val="28"/>
          <w:szCs w:val="28"/>
          <w:lang w:val="kk-KZ"/>
        </w:rPr>
      </w:pPr>
      <w:r w:rsidRPr="0068440E">
        <w:rPr>
          <w:rFonts w:ascii="Times New Roman" w:hAnsi="Times New Roman" w:cs="Times New Roman"/>
          <w:b/>
          <w:sz w:val="28"/>
          <w:szCs w:val="28"/>
          <w:lang w:val="kk-KZ"/>
        </w:rPr>
        <w:t>Цель и задачи занятия, умения, навыки и компетенции:</w:t>
      </w:r>
      <w:r w:rsidRPr="0068440E">
        <w:rPr>
          <w:rFonts w:ascii="Times New Roman" w:hAnsi="Times New Roman" w:cs="Times New Roman"/>
          <w:sz w:val="28"/>
          <w:szCs w:val="28"/>
          <w:lang w:val="kk-KZ"/>
        </w:rPr>
        <w:t>изучить основные требования  предъявляемые к качеству промежуточной финансовой отчетности и принципы при составлении промежуточной финансовой отчетности, оценка элементов промежуточной финансовой отчетности и  их составление в соответствии с Международными стандартами финансовой отчетности.</w:t>
      </w:r>
    </w:p>
    <w:p w:rsidR="00905EFE" w:rsidRPr="0068440E" w:rsidRDefault="00905EFE" w:rsidP="00BD062B">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i/>
          <w:sz w:val="28"/>
          <w:szCs w:val="28"/>
        </w:rPr>
        <w:t xml:space="preserve"> </w:t>
      </w:r>
      <w:r w:rsidRPr="0068440E">
        <w:rPr>
          <w:rFonts w:ascii="Times New Roman" w:eastAsia="Tahoma" w:hAnsi="Times New Roman" w:cs="Times New Roman"/>
          <w:b/>
          <w:sz w:val="28"/>
          <w:szCs w:val="28"/>
        </w:rPr>
        <w:t>Дискуссия по проблемам:</w:t>
      </w:r>
    </w:p>
    <w:p w:rsidR="007D6BAF" w:rsidRPr="0068440E" w:rsidRDefault="00555500" w:rsidP="007C73FE">
      <w:pPr>
        <w:pStyle w:val="af1"/>
        <w:numPr>
          <w:ilvl w:val="0"/>
          <w:numId w:val="28"/>
        </w:numPr>
        <w:tabs>
          <w:tab w:val="left" w:pos="426"/>
          <w:tab w:val="left" w:pos="567"/>
        </w:tabs>
        <w:spacing w:after="0" w:line="240" w:lineRule="auto"/>
        <w:ind w:left="0" w:firstLine="567"/>
        <w:jc w:val="both"/>
        <w:rPr>
          <w:rFonts w:ascii="Times New Roman" w:hAnsi="Times New Roman" w:cs="Times New Roman"/>
          <w:sz w:val="28"/>
          <w:szCs w:val="28"/>
          <w:lang w:val="kk-KZ"/>
        </w:rPr>
      </w:pPr>
      <w:r w:rsidRPr="0068440E">
        <w:rPr>
          <w:rFonts w:ascii="Times New Roman" w:hAnsi="Times New Roman" w:cs="Times New Roman"/>
          <w:sz w:val="28"/>
          <w:szCs w:val="28"/>
          <w:lang w:val="kk-KZ"/>
        </w:rPr>
        <w:t xml:space="preserve">. </w:t>
      </w:r>
      <w:r w:rsidR="007D6BAF" w:rsidRPr="0068440E">
        <w:rPr>
          <w:rFonts w:ascii="Times New Roman" w:hAnsi="Times New Roman" w:cs="Times New Roman"/>
          <w:sz w:val="28"/>
          <w:szCs w:val="28"/>
          <w:lang w:val="kk-KZ"/>
        </w:rPr>
        <w:t xml:space="preserve">Оценка элементов </w:t>
      </w:r>
      <w:r w:rsidR="003700B5" w:rsidRPr="0068440E">
        <w:rPr>
          <w:rFonts w:ascii="Times New Roman" w:hAnsi="Times New Roman" w:cs="Times New Roman"/>
          <w:sz w:val="28"/>
          <w:szCs w:val="28"/>
          <w:lang w:val="kk-KZ"/>
        </w:rPr>
        <w:t>промежуточной</w:t>
      </w:r>
      <w:r w:rsidR="007D6BAF" w:rsidRPr="0068440E">
        <w:rPr>
          <w:rFonts w:ascii="Times New Roman" w:hAnsi="Times New Roman" w:cs="Times New Roman"/>
          <w:sz w:val="28"/>
          <w:szCs w:val="28"/>
          <w:lang w:val="kk-KZ"/>
        </w:rPr>
        <w:t xml:space="preserve"> финансовой отчетности и  их составление в соответствии с Международными стандартами финансовой отчетности.</w:t>
      </w:r>
    </w:p>
    <w:p w:rsidR="00905EFE" w:rsidRPr="0068440E" w:rsidRDefault="00905EFE" w:rsidP="00BD062B">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A00D8D" w:rsidRPr="0068440E" w:rsidRDefault="00A00D8D" w:rsidP="00BD062B">
      <w:p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b/>
          <w:sz w:val="28"/>
          <w:szCs w:val="28"/>
        </w:rPr>
        <w:t xml:space="preserve">- </w:t>
      </w:r>
      <w:r w:rsidRPr="0068440E">
        <w:rPr>
          <w:rFonts w:ascii="Times New Roman" w:eastAsia="Tahoma" w:hAnsi="Times New Roman" w:cs="Times New Roman"/>
          <w:sz w:val="28"/>
          <w:szCs w:val="28"/>
        </w:rPr>
        <w:t>помощь при подготовке совместной финансовой отчетности</w:t>
      </w:r>
    </w:p>
    <w:p w:rsidR="00905EFE" w:rsidRPr="0068440E" w:rsidRDefault="00905EFE" w:rsidP="00BD062B">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BD062B" w:rsidRPr="0068440E" w:rsidRDefault="00BD062B" w:rsidP="00BD062B">
      <w:pPr>
        <w:spacing w:after="0" w:line="240" w:lineRule="auto"/>
        <w:jc w:val="both"/>
        <w:rPr>
          <w:rFonts w:ascii="Times New Roman" w:eastAsia="Arial Unicode MS" w:hAnsi="Times New Roman" w:cs="Times New Roman"/>
          <w:b/>
          <w:sz w:val="28"/>
          <w:szCs w:val="28"/>
        </w:rPr>
      </w:pPr>
      <w:r w:rsidRPr="0068440E">
        <w:rPr>
          <w:rFonts w:ascii="Times New Roman" w:eastAsia="Arial Unicode MS" w:hAnsi="Times New Roman" w:cs="Times New Roman"/>
          <w:sz w:val="28"/>
          <w:szCs w:val="28"/>
        </w:rPr>
        <w:t>ТОО «</w:t>
      </w:r>
      <w:r w:rsidR="00C8156C" w:rsidRPr="0068440E">
        <w:rPr>
          <w:rFonts w:ascii="Times New Roman" w:eastAsia="Arial Unicode MS" w:hAnsi="Times New Roman" w:cs="Times New Roman"/>
          <w:sz w:val="28"/>
          <w:szCs w:val="28"/>
        </w:rPr>
        <w:t>Орион</w:t>
      </w:r>
      <w:r w:rsidRPr="0068440E">
        <w:rPr>
          <w:rFonts w:ascii="Times New Roman" w:eastAsia="Arial Unicode MS" w:hAnsi="Times New Roman" w:cs="Times New Roman"/>
          <w:sz w:val="28"/>
          <w:szCs w:val="28"/>
        </w:rPr>
        <w:t>» представляющая квартальную отчетность, имеет перенесенный на начало  текущего финансового года операционный убыток, признаваемый в целях налогообложения в размере 15 000  тыс. тенге. Прибыль до налогообложения в первом квартале года составила 40 000  тыс.тенге  Предполагается, что она останется такой и в следующих  трех  кварталах. Ставка КПН -20%. Расходы по налогам за год составят:  20% ((40 000*4) – 15 000 ))= 29 000 тыс.тенге . Обоснуйте, по каким ставкам начислять налог на прибыль.</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233A87" w:rsidRPr="0068440E" w:rsidRDefault="00233A87"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в подготовке совместной деятельности</w:t>
      </w:r>
    </w:p>
    <w:p w:rsidR="00233A87" w:rsidRPr="0068440E" w:rsidRDefault="00233A87"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при составлении совместной финансовой отчетности предприятия</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905EFE" w:rsidRPr="0068440E" w:rsidRDefault="00905EFE" w:rsidP="003F13A7">
      <w:pPr>
        <w:widowControl w:val="0"/>
        <w:suppressAutoHyphens/>
        <w:spacing w:after="0" w:line="240" w:lineRule="auto"/>
        <w:ind w:left="360" w:hanging="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233A87" w:rsidRPr="0068440E">
        <w:rPr>
          <w:rFonts w:ascii="Times New Roman" w:eastAsia="Tahoma" w:hAnsi="Times New Roman" w:cs="Times New Roman"/>
          <w:sz w:val="28"/>
          <w:szCs w:val="28"/>
          <w:lang w:eastAsia="ar-SA"/>
        </w:rPr>
        <w:t>анализ составления совместной финансовой отчетности предприятия</w:t>
      </w:r>
    </w:p>
    <w:p w:rsidR="00905EFE" w:rsidRPr="0068440E" w:rsidRDefault="00905EFE" w:rsidP="003F13A7">
      <w:pPr>
        <w:widowControl w:val="0"/>
        <w:suppressAutoHyphens/>
        <w:spacing w:after="0" w:line="240" w:lineRule="auto"/>
        <w:ind w:left="360" w:hanging="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ознакомление с литературным обзором по теме,</w:t>
      </w:r>
    </w:p>
    <w:p w:rsidR="00905EFE" w:rsidRPr="0068440E" w:rsidRDefault="00905EFE" w:rsidP="00905EFE">
      <w:pPr>
        <w:widowControl w:val="0"/>
        <w:tabs>
          <w:tab w:val="left" w:pos="851"/>
        </w:tabs>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val="kk-KZ"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val="kk-KZ" w:eastAsia="ar-SA"/>
        </w:rPr>
      </w:pPr>
    </w:p>
    <w:p w:rsidR="003F13A7" w:rsidRPr="0068440E" w:rsidRDefault="003F13A7" w:rsidP="00905EFE">
      <w:pPr>
        <w:widowControl w:val="0"/>
        <w:suppressAutoHyphens/>
        <w:spacing w:after="0" w:line="240" w:lineRule="auto"/>
        <w:rPr>
          <w:rFonts w:ascii="Times New Roman" w:eastAsia="Tahoma" w:hAnsi="Times New Roman" w:cs="Times New Roman"/>
          <w:b/>
          <w:sz w:val="28"/>
          <w:szCs w:val="28"/>
          <w:lang w:val="kk-KZ" w:eastAsia="ar-SA"/>
        </w:rPr>
      </w:pPr>
    </w:p>
    <w:p w:rsidR="00796F3C" w:rsidRPr="0068440E" w:rsidRDefault="00195762" w:rsidP="00796F3C">
      <w:pPr>
        <w:widowControl w:val="0"/>
        <w:autoSpaceDE w:val="0"/>
        <w:autoSpaceDN w:val="0"/>
        <w:adjustRightInd w:val="0"/>
        <w:spacing w:after="0" w:line="240" w:lineRule="auto"/>
        <w:ind w:left="-80"/>
        <w:jc w:val="both"/>
        <w:rPr>
          <w:rFonts w:ascii="Times New Roman" w:hAnsi="Times New Roman" w:cs="Times New Roman"/>
          <w:b/>
          <w:bCs/>
          <w:spacing w:val="-2"/>
          <w:sz w:val="28"/>
          <w:szCs w:val="28"/>
        </w:rPr>
      </w:pPr>
      <w:r w:rsidRPr="0068440E">
        <w:rPr>
          <w:rFonts w:ascii="Times New Roman" w:eastAsia="Times New Roman" w:hAnsi="Times New Roman" w:cs="Times New Roman"/>
          <w:b/>
          <w:sz w:val="28"/>
          <w:szCs w:val="28"/>
          <w:lang w:eastAsia="ru-RU"/>
        </w:rPr>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14. </w:t>
      </w:r>
      <w:r w:rsidR="00796F3C" w:rsidRPr="0068440E">
        <w:rPr>
          <w:rFonts w:ascii="Times New Roman" w:hAnsi="Times New Roman" w:cs="Times New Roman"/>
          <w:b/>
          <w:bCs/>
          <w:sz w:val="28"/>
          <w:szCs w:val="28"/>
        </w:rPr>
        <w:t>Взаимосвязь развития бухгалтерского учета в России с зарубежным</w:t>
      </w:r>
      <w:r w:rsidR="00796F3C" w:rsidRPr="0068440E">
        <w:rPr>
          <w:rFonts w:ascii="Times New Roman" w:hAnsi="Times New Roman" w:cs="Times New Roman"/>
          <w:b/>
          <w:bCs/>
          <w:sz w:val="28"/>
          <w:szCs w:val="28"/>
          <w:lang w:val="kk-KZ"/>
        </w:rPr>
        <w:t xml:space="preserve"> </w:t>
      </w:r>
      <w:r w:rsidR="00796F3C" w:rsidRPr="0068440E">
        <w:rPr>
          <w:rFonts w:ascii="Times New Roman" w:hAnsi="Times New Roman" w:cs="Times New Roman"/>
          <w:b/>
          <w:bCs/>
          <w:sz w:val="28"/>
          <w:szCs w:val="28"/>
        </w:rPr>
        <w:t>бухгалтерским учетом</w:t>
      </w:r>
      <w:r w:rsidR="00796F3C" w:rsidRPr="0068440E">
        <w:rPr>
          <w:rFonts w:ascii="Times New Roman" w:hAnsi="Times New Roman" w:cs="Times New Roman"/>
          <w:b/>
          <w:bCs/>
          <w:spacing w:val="-2"/>
          <w:sz w:val="28"/>
          <w:szCs w:val="28"/>
        </w:rPr>
        <w:t xml:space="preserve"> </w:t>
      </w:r>
    </w:p>
    <w:p w:rsidR="00905EFE" w:rsidRPr="0068440E" w:rsidRDefault="00905EFE" w:rsidP="00796F3C">
      <w:pPr>
        <w:widowControl w:val="0"/>
        <w:autoSpaceDE w:val="0"/>
        <w:autoSpaceDN w:val="0"/>
        <w:adjustRightInd w:val="0"/>
        <w:spacing w:after="0" w:line="240" w:lineRule="auto"/>
        <w:ind w:left="-80"/>
        <w:jc w:val="both"/>
        <w:rPr>
          <w:rFonts w:ascii="Times New Roman" w:hAnsi="Times New Roman" w:cs="Times New Roman"/>
          <w:b/>
          <w:bCs/>
          <w:spacing w:val="-2"/>
          <w:sz w:val="28"/>
          <w:szCs w:val="28"/>
        </w:rPr>
      </w:pPr>
      <w:r w:rsidRPr="0068440E">
        <w:rPr>
          <w:rFonts w:ascii="Times New Roman" w:hAnsi="Times New Roman" w:cs="Times New Roman"/>
          <w:b/>
          <w:bCs/>
          <w:spacing w:val="-2"/>
          <w:sz w:val="28"/>
          <w:szCs w:val="28"/>
        </w:rPr>
        <w:t>Вопросы для коллоквиума:</w:t>
      </w:r>
    </w:p>
    <w:p w:rsidR="00796F3C" w:rsidRPr="0068440E" w:rsidRDefault="00796F3C" w:rsidP="007C73FE">
      <w:pPr>
        <w:pStyle w:val="af1"/>
        <w:numPr>
          <w:ilvl w:val="0"/>
          <w:numId w:val="41"/>
        </w:numPr>
        <w:tabs>
          <w:tab w:val="left" w:pos="426"/>
          <w:tab w:val="left" w:pos="567"/>
        </w:tabs>
        <w:spacing w:after="0" w:line="240" w:lineRule="auto"/>
        <w:ind w:left="357" w:hanging="357"/>
        <w:jc w:val="both"/>
        <w:rPr>
          <w:rFonts w:ascii="Times New Roman" w:hAnsi="Times New Roman" w:cs="Times New Roman"/>
          <w:sz w:val="28"/>
          <w:szCs w:val="28"/>
        </w:rPr>
      </w:pPr>
      <w:r w:rsidRPr="0068440E">
        <w:rPr>
          <w:rFonts w:ascii="Times New Roman" w:hAnsi="Times New Roman" w:cs="Times New Roman"/>
          <w:sz w:val="28"/>
          <w:szCs w:val="28"/>
        </w:rPr>
        <w:t>Роль русского бухгалтера-новатора Ф. В. Езерского в развитии бухгалтерского учета Бухгалтерский учет в XXI в.</w:t>
      </w:r>
    </w:p>
    <w:p w:rsidR="00796F3C" w:rsidRPr="0068440E" w:rsidRDefault="00796F3C" w:rsidP="007C73FE">
      <w:pPr>
        <w:pStyle w:val="af1"/>
        <w:numPr>
          <w:ilvl w:val="0"/>
          <w:numId w:val="41"/>
        </w:numPr>
        <w:tabs>
          <w:tab w:val="left" w:pos="426"/>
          <w:tab w:val="left" w:pos="567"/>
        </w:tabs>
        <w:spacing w:after="0" w:line="240" w:lineRule="auto"/>
        <w:ind w:left="357" w:hanging="357"/>
        <w:jc w:val="both"/>
        <w:rPr>
          <w:rFonts w:ascii="Times New Roman" w:hAnsi="Times New Roman" w:cs="Times New Roman"/>
          <w:sz w:val="28"/>
          <w:szCs w:val="28"/>
        </w:rPr>
      </w:pPr>
      <w:r w:rsidRPr="0068440E">
        <w:rPr>
          <w:rFonts w:ascii="Times New Roman" w:hAnsi="Times New Roman" w:cs="Times New Roman"/>
          <w:sz w:val="28"/>
          <w:szCs w:val="28"/>
        </w:rPr>
        <w:t>Возникновение первых принципов русского учета</w:t>
      </w:r>
    </w:p>
    <w:p w:rsidR="002F75CD" w:rsidRPr="0068440E" w:rsidRDefault="00BE1FF3" w:rsidP="00696379">
      <w:pPr>
        <w:tabs>
          <w:tab w:val="left" w:pos="426"/>
          <w:tab w:val="left" w:pos="567"/>
        </w:tabs>
        <w:spacing w:after="0" w:line="240" w:lineRule="auto"/>
        <w:jc w:val="both"/>
        <w:rPr>
          <w:rFonts w:ascii="Times New Roman" w:hAnsi="Times New Roman" w:cs="Times New Roman"/>
          <w:sz w:val="28"/>
          <w:szCs w:val="28"/>
          <w:lang w:val="kk-KZ"/>
        </w:rPr>
      </w:pPr>
      <w:r w:rsidRPr="0068440E">
        <w:rPr>
          <w:rFonts w:ascii="Times New Roman" w:hAnsi="Times New Roman" w:cs="Times New Roman"/>
          <w:b/>
          <w:sz w:val="28"/>
          <w:szCs w:val="28"/>
          <w:lang w:val="kk-KZ"/>
        </w:rPr>
        <w:lastRenderedPageBreak/>
        <w:t>Цель и задачи занятия, умения, навыки и компетенции:</w:t>
      </w:r>
      <w:r w:rsidR="00696379" w:rsidRPr="0068440E">
        <w:rPr>
          <w:rFonts w:ascii="Times New Roman" w:hAnsi="Times New Roman" w:cs="Times New Roman"/>
          <w:sz w:val="28"/>
          <w:szCs w:val="28"/>
          <w:lang w:val="kk-KZ"/>
        </w:rPr>
        <w:t xml:space="preserve"> </w:t>
      </w:r>
      <w:r w:rsidR="00032F3B" w:rsidRPr="0068440E">
        <w:rPr>
          <w:rFonts w:ascii="Times New Roman" w:hAnsi="Times New Roman" w:cs="Times New Roman"/>
          <w:sz w:val="28"/>
          <w:szCs w:val="28"/>
          <w:lang w:val="kk-KZ"/>
        </w:rPr>
        <w:t xml:space="preserve"> </w:t>
      </w:r>
      <w:r w:rsidR="00F12D60" w:rsidRPr="0068440E">
        <w:rPr>
          <w:rFonts w:ascii="Times New Roman" w:hAnsi="Times New Roman" w:cs="Times New Roman"/>
          <w:sz w:val="28"/>
          <w:szCs w:val="28"/>
          <w:lang w:val="kk-KZ"/>
        </w:rPr>
        <w:t>изучить основные требования  предъявляемые к качеству финансовой отчетности на основании показателей финансовой отчетности предприятия. Уметь анализировать финансовую отчетность по данным показателей финансовой отчетности.</w:t>
      </w:r>
    </w:p>
    <w:p w:rsidR="00905EFE" w:rsidRPr="0068440E" w:rsidRDefault="00905EFE" w:rsidP="00696379">
      <w:pPr>
        <w:tabs>
          <w:tab w:val="left" w:pos="426"/>
          <w:tab w:val="left" w:pos="567"/>
        </w:tabs>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i/>
          <w:sz w:val="28"/>
          <w:szCs w:val="28"/>
        </w:rPr>
        <w:t xml:space="preserve"> </w:t>
      </w:r>
      <w:r w:rsidRPr="0068440E">
        <w:rPr>
          <w:rFonts w:ascii="Times New Roman" w:eastAsia="Tahoma" w:hAnsi="Times New Roman" w:cs="Times New Roman"/>
          <w:b/>
          <w:sz w:val="28"/>
          <w:szCs w:val="28"/>
        </w:rPr>
        <w:t>Дискуссия по проблемам:</w:t>
      </w:r>
    </w:p>
    <w:p w:rsidR="008E79C7" w:rsidRPr="0068440E" w:rsidRDefault="002F75CD" w:rsidP="007C73FE">
      <w:pPr>
        <w:pStyle w:val="af1"/>
        <w:numPr>
          <w:ilvl w:val="0"/>
          <w:numId w:val="24"/>
        </w:numPr>
        <w:tabs>
          <w:tab w:val="left" w:pos="567"/>
          <w:tab w:val="left" w:pos="5529"/>
        </w:tabs>
        <w:spacing w:after="0" w:line="240" w:lineRule="auto"/>
        <w:ind w:left="357" w:hanging="357"/>
        <w:jc w:val="both"/>
        <w:rPr>
          <w:rFonts w:ascii="Times New Roman" w:hAnsi="Times New Roman" w:cs="Times New Roman"/>
          <w:sz w:val="28"/>
          <w:szCs w:val="28"/>
        </w:rPr>
      </w:pPr>
      <w:r w:rsidRPr="0068440E">
        <w:rPr>
          <w:rFonts w:ascii="Times New Roman" w:hAnsi="Times New Roman" w:cs="Times New Roman"/>
          <w:sz w:val="28"/>
          <w:szCs w:val="28"/>
        </w:rPr>
        <w:t>Оценка абсолютных и относительных показателей доходности предприятия</w:t>
      </w:r>
    </w:p>
    <w:p w:rsidR="00F12D60" w:rsidRPr="0068440E" w:rsidRDefault="002F75CD" w:rsidP="007C73FE">
      <w:pPr>
        <w:pStyle w:val="af1"/>
        <w:numPr>
          <w:ilvl w:val="0"/>
          <w:numId w:val="24"/>
        </w:numPr>
        <w:tabs>
          <w:tab w:val="left" w:pos="567"/>
          <w:tab w:val="left" w:pos="5529"/>
        </w:tabs>
        <w:spacing w:after="0" w:line="240" w:lineRule="auto"/>
        <w:ind w:left="0" w:firstLine="0"/>
        <w:jc w:val="both"/>
        <w:rPr>
          <w:rFonts w:ascii="Times New Roman" w:hAnsi="Times New Roman" w:cs="Times New Roman"/>
          <w:sz w:val="28"/>
          <w:szCs w:val="28"/>
        </w:rPr>
      </w:pPr>
      <w:r w:rsidRPr="0068440E">
        <w:rPr>
          <w:rFonts w:ascii="Times New Roman" w:hAnsi="Times New Roman" w:cs="Times New Roman"/>
          <w:sz w:val="28"/>
          <w:szCs w:val="28"/>
        </w:rPr>
        <w:t>Определение величины чистого оборотного капитала, его прироста (уменьшения) и соотношения с собственным капиталом</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8E79C7" w:rsidRPr="0068440E" w:rsidRDefault="008E79C7" w:rsidP="007C73FE">
      <w:pPr>
        <w:pStyle w:val="af1"/>
        <w:numPr>
          <w:ilvl w:val="0"/>
          <w:numId w:val="25"/>
        </w:numPr>
        <w:spacing w:after="0" w:line="240" w:lineRule="auto"/>
        <w:ind w:left="0" w:firstLine="360"/>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Определить особенности  анализа внутренних и внешних пользователей финансовой отчетности</w:t>
      </w:r>
    </w:p>
    <w:p w:rsidR="008E79C7" w:rsidRPr="0068440E" w:rsidRDefault="008E79C7" w:rsidP="007C73FE">
      <w:pPr>
        <w:pStyle w:val="af1"/>
        <w:numPr>
          <w:ilvl w:val="0"/>
          <w:numId w:val="25"/>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 xml:space="preserve">  </w:t>
      </w:r>
      <w:r w:rsidR="00F41048" w:rsidRPr="0068440E">
        <w:rPr>
          <w:rFonts w:ascii="Times New Roman" w:eastAsia="Tahoma" w:hAnsi="Times New Roman" w:cs="Times New Roman"/>
          <w:sz w:val="28"/>
          <w:szCs w:val="28"/>
        </w:rPr>
        <w:t>Обзор литературы по теме</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91352A" w:rsidRPr="0068440E" w:rsidRDefault="0091352A" w:rsidP="0091352A">
      <w:pPr>
        <w:pStyle w:val="ad"/>
        <w:tabs>
          <w:tab w:val="left" w:pos="360"/>
          <w:tab w:val="left" w:pos="567"/>
          <w:tab w:val="left" w:pos="3060"/>
          <w:tab w:val="left" w:pos="4140"/>
        </w:tabs>
        <w:jc w:val="both"/>
        <w:rPr>
          <w:b w:val="0"/>
          <w:sz w:val="28"/>
          <w:szCs w:val="28"/>
        </w:rPr>
      </w:pPr>
      <w:r w:rsidRPr="0068440E">
        <w:rPr>
          <w:b w:val="0"/>
          <w:sz w:val="28"/>
          <w:szCs w:val="28"/>
        </w:rPr>
        <w:t>На основании баланса ТОО «</w:t>
      </w:r>
      <w:r w:rsidR="006A4E07" w:rsidRPr="0068440E">
        <w:rPr>
          <w:b w:val="0"/>
          <w:sz w:val="28"/>
          <w:szCs w:val="28"/>
        </w:rPr>
        <w:t>Алтаир</w:t>
      </w:r>
      <w:r w:rsidRPr="0068440E">
        <w:rPr>
          <w:b w:val="0"/>
          <w:sz w:val="28"/>
          <w:szCs w:val="28"/>
        </w:rPr>
        <w:t>» произвести анализ состава и структуры активов и пассивов баланса, а также коэффициент мобильности, соотношения мобильных и иммобилизованных средств.</w:t>
      </w:r>
    </w:p>
    <w:p w:rsidR="0091352A" w:rsidRPr="0068440E" w:rsidRDefault="0091352A" w:rsidP="0091352A">
      <w:pPr>
        <w:pStyle w:val="ad"/>
        <w:tabs>
          <w:tab w:val="left" w:pos="360"/>
          <w:tab w:val="left" w:pos="567"/>
        </w:tabs>
        <w:jc w:val="both"/>
        <w:rPr>
          <w:sz w:val="28"/>
          <w:szCs w:val="28"/>
        </w:rPr>
      </w:pPr>
    </w:p>
    <w:p w:rsidR="0091352A" w:rsidRPr="0068440E" w:rsidRDefault="0091352A" w:rsidP="0091352A">
      <w:pPr>
        <w:tabs>
          <w:tab w:val="left" w:pos="567"/>
        </w:tabs>
        <w:rPr>
          <w:rFonts w:ascii="Times New Roman" w:hAnsi="Times New Roman" w:cs="Times New Roman"/>
          <w:sz w:val="28"/>
          <w:szCs w:val="28"/>
        </w:rPr>
      </w:pPr>
      <w:r w:rsidRPr="0068440E">
        <w:rPr>
          <w:rFonts w:ascii="Times New Roman" w:hAnsi="Times New Roman" w:cs="Times New Roman"/>
          <w:sz w:val="24"/>
          <w:szCs w:val="24"/>
        </w:rPr>
        <w:t xml:space="preserve">           </w:t>
      </w:r>
      <w:r w:rsidRPr="0068440E">
        <w:rPr>
          <w:rFonts w:ascii="Times New Roman" w:hAnsi="Times New Roman" w:cs="Times New Roman"/>
          <w:sz w:val="28"/>
          <w:szCs w:val="28"/>
        </w:rPr>
        <w:t xml:space="preserve">                    Бухгалтерский баланс на 1 апреля 20</w:t>
      </w:r>
      <w:r w:rsidRPr="0068440E">
        <w:rPr>
          <w:rFonts w:ascii="Times New Roman" w:hAnsi="Times New Roman" w:cs="Times New Roman"/>
          <w:sz w:val="28"/>
          <w:szCs w:val="28"/>
          <w:lang w:val="kk-KZ"/>
        </w:rPr>
        <w:t>16</w:t>
      </w:r>
      <w:r w:rsidRPr="0068440E">
        <w:rPr>
          <w:rFonts w:ascii="Times New Roman" w:hAnsi="Times New Roman" w:cs="Times New Roman"/>
          <w:sz w:val="28"/>
          <w:szCs w:val="28"/>
        </w:rPr>
        <w:t xml:space="preserve"> г.</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9"/>
        <w:gridCol w:w="1092"/>
        <w:gridCol w:w="3509"/>
        <w:gridCol w:w="1200"/>
      </w:tblGrid>
      <w:tr w:rsidR="0068440E" w:rsidRPr="0068440E" w:rsidTr="00001D07">
        <w:trPr>
          <w:jc w:val="center"/>
        </w:trPr>
        <w:tc>
          <w:tcPr>
            <w:tcW w:w="4039"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Актив</w:t>
            </w:r>
          </w:p>
        </w:tc>
        <w:tc>
          <w:tcPr>
            <w:tcW w:w="1092"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Сумма,</w:t>
            </w:r>
          </w:p>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тыс. тг.</w:t>
            </w:r>
          </w:p>
        </w:tc>
        <w:tc>
          <w:tcPr>
            <w:tcW w:w="3509"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Пассив</w:t>
            </w:r>
          </w:p>
        </w:tc>
        <w:tc>
          <w:tcPr>
            <w:tcW w:w="1200"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Сумма,</w:t>
            </w:r>
          </w:p>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тыс. тг.</w:t>
            </w:r>
          </w:p>
        </w:tc>
      </w:tr>
      <w:tr w:rsidR="0068440E" w:rsidRPr="0068440E" w:rsidTr="00001D07">
        <w:trPr>
          <w:jc w:val="center"/>
        </w:trPr>
        <w:tc>
          <w:tcPr>
            <w:tcW w:w="403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Наличность в кассе</w:t>
            </w:r>
          </w:p>
        </w:tc>
        <w:tc>
          <w:tcPr>
            <w:tcW w:w="1092"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60</w:t>
            </w:r>
          </w:p>
        </w:tc>
        <w:tc>
          <w:tcPr>
            <w:tcW w:w="350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Условные обязательства</w:t>
            </w:r>
          </w:p>
        </w:tc>
        <w:tc>
          <w:tcPr>
            <w:tcW w:w="1200"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250</w:t>
            </w:r>
          </w:p>
        </w:tc>
      </w:tr>
      <w:tr w:rsidR="0068440E" w:rsidRPr="0068440E" w:rsidTr="00001D07">
        <w:trPr>
          <w:jc w:val="center"/>
        </w:trPr>
        <w:tc>
          <w:tcPr>
            <w:tcW w:w="403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Текущий счет</w:t>
            </w:r>
          </w:p>
        </w:tc>
        <w:tc>
          <w:tcPr>
            <w:tcW w:w="1092"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7500</w:t>
            </w:r>
          </w:p>
        </w:tc>
        <w:tc>
          <w:tcPr>
            <w:tcW w:w="350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Вознаграждения к оплате</w:t>
            </w:r>
          </w:p>
        </w:tc>
        <w:tc>
          <w:tcPr>
            <w:tcW w:w="1200"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500</w:t>
            </w:r>
          </w:p>
        </w:tc>
      </w:tr>
      <w:tr w:rsidR="0068440E" w:rsidRPr="0068440E" w:rsidTr="00001D07">
        <w:trPr>
          <w:jc w:val="center"/>
        </w:trPr>
        <w:tc>
          <w:tcPr>
            <w:tcW w:w="403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Начисленные  вознаграждения</w:t>
            </w:r>
          </w:p>
        </w:tc>
        <w:tc>
          <w:tcPr>
            <w:tcW w:w="1092"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240</w:t>
            </w:r>
          </w:p>
        </w:tc>
        <w:tc>
          <w:tcPr>
            <w:tcW w:w="350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Задолженность по оплате труда</w:t>
            </w:r>
          </w:p>
        </w:tc>
        <w:tc>
          <w:tcPr>
            <w:tcW w:w="1200"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2400</w:t>
            </w:r>
          </w:p>
        </w:tc>
      </w:tr>
      <w:tr w:rsidR="0068440E" w:rsidRPr="0068440E" w:rsidTr="00001D07">
        <w:trPr>
          <w:jc w:val="center"/>
        </w:trPr>
        <w:tc>
          <w:tcPr>
            <w:tcW w:w="403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Счета к получению</w:t>
            </w:r>
          </w:p>
        </w:tc>
        <w:tc>
          <w:tcPr>
            <w:tcW w:w="1092"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1200</w:t>
            </w:r>
          </w:p>
        </w:tc>
        <w:tc>
          <w:tcPr>
            <w:tcW w:w="350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НДС</w:t>
            </w:r>
          </w:p>
        </w:tc>
        <w:tc>
          <w:tcPr>
            <w:tcW w:w="1200"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450</w:t>
            </w:r>
          </w:p>
        </w:tc>
      </w:tr>
      <w:tr w:rsidR="0068440E" w:rsidRPr="0068440E" w:rsidTr="00001D07">
        <w:trPr>
          <w:jc w:val="center"/>
        </w:trPr>
        <w:tc>
          <w:tcPr>
            <w:tcW w:w="403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Готовая продукция</w:t>
            </w:r>
          </w:p>
        </w:tc>
        <w:tc>
          <w:tcPr>
            <w:tcW w:w="1092"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1680</w:t>
            </w:r>
          </w:p>
        </w:tc>
        <w:tc>
          <w:tcPr>
            <w:tcW w:w="350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Счета к оплате</w:t>
            </w:r>
          </w:p>
        </w:tc>
        <w:tc>
          <w:tcPr>
            <w:tcW w:w="1200"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900</w:t>
            </w:r>
          </w:p>
        </w:tc>
      </w:tr>
      <w:tr w:rsidR="0068440E" w:rsidRPr="0068440E" w:rsidTr="00001D07">
        <w:trPr>
          <w:jc w:val="center"/>
        </w:trPr>
        <w:tc>
          <w:tcPr>
            <w:tcW w:w="403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Полуфабрикаты</w:t>
            </w:r>
          </w:p>
        </w:tc>
        <w:tc>
          <w:tcPr>
            <w:tcW w:w="1092"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2700</w:t>
            </w:r>
          </w:p>
        </w:tc>
        <w:tc>
          <w:tcPr>
            <w:tcW w:w="350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Краткосрочные кредиты</w:t>
            </w:r>
          </w:p>
        </w:tc>
        <w:tc>
          <w:tcPr>
            <w:tcW w:w="1200"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3000</w:t>
            </w:r>
          </w:p>
        </w:tc>
      </w:tr>
      <w:tr w:rsidR="0068440E" w:rsidRPr="0068440E" w:rsidTr="00001D07">
        <w:trPr>
          <w:jc w:val="center"/>
        </w:trPr>
        <w:tc>
          <w:tcPr>
            <w:tcW w:w="403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Сырье и материалы</w:t>
            </w:r>
          </w:p>
        </w:tc>
        <w:tc>
          <w:tcPr>
            <w:tcW w:w="1092"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4500</w:t>
            </w:r>
          </w:p>
        </w:tc>
        <w:tc>
          <w:tcPr>
            <w:tcW w:w="350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Нераспределенный доход</w:t>
            </w:r>
          </w:p>
        </w:tc>
        <w:tc>
          <w:tcPr>
            <w:tcW w:w="1200"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8100</w:t>
            </w:r>
          </w:p>
        </w:tc>
      </w:tr>
      <w:tr w:rsidR="0068440E" w:rsidRPr="0068440E" w:rsidTr="00001D07">
        <w:trPr>
          <w:jc w:val="center"/>
        </w:trPr>
        <w:tc>
          <w:tcPr>
            <w:tcW w:w="403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Нематериальные активы</w:t>
            </w:r>
          </w:p>
        </w:tc>
        <w:tc>
          <w:tcPr>
            <w:tcW w:w="1092"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1200</w:t>
            </w:r>
          </w:p>
        </w:tc>
        <w:tc>
          <w:tcPr>
            <w:tcW w:w="350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Простые акции</w:t>
            </w:r>
          </w:p>
        </w:tc>
        <w:tc>
          <w:tcPr>
            <w:tcW w:w="1200"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7500</w:t>
            </w:r>
          </w:p>
        </w:tc>
      </w:tr>
      <w:tr w:rsidR="0068440E" w:rsidRPr="0068440E" w:rsidTr="00001D07">
        <w:trPr>
          <w:jc w:val="center"/>
        </w:trPr>
        <w:tc>
          <w:tcPr>
            <w:tcW w:w="403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Основные средства</w:t>
            </w:r>
          </w:p>
        </w:tc>
        <w:tc>
          <w:tcPr>
            <w:tcW w:w="1092"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5520</w:t>
            </w:r>
          </w:p>
        </w:tc>
        <w:tc>
          <w:tcPr>
            <w:tcW w:w="350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Привилегированные акции</w:t>
            </w:r>
          </w:p>
        </w:tc>
        <w:tc>
          <w:tcPr>
            <w:tcW w:w="1200"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1500</w:t>
            </w:r>
          </w:p>
        </w:tc>
      </w:tr>
      <w:tr w:rsidR="0068440E" w:rsidRPr="0068440E" w:rsidTr="00001D07">
        <w:trPr>
          <w:trHeight w:val="508"/>
          <w:jc w:val="center"/>
        </w:trPr>
        <w:tc>
          <w:tcPr>
            <w:tcW w:w="403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БАЛАНС</w:t>
            </w:r>
          </w:p>
        </w:tc>
        <w:tc>
          <w:tcPr>
            <w:tcW w:w="1092"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24600</w:t>
            </w:r>
          </w:p>
        </w:tc>
        <w:tc>
          <w:tcPr>
            <w:tcW w:w="3509" w:type="dxa"/>
          </w:tcPr>
          <w:p w:rsidR="0091352A" w:rsidRPr="0068440E" w:rsidRDefault="0091352A" w:rsidP="0091352A">
            <w:pPr>
              <w:tabs>
                <w:tab w:val="left" w:pos="567"/>
              </w:tabs>
              <w:spacing w:after="0" w:line="240" w:lineRule="auto"/>
              <w:jc w:val="both"/>
              <w:rPr>
                <w:rFonts w:ascii="Times New Roman" w:hAnsi="Times New Roman" w:cs="Times New Roman"/>
                <w:sz w:val="24"/>
                <w:szCs w:val="24"/>
              </w:rPr>
            </w:pPr>
            <w:r w:rsidRPr="0068440E">
              <w:rPr>
                <w:rFonts w:ascii="Times New Roman" w:hAnsi="Times New Roman" w:cs="Times New Roman"/>
                <w:sz w:val="24"/>
                <w:szCs w:val="24"/>
              </w:rPr>
              <w:t>БАЛАНС</w:t>
            </w:r>
          </w:p>
        </w:tc>
        <w:tc>
          <w:tcPr>
            <w:tcW w:w="1200" w:type="dxa"/>
          </w:tcPr>
          <w:p w:rsidR="0091352A" w:rsidRPr="0068440E" w:rsidRDefault="0091352A" w:rsidP="0091352A">
            <w:pPr>
              <w:tabs>
                <w:tab w:val="left" w:pos="567"/>
              </w:tabs>
              <w:spacing w:after="0" w:line="240" w:lineRule="auto"/>
              <w:jc w:val="center"/>
              <w:rPr>
                <w:rFonts w:ascii="Times New Roman" w:hAnsi="Times New Roman" w:cs="Times New Roman"/>
                <w:sz w:val="24"/>
                <w:szCs w:val="24"/>
              </w:rPr>
            </w:pPr>
            <w:r w:rsidRPr="0068440E">
              <w:rPr>
                <w:rFonts w:ascii="Times New Roman" w:hAnsi="Times New Roman" w:cs="Times New Roman"/>
                <w:sz w:val="24"/>
                <w:szCs w:val="24"/>
              </w:rPr>
              <w:t>24600</w:t>
            </w:r>
          </w:p>
        </w:tc>
      </w:tr>
    </w:tbl>
    <w:p w:rsidR="00F41048" w:rsidRPr="0068440E" w:rsidRDefault="00F41048" w:rsidP="00905EFE">
      <w:pPr>
        <w:spacing w:after="0" w:line="240" w:lineRule="auto"/>
        <w:jc w:val="both"/>
        <w:rPr>
          <w:rFonts w:ascii="Times New Roman" w:eastAsia="Tahoma" w:hAnsi="Times New Roman" w:cs="Times New Roman"/>
          <w:b/>
          <w:sz w:val="28"/>
          <w:szCs w:val="28"/>
        </w:rPr>
      </w:pP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854FE9" w:rsidRPr="0068440E" w:rsidRDefault="00854FE9"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при  анализе состава и структуры актива и пассива баланса</w:t>
      </w:r>
    </w:p>
    <w:p w:rsidR="00854FE9" w:rsidRPr="0068440E" w:rsidRDefault="00854FE9"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при составлении и анализа структуры баланса</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905EFE" w:rsidRPr="0068440E" w:rsidRDefault="00905EFE" w:rsidP="00905EFE">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w:t>
      </w:r>
      <w:r w:rsidR="00CF089B" w:rsidRPr="0068440E">
        <w:rPr>
          <w:rFonts w:ascii="Times New Roman" w:eastAsia="Tahoma" w:hAnsi="Times New Roman" w:cs="Times New Roman"/>
          <w:sz w:val="28"/>
          <w:szCs w:val="28"/>
          <w:lang w:eastAsia="ar-SA"/>
        </w:rPr>
        <w:t>анализ финансовой отчетности предприятия</w:t>
      </w:r>
    </w:p>
    <w:p w:rsidR="00905EFE" w:rsidRPr="0068440E" w:rsidRDefault="00905EFE" w:rsidP="00CF089B">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ознакомление</w:t>
      </w:r>
      <w:r w:rsidR="00CF089B" w:rsidRPr="0068440E">
        <w:rPr>
          <w:rFonts w:ascii="Times New Roman" w:eastAsia="Tahoma" w:hAnsi="Times New Roman" w:cs="Times New Roman"/>
          <w:sz w:val="28"/>
          <w:szCs w:val="28"/>
          <w:lang w:eastAsia="ar-SA"/>
        </w:rPr>
        <w:t xml:space="preserve"> с литературным обзором по теме</w:t>
      </w:r>
    </w:p>
    <w:p w:rsidR="00905EFE" w:rsidRPr="0068440E" w:rsidRDefault="00905EFE" w:rsidP="00905EFE">
      <w:pPr>
        <w:widowControl w:val="0"/>
        <w:tabs>
          <w:tab w:val="left" w:pos="851"/>
        </w:tabs>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91627D" w:rsidRPr="0068440E" w:rsidRDefault="0091627D" w:rsidP="00905EFE">
      <w:pPr>
        <w:widowControl w:val="0"/>
        <w:suppressAutoHyphens/>
        <w:spacing w:after="0" w:line="240" w:lineRule="auto"/>
        <w:rPr>
          <w:rFonts w:ascii="Times New Roman" w:eastAsia="Tahoma" w:hAnsi="Times New Roman" w:cs="Times New Roman"/>
          <w:b/>
          <w:sz w:val="28"/>
          <w:szCs w:val="28"/>
          <w:lang w:eastAsia="ar-SA"/>
        </w:rPr>
      </w:pPr>
    </w:p>
    <w:p w:rsidR="00413C71" w:rsidRPr="0068440E" w:rsidRDefault="00413C71" w:rsidP="00195762">
      <w:pPr>
        <w:spacing w:after="0" w:line="240" w:lineRule="auto"/>
        <w:rPr>
          <w:rFonts w:ascii="Times New Roman" w:eastAsia="Times New Roman" w:hAnsi="Times New Roman" w:cs="Times New Roman"/>
          <w:b/>
          <w:sz w:val="28"/>
          <w:szCs w:val="28"/>
          <w:lang w:eastAsia="ru-RU"/>
        </w:rPr>
      </w:pPr>
    </w:p>
    <w:p w:rsidR="008A743B" w:rsidRPr="0068440E" w:rsidRDefault="00195762" w:rsidP="000F61C7">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68440E">
        <w:rPr>
          <w:rFonts w:ascii="Times New Roman" w:eastAsia="Times New Roman" w:hAnsi="Times New Roman" w:cs="Times New Roman"/>
          <w:b/>
          <w:sz w:val="28"/>
          <w:szCs w:val="28"/>
          <w:lang w:eastAsia="ru-RU"/>
        </w:rPr>
        <w:lastRenderedPageBreak/>
        <w:t>СРСП (</w:t>
      </w:r>
      <w:r w:rsidRPr="0068440E">
        <w:rPr>
          <w:rFonts w:ascii="Times New Roman" w:eastAsia="Times New Roman" w:hAnsi="Times New Roman" w:cs="Times New Roman"/>
          <w:b/>
          <w:sz w:val="28"/>
          <w:szCs w:val="28"/>
          <w:lang w:val="en-US" w:eastAsia="ru-RU"/>
        </w:rPr>
        <w:t>Office</w:t>
      </w:r>
      <w:r w:rsidRPr="0068440E">
        <w:rPr>
          <w:rFonts w:ascii="Times New Roman" w:eastAsia="Times New Roman" w:hAnsi="Times New Roman" w:cs="Times New Roman"/>
          <w:b/>
          <w:sz w:val="28"/>
          <w:szCs w:val="28"/>
          <w:lang w:eastAsia="ru-RU"/>
        </w:rPr>
        <w:t xml:space="preserve"> </w:t>
      </w:r>
      <w:r w:rsidRPr="0068440E">
        <w:rPr>
          <w:rFonts w:ascii="Times New Roman" w:eastAsia="Times New Roman" w:hAnsi="Times New Roman" w:cs="Times New Roman"/>
          <w:b/>
          <w:sz w:val="28"/>
          <w:szCs w:val="28"/>
          <w:lang w:val="en-US" w:eastAsia="ru-RU"/>
        </w:rPr>
        <w:t>Hours</w:t>
      </w:r>
      <w:r w:rsidRPr="0068440E">
        <w:rPr>
          <w:rFonts w:ascii="Times New Roman" w:eastAsia="Times New Roman" w:hAnsi="Times New Roman" w:cs="Times New Roman"/>
          <w:b/>
          <w:sz w:val="28"/>
          <w:szCs w:val="28"/>
          <w:lang w:eastAsia="ru-RU"/>
        </w:rPr>
        <w:t xml:space="preserve">)  15.  </w:t>
      </w:r>
      <w:r w:rsidR="00796F3C" w:rsidRPr="0068440E">
        <w:rPr>
          <w:rFonts w:ascii="Times New Roman" w:hAnsi="Times New Roman" w:cs="Times New Roman"/>
          <w:b/>
          <w:sz w:val="28"/>
          <w:szCs w:val="28"/>
          <w:lang w:val="kk-KZ"/>
        </w:rPr>
        <w:t>Практика международного  учета в Казахстане.</w:t>
      </w:r>
    </w:p>
    <w:p w:rsidR="00905EFE" w:rsidRPr="0068440E" w:rsidRDefault="00905EFE" w:rsidP="00905EFE">
      <w:pPr>
        <w:spacing w:after="0" w:line="240" w:lineRule="auto"/>
        <w:jc w:val="both"/>
        <w:rPr>
          <w:rFonts w:ascii="Times New Roman" w:hAnsi="Times New Roman" w:cs="Times New Roman"/>
          <w:b/>
          <w:bCs/>
          <w:spacing w:val="-2"/>
          <w:sz w:val="28"/>
          <w:szCs w:val="28"/>
        </w:rPr>
      </w:pPr>
      <w:r w:rsidRPr="0068440E">
        <w:rPr>
          <w:rFonts w:ascii="Times New Roman" w:hAnsi="Times New Roman" w:cs="Times New Roman"/>
          <w:b/>
          <w:bCs/>
          <w:spacing w:val="-2"/>
          <w:sz w:val="28"/>
          <w:szCs w:val="28"/>
        </w:rPr>
        <w:t>Вопросы для коллоквиума:</w:t>
      </w:r>
    </w:p>
    <w:p w:rsidR="00796F3C" w:rsidRPr="0068440E" w:rsidRDefault="00796F3C" w:rsidP="007C73FE">
      <w:pPr>
        <w:pStyle w:val="af1"/>
        <w:numPr>
          <w:ilvl w:val="0"/>
          <w:numId w:val="42"/>
        </w:numPr>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 xml:space="preserve">Реформирование бухгалтерского учета в Казахстане в соответствии с МСФО. </w:t>
      </w:r>
    </w:p>
    <w:p w:rsidR="00796F3C" w:rsidRPr="0068440E" w:rsidRDefault="00796F3C" w:rsidP="007C73FE">
      <w:pPr>
        <w:pStyle w:val="af1"/>
        <w:numPr>
          <w:ilvl w:val="0"/>
          <w:numId w:val="42"/>
        </w:numPr>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 xml:space="preserve">Организация и методика аудиторской деятельности в Казахстане. </w:t>
      </w:r>
    </w:p>
    <w:p w:rsidR="00796F3C" w:rsidRPr="0068440E" w:rsidRDefault="00796F3C" w:rsidP="007C73FE">
      <w:pPr>
        <w:pStyle w:val="af1"/>
        <w:numPr>
          <w:ilvl w:val="0"/>
          <w:numId w:val="42"/>
        </w:numPr>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Трехуровневая система регламентации аудита.</w:t>
      </w:r>
    </w:p>
    <w:p w:rsidR="0091627D" w:rsidRPr="0068440E" w:rsidRDefault="0091627D" w:rsidP="003F13A7">
      <w:pPr>
        <w:tabs>
          <w:tab w:val="left" w:pos="426"/>
          <w:tab w:val="left" w:pos="567"/>
        </w:tabs>
        <w:spacing w:after="0" w:line="240" w:lineRule="auto"/>
        <w:jc w:val="both"/>
        <w:rPr>
          <w:rFonts w:ascii="Times New Roman" w:hAnsi="Times New Roman" w:cs="Times New Roman"/>
          <w:sz w:val="28"/>
          <w:szCs w:val="28"/>
          <w:lang w:val="kk-KZ"/>
        </w:rPr>
      </w:pPr>
      <w:r w:rsidRPr="0068440E">
        <w:rPr>
          <w:rFonts w:ascii="Times New Roman" w:hAnsi="Times New Roman" w:cs="Times New Roman"/>
          <w:b/>
          <w:sz w:val="28"/>
          <w:szCs w:val="28"/>
          <w:lang w:val="kk-KZ"/>
        </w:rPr>
        <w:t>Цель и задачи занятия, умения, навыки и компетенции:</w:t>
      </w:r>
      <w:r w:rsidRPr="0068440E">
        <w:rPr>
          <w:rFonts w:ascii="Times New Roman" w:hAnsi="Times New Roman" w:cs="Times New Roman"/>
          <w:sz w:val="28"/>
          <w:szCs w:val="28"/>
          <w:lang w:val="kk-KZ"/>
        </w:rPr>
        <w:t>изучить определение и учет чрезвычайных событии. Уметь расчитывать подоходный налог при чрезвычайных событиях, уметь отражать чрезвычайные события в отчете о прибылях и убытках.</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i/>
          <w:sz w:val="28"/>
          <w:szCs w:val="28"/>
        </w:rPr>
        <w:t xml:space="preserve"> </w:t>
      </w:r>
      <w:r w:rsidRPr="0068440E">
        <w:rPr>
          <w:rFonts w:ascii="Times New Roman" w:eastAsia="Tahoma" w:hAnsi="Times New Roman" w:cs="Times New Roman"/>
          <w:b/>
          <w:sz w:val="28"/>
          <w:szCs w:val="28"/>
        </w:rPr>
        <w:t>Дискуссия по проблемам:</w:t>
      </w:r>
    </w:p>
    <w:p w:rsidR="00346964" w:rsidRPr="0068440E" w:rsidRDefault="00346964" w:rsidP="007C73FE">
      <w:pPr>
        <w:pStyle w:val="af1"/>
        <w:numPr>
          <w:ilvl w:val="0"/>
          <w:numId w:val="26"/>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Временные разницы</w:t>
      </w:r>
    </w:p>
    <w:p w:rsidR="00346964" w:rsidRPr="0068440E" w:rsidRDefault="00346964" w:rsidP="007C73FE">
      <w:pPr>
        <w:pStyle w:val="af1"/>
        <w:numPr>
          <w:ilvl w:val="0"/>
          <w:numId w:val="26"/>
        </w:numPr>
        <w:spacing w:after="0" w:line="240" w:lineRule="auto"/>
        <w:jc w:val="both"/>
        <w:rPr>
          <w:rFonts w:ascii="Times New Roman" w:eastAsia="Tahoma" w:hAnsi="Times New Roman" w:cs="Times New Roman"/>
          <w:sz w:val="28"/>
          <w:szCs w:val="28"/>
        </w:rPr>
      </w:pPr>
      <w:r w:rsidRPr="0068440E">
        <w:rPr>
          <w:rFonts w:ascii="Times New Roman" w:eastAsia="Tahoma" w:hAnsi="Times New Roman" w:cs="Times New Roman"/>
          <w:sz w:val="28"/>
          <w:szCs w:val="28"/>
        </w:rPr>
        <w:t>Отражение в бухгалтерском балансе чрезвычайных событий</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Задание на дом:</w:t>
      </w:r>
    </w:p>
    <w:p w:rsidR="00346964" w:rsidRPr="0068440E" w:rsidRDefault="00640BC5" w:rsidP="00905EFE">
      <w:pPr>
        <w:spacing w:after="0" w:line="240" w:lineRule="auto"/>
        <w:jc w:val="both"/>
        <w:rPr>
          <w:rFonts w:ascii="Times New Roman" w:hAnsi="Times New Roman" w:cs="Times New Roman"/>
          <w:sz w:val="28"/>
          <w:szCs w:val="28"/>
        </w:rPr>
      </w:pPr>
      <w:r w:rsidRPr="0068440E">
        <w:rPr>
          <w:rFonts w:ascii="Times New Roman" w:eastAsia="Tahoma" w:hAnsi="Times New Roman" w:cs="Times New Roman"/>
          <w:b/>
          <w:sz w:val="28"/>
          <w:szCs w:val="28"/>
        </w:rPr>
        <w:t xml:space="preserve">- </w:t>
      </w:r>
      <w:r w:rsidRPr="0068440E">
        <w:rPr>
          <w:rFonts w:ascii="Times New Roman" w:eastAsia="Tahoma" w:hAnsi="Times New Roman" w:cs="Times New Roman"/>
          <w:sz w:val="28"/>
          <w:szCs w:val="28"/>
        </w:rPr>
        <w:t xml:space="preserve">определите </w:t>
      </w:r>
      <w:r w:rsidRPr="0068440E">
        <w:rPr>
          <w:rFonts w:ascii="Times New Roman" w:hAnsi="Times New Roman" w:cs="Times New Roman"/>
          <w:sz w:val="28"/>
          <w:szCs w:val="28"/>
        </w:rPr>
        <w:t>события после отчетной даты</w:t>
      </w:r>
    </w:p>
    <w:p w:rsidR="00640BC5" w:rsidRPr="0068440E" w:rsidRDefault="00640BC5" w:rsidP="00905EFE">
      <w:pPr>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 подготовить пояснительную записку</w:t>
      </w:r>
    </w:p>
    <w:p w:rsidR="00640BC5" w:rsidRPr="0068440E" w:rsidRDefault="00640BC5" w:rsidP="00905EFE">
      <w:pPr>
        <w:spacing w:after="0" w:line="240" w:lineRule="auto"/>
        <w:jc w:val="both"/>
        <w:rPr>
          <w:rFonts w:ascii="Times New Roman" w:eastAsia="Tahoma" w:hAnsi="Times New Roman" w:cs="Times New Roman"/>
          <w:b/>
          <w:sz w:val="28"/>
          <w:szCs w:val="28"/>
        </w:rPr>
      </w:pPr>
      <w:r w:rsidRPr="0068440E">
        <w:rPr>
          <w:rFonts w:ascii="Times New Roman" w:hAnsi="Times New Roman" w:cs="Times New Roman"/>
          <w:sz w:val="28"/>
          <w:szCs w:val="28"/>
        </w:rPr>
        <w:t>- выполнить задание</w:t>
      </w:r>
    </w:p>
    <w:p w:rsidR="00905EFE" w:rsidRPr="0068440E" w:rsidRDefault="00905EFE" w:rsidP="00905EFE">
      <w:pPr>
        <w:spacing w:after="0" w:line="240" w:lineRule="auto"/>
        <w:jc w:val="both"/>
        <w:rPr>
          <w:rFonts w:ascii="Times New Roman" w:eastAsia="Tahoma" w:hAnsi="Times New Roman" w:cs="Times New Roman"/>
          <w:b/>
          <w:sz w:val="28"/>
          <w:szCs w:val="28"/>
        </w:rPr>
      </w:pPr>
      <w:r w:rsidRPr="0068440E">
        <w:rPr>
          <w:rFonts w:ascii="Times New Roman" w:eastAsia="Tahoma" w:hAnsi="Times New Roman" w:cs="Times New Roman"/>
          <w:b/>
          <w:sz w:val="28"/>
          <w:szCs w:val="28"/>
        </w:rPr>
        <w:t>Разбор ситуации:</w:t>
      </w:r>
    </w:p>
    <w:p w:rsidR="00AF55E9" w:rsidRPr="0068440E" w:rsidRDefault="00AF55E9" w:rsidP="003F13A7">
      <w:pPr>
        <w:widowControl w:val="0"/>
        <w:shd w:val="clear" w:color="auto" w:fill="FFFFFF"/>
        <w:tabs>
          <w:tab w:val="left" w:pos="567"/>
        </w:tabs>
        <w:suppressAutoHyphens/>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 xml:space="preserve">Определите как будет отражаться чрезвычайное события в бухгалтерском учете: В мае месяце 2016 года  в результате паводков разрушено здание остаточной стоимостью $100,000. Ставка налога на доход 25%. </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Помощь студенту в выполнении домашних заданий:</w:t>
      </w:r>
    </w:p>
    <w:p w:rsidR="0085074D" w:rsidRPr="0068440E" w:rsidRDefault="0085074D"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помощь при анализе события после отчетной даты</w:t>
      </w:r>
    </w:p>
    <w:p w:rsidR="0085074D" w:rsidRPr="0068440E" w:rsidRDefault="0085074D" w:rsidP="00905EFE">
      <w:pPr>
        <w:spacing w:after="0" w:line="240" w:lineRule="auto"/>
        <w:jc w:val="both"/>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w:t>
      </w:r>
      <w:r w:rsidR="009C19FE" w:rsidRPr="0068440E">
        <w:rPr>
          <w:rFonts w:ascii="Times New Roman" w:eastAsia="Tahoma" w:hAnsi="Times New Roman" w:cs="Times New Roman"/>
          <w:sz w:val="28"/>
          <w:szCs w:val="28"/>
          <w:lang w:eastAsia="ar-SA"/>
        </w:rPr>
        <w:t xml:space="preserve"> </w:t>
      </w:r>
      <w:r w:rsidRPr="0068440E">
        <w:rPr>
          <w:rFonts w:ascii="Times New Roman" w:eastAsia="Tahoma" w:hAnsi="Times New Roman" w:cs="Times New Roman"/>
          <w:sz w:val="28"/>
          <w:szCs w:val="28"/>
          <w:lang w:eastAsia="ar-SA"/>
        </w:rPr>
        <w:t>помощь при выборе библиографии</w:t>
      </w:r>
    </w:p>
    <w:p w:rsidR="00905EFE" w:rsidRPr="0068440E" w:rsidRDefault="00905EFE" w:rsidP="00905EFE">
      <w:pPr>
        <w:spacing w:after="0" w:line="240" w:lineRule="auto"/>
        <w:jc w:val="both"/>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Обсуждение и проверка подготовленных студентами материалов:</w:t>
      </w:r>
    </w:p>
    <w:p w:rsidR="009C19FE" w:rsidRPr="0068440E" w:rsidRDefault="00905EFE" w:rsidP="009C19FE">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xml:space="preserve">- анализ </w:t>
      </w:r>
      <w:r w:rsidR="009C19FE" w:rsidRPr="0068440E">
        <w:rPr>
          <w:rFonts w:ascii="Times New Roman" w:eastAsia="Tahoma" w:hAnsi="Times New Roman" w:cs="Times New Roman"/>
          <w:sz w:val="28"/>
          <w:szCs w:val="28"/>
          <w:lang w:eastAsia="ar-SA"/>
        </w:rPr>
        <w:t>при событии после отчетной даты</w:t>
      </w:r>
    </w:p>
    <w:p w:rsidR="00905EFE" w:rsidRPr="0068440E" w:rsidRDefault="00905EFE" w:rsidP="00033E70">
      <w:pPr>
        <w:widowControl w:val="0"/>
        <w:suppressAutoHyphens/>
        <w:spacing w:after="0" w:line="240" w:lineRule="auto"/>
        <w:ind w:left="360"/>
        <w:rPr>
          <w:rFonts w:ascii="Times New Roman" w:eastAsia="Tahoma" w:hAnsi="Times New Roman" w:cs="Times New Roman"/>
          <w:sz w:val="28"/>
          <w:szCs w:val="28"/>
          <w:lang w:eastAsia="ar-SA"/>
        </w:rPr>
      </w:pPr>
      <w:r w:rsidRPr="0068440E">
        <w:rPr>
          <w:rFonts w:ascii="Times New Roman" w:eastAsia="Tahoma" w:hAnsi="Times New Roman" w:cs="Times New Roman"/>
          <w:sz w:val="28"/>
          <w:szCs w:val="28"/>
          <w:lang w:eastAsia="ar-SA"/>
        </w:rPr>
        <w:t>- ознакомление</w:t>
      </w:r>
      <w:r w:rsidR="00033E70" w:rsidRPr="0068440E">
        <w:rPr>
          <w:rFonts w:ascii="Times New Roman" w:eastAsia="Tahoma" w:hAnsi="Times New Roman" w:cs="Times New Roman"/>
          <w:sz w:val="28"/>
          <w:szCs w:val="28"/>
          <w:lang w:eastAsia="ar-SA"/>
        </w:rPr>
        <w:t xml:space="preserve"> с литературным обзором по теме</w:t>
      </w:r>
    </w:p>
    <w:p w:rsidR="00905EFE" w:rsidRPr="0068440E" w:rsidRDefault="00905EFE" w:rsidP="00905EFE">
      <w:pPr>
        <w:widowControl w:val="0"/>
        <w:tabs>
          <w:tab w:val="left" w:pos="851"/>
        </w:tabs>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Проведение контроля знаний (устный опрос с целью выяснения того, насколько студенты справляются с заданиями):</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Выставление оценок и сообщение их студентам.</w:t>
      </w:r>
    </w:p>
    <w:p w:rsidR="00905EFE" w:rsidRPr="0068440E" w:rsidRDefault="00905EFE" w:rsidP="00905EFE">
      <w:pPr>
        <w:widowControl w:val="0"/>
        <w:suppressAutoHyphens/>
        <w:spacing w:after="0" w:line="240" w:lineRule="auto"/>
        <w:rPr>
          <w:rFonts w:ascii="Times New Roman" w:eastAsia="Tahoma" w:hAnsi="Times New Roman" w:cs="Times New Roman"/>
          <w:b/>
          <w:sz w:val="28"/>
          <w:szCs w:val="28"/>
          <w:lang w:eastAsia="ar-SA"/>
        </w:rPr>
      </w:pPr>
      <w:r w:rsidRPr="0068440E">
        <w:rPr>
          <w:rFonts w:ascii="Times New Roman" w:eastAsia="Tahoma" w:hAnsi="Times New Roman" w:cs="Times New Roman"/>
          <w:b/>
          <w:sz w:val="28"/>
          <w:szCs w:val="28"/>
          <w:lang w:eastAsia="ar-SA"/>
        </w:rPr>
        <w:t>Индивидуальные консультации для пропустивших и  неуспевающих студентов.</w:t>
      </w:r>
    </w:p>
    <w:p w:rsidR="00905EFE" w:rsidRPr="0068440E" w:rsidRDefault="00905EFE"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905EFE" w:rsidRPr="0068440E" w:rsidRDefault="00905EFE"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905EFE" w:rsidRPr="0068440E" w:rsidRDefault="00905EFE"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905EFE" w:rsidRPr="0068440E" w:rsidRDefault="00905EFE"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905EFE" w:rsidRPr="0068440E" w:rsidRDefault="00905EFE"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905EFE" w:rsidRPr="0068440E" w:rsidRDefault="00905EFE"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905EFE" w:rsidRPr="0068440E" w:rsidRDefault="00905EFE"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905EFE" w:rsidRPr="0068440E" w:rsidRDefault="00905EFE"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496BDC" w:rsidRPr="0068440E" w:rsidRDefault="00496BDC"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496BDC" w:rsidRPr="0068440E" w:rsidRDefault="00496BDC"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496BDC" w:rsidRPr="0068440E" w:rsidRDefault="00496BDC"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496BDC" w:rsidRPr="0068440E" w:rsidRDefault="00496BDC"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3F13A7" w:rsidRPr="0068440E" w:rsidRDefault="003F13A7" w:rsidP="00A91870">
      <w:pPr>
        <w:shd w:val="clear" w:color="auto" w:fill="FFFFFF"/>
        <w:tabs>
          <w:tab w:val="left" w:pos="9072"/>
        </w:tabs>
        <w:spacing w:after="0" w:line="240" w:lineRule="auto"/>
        <w:rPr>
          <w:rFonts w:ascii="Times New Roman" w:eastAsia="Times New Roman" w:hAnsi="Times New Roman" w:cs="Times New Roman"/>
          <w:b/>
          <w:sz w:val="28"/>
          <w:szCs w:val="28"/>
          <w:lang w:eastAsia="ru-RU"/>
        </w:rPr>
      </w:pPr>
    </w:p>
    <w:p w:rsidR="003F13A7" w:rsidRPr="0068440E" w:rsidRDefault="003F13A7"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p w:rsidR="00496BDC" w:rsidRPr="0068440E" w:rsidRDefault="003F13A7" w:rsidP="00BA04BC">
      <w:pPr>
        <w:shd w:val="clear" w:color="auto" w:fill="FFFFFF"/>
        <w:spacing w:after="0" w:line="240" w:lineRule="auto"/>
        <w:jc w:val="center"/>
        <w:rPr>
          <w:rFonts w:ascii="Times New Roman" w:eastAsia="Times New Roman" w:hAnsi="Times New Roman" w:cs="Times New Roman"/>
          <w:b/>
          <w:sz w:val="28"/>
          <w:szCs w:val="28"/>
          <w:lang w:val="kk-KZ" w:eastAsia="ru-RU"/>
        </w:rPr>
      </w:pPr>
      <w:r w:rsidRPr="0068440E">
        <w:rPr>
          <w:rFonts w:ascii="Times New Roman" w:eastAsia="Times New Roman" w:hAnsi="Times New Roman" w:cs="Times New Roman"/>
          <w:b/>
          <w:sz w:val="28"/>
          <w:szCs w:val="28"/>
          <w:lang w:val="kk-KZ" w:eastAsia="ru-RU"/>
        </w:rPr>
        <w:t>Примеры и формы финансовой отчетности для представления и раскрытия финансовой отчетности</w:t>
      </w:r>
    </w:p>
    <w:tbl>
      <w:tblPr>
        <w:tblW w:w="10527" w:type="dxa"/>
        <w:tblLayout w:type="fixed"/>
        <w:tblLook w:val="04A0" w:firstRow="1" w:lastRow="0" w:firstColumn="1" w:lastColumn="0" w:noHBand="0" w:noVBand="1"/>
      </w:tblPr>
      <w:tblGrid>
        <w:gridCol w:w="96"/>
        <w:gridCol w:w="336"/>
        <w:gridCol w:w="250"/>
        <w:gridCol w:w="294"/>
        <w:gridCol w:w="59"/>
        <w:gridCol w:w="927"/>
        <w:gridCol w:w="13"/>
        <w:gridCol w:w="940"/>
        <w:gridCol w:w="879"/>
        <w:gridCol w:w="141"/>
        <w:gridCol w:w="109"/>
        <w:gridCol w:w="673"/>
        <w:gridCol w:w="158"/>
        <w:gridCol w:w="390"/>
        <w:gridCol w:w="250"/>
        <w:gridCol w:w="180"/>
        <w:gridCol w:w="74"/>
        <w:gridCol w:w="47"/>
        <w:gridCol w:w="759"/>
        <w:gridCol w:w="143"/>
        <w:gridCol w:w="10"/>
        <w:gridCol w:w="29"/>
        <w:gridCol w:w="66"/>
        <w:gridCol w:w="197"/>
        <w:gridCol w:w="32"/>
        <w:gridCol w:w="7"/>
        <w:gridCol w:w="18"/>
        <w:gridCol w:w="14"/>
        <w:gridCol w:w="249"/>
        <w:gridCol w:w="155"/>
        <w:gridCol w:w="250"/>
        <w:gridCol w:w="498"/>
        <w:gridCol w:w="10"/>
        <w:gridCol w:w="1039"/>
        <w:gridCol w:w="16"/>
        <w:gridCol w:w="14"/>
        <w:gridCol w:w="571"/>
        <w:gridCol w:w="634"/>
      </w:tblGrid>
      <w:tr w:rsidR="0068440E" w:rsidRPr="0068440E" w:rsidTr="00FC6AFA">
        <w:trPr>
          <w:gridBefore w:val="1"/>
          <w:gridAfter w:val="1"/>
          <w:wBefore w:w="96" w:type="dxa"/>
          <w:wAfter w:w="634" w:type="dxa"/>
          <w:trHeight w:val="882"/>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3318" w:type="dxa"/>
            <w:gridSpan w:val="18"/>
            <w:tcBorders>
              <w:top w:val="nil"/>
              <w:left w:val="nil"/>
              <w:bottom w:val="nil"/>
              <w:right w:val="nil"/>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6"/>
                <w:szCs w:val="16"/>
              </w:rPr>
            </w:pPr>
            <w:r w:rsidRPr="0068440E">
              <w:rPr>
                <w:rFonts w:ascii="Arial" w:eastAsia="Times New Roman" w:hAnsi="Arial" w:cs="Arial"/>
                <w:b/>
                <w:bCs/>
                <w:sz w:val="16"/>
                <w:szCs w:val="16"/>
              </w:rPr>
              <w:t>Приложение 2</w:t>
            </w:r>
            <w:r w:rsidRPr="0068440E">
              <w:rPr>
                <w:rFonts w:ascii="Arial" w:eastAsia="Times New Roman" w:hAnsi="Arial" w:cs="Arial"/>
                <w:b/>
                <w:bCs/>
                <w:sz w:val="16"/>
                <w:szCs w:val="16"/>
              </w:rPr>
              <w:br/>
              <w:t>к приказу Министра финансов</w:t>
            </w:r>
            <w:r w:rsidRPr="0068440E">
              <w:rPr>
                <w:rFonts w:ascii="Arial" w:eastAsia="Times New Roman" w:hAnsi="Arial" w:cs="Arial"/>
                <w:b/>
                <w:bCs/>
                <w:sz w:val="16"/>
                <w:szCs w:val="16"/>
              </w:rPr>
              <w:br/>
              <w:t>Республики Казахстан</w:t>
            </w:r>
            <w:r w:rsidRPr="0068440E">
              <w:rPr>
                <w:rFonts w:ascii="Arial" w:eastAsia="Times New Roman" w:hAnsi="Arial" w:cs="Arial"/>
                <w:b/>
                <w:bCs/>
                <w:sz w:val="16"/>
                <w:szCs w:val="16"/>
              </w:rPr>
              <w:br/>
              <w:t>от 20 августа 2010 года №422</w:t>
            </w:r>
          </w:p>
        </w:tc>
      </w:tr>
      <w:tr w:rsidR="0068440E" w:rsidRPr="0068440E" w:rsidTr="00FC6AFA">
        <w:trPr>
          <w:gridBefore w:val="1"/>
          <w:gridAfter w:val="1"/>
          <w:wBefore w:w="96" w:type="dxa"/>
          <w:wAfter w:w="634" w:type="dxa"/>
          <w:trHeight w:val="300"/>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rPr>
            </w:pPr>
            <w:r w:rsidRPr="0068440E">
              <w:rPr>
                <w:rFonts w:ascii="Arial" w:eastAsia="Times New Roman" w:hAnsi="Arial" w:cs="Arial"/>
              </w:rPr>
              <w:t>Форма 1</w:t>
            </w:r>
          </w:p>
        </w:tc>
      </w:tr>
      <w:tr w:rsidR="0068440E" w:rsidRPr="0068440E" w:rsidTr="00FC6AFA">
        <w:trPr>
          <w:gridBefore w:val="1"/>
          <w:gridAfter w:val="1"/>
          <w:wBefore w:w="96" w:type="dxa"/>
          <w:wAfter w:w="634" w:type="dxa"/>
          <w:trHeight w:val="480"/>
        </w:trPr>
        <w:tc>
          <w:tcPr>
            <w:tcW w:w="2819"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Наименование организации</w:t>
            </w: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318" w:type="dxa"/>
            <w:gridSpan w:val="23"/>
            <w:tcBorders>
              <w:top w:val="nil"/>
              <w:left w:val="nil"/>
              <w:bottom w:val="single" w:sz="4" w:space="0" w:color="000000"/>
              <w:right w:val="nil"/>
            </w:tcBorders>
            <w:shd w:val="clear" w:color="000000" w:fill="FFFFC0"/>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Товарищество с ограниченной ответственностью "AZALA Textile"</w:t>
            </w: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29"/>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40"/>
        </w:trPr>
        <w:tc>
          <w:tcPr>
            <w:tcW w:w="2819"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Сведения о реорганизации</w:t>
            </w: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318" w:type="dxa"/>
            <w:gridSpan w:val="23"/>
            <w:tcBorders>
              <w:top w:val="nil"/>
              <w:left w:val="nil"/>
              <w:bottom w:val="single" w:sz="4" w:space="0" w:color="000000"/>
              <w:right w:val="nil"/>
            </w:tcBorders>
            <w:shd w:val="clear" w:color="000000" w:fill="FFFFC0"/>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 </w:t>
            </w: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29"/>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40"/>
        </w:trPr>
        <w:tc>
          <w:tcPr>
            <w:tcW w:w="2819"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Вид деятельности организации</w:t>
            </w: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318" w:type="dxa"/>
            <w:gridSpan w:val="23"/>
            <w:tcBorders>
              <w:top w:val="nil"/>
              <w:left w:val="nil"/>
              <w:bottom w:val="single" w:sz="4" w:space="0" w:color="000000"/>
              <w:right w:val="nil"/>
            </w:tcBorders>
            <w:shd w:val="clear" w:color="000000" w:fill="FFFFC0"/>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Производство хлопчатобумажных тканей</w:t>
            </w: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29"/>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40"/>
        </w:trPr>
        <w:tc>
          <w:tcPr>
            <w:tcW w:w="3839"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Организационно-правовая форма</w:t>
            </w:r>
          </w:p>
        </w:tc>
        <w:tc>
          <w:tcPr>
            <w:tcW w:w="4318" w:type="dxa"/>
            <w:gridSpan w:val="23"/>
            <w:tcBorders>
              <w:top w:val="nil"/>
              <w:left w:val="nil"/>
              <w:bottom w:val="single" w:sz="4" w:space="0" w:color="000000"/>
              <w:right w:val="nil"/>
            </w:tcBorders>
            <w:shd w:val="clear" w:color="000000" w:fill="FFFFC0"/>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 </w:t>
            </w: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29"/>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40"/>
        </w:trPr>
        <w:tc>
          <w:tcPr>
            <w:tcW w:w="5599" w:type="dxa"/>
            <w:gridSpan w:val="1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Форма отчетности: консолидированная/неконсолидированная</w:t>
            </w:r>
          </w:p>
        </w:tc>
        <w:tc>
          <w:tcPr>
            <w:tcW w:w="2558" w:type="dxa"/>
            <w:gridSpan w:val="17"/>
            <w:tcBorders>
              <w:top w:val="nil"/>
              <w:left w:val="nil"/>
              <w:bottom w:val="single" w:sz="4" w:space="0" w:color="000000"/>
              <w:right w:val="nil"/>
            </w:tcBorders>
            <w:shd w:val="clear" w:color="000000" w:fill="FFFFC0"/>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 </w:t>
            </w: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22"/>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58" w:type="dxa"/>
            <w:gridSpan w:val="1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(не нужное зачеркнуть)</w:t>
            </w: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60"/>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40"/>
        </w:trPr>
        <w:tc>
          <w:tcPr>
            <w:tcW w:w="3839"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Среднегодовая численность работников</w:t>
            </w:r>
          </w:p>
        </w:tc>
        <w:tc>
          <w:tcPr>
            <w:tcW w:w="4318" w:type="dxa"/>
            <w:gridSpan w:val="23"/>
            <w:tcBorders>
              <w:top w:val="nil"/>
              <w:left w:val="nil"/>
              <w:bottom w:val="single" w:sz="4" w:space="0" w:color="000000"/>
              <w:right w:val="nil"/>
            </w:tcBorders>
            <w:shd w:val="clear" w:color="000000" w:fill="FFFFC0"/>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439</w:t>
            </w: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чел.</w:t>
            </w:r>
          </w:p>
        </w:tc>
      </w:tr>
      <w:tr w:rsidR="0068440E" w:rsidRPr="0068440E" w:rsidTr="00FC6AFA">
        <w:trPr>
          <w:gridBefore w:val="1"/>
          <w:gridAfter w:val="1"/>
          <w:wBefore w:w="96" w:type="dxa"/>
          <w:wAfter w:w="634" w:type="dxa"/>
          <w:trHeight w:val="229"/>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40"/>
        </w:trPr>
        <w:tc>
          <w:tcPr>
            <w:tcW w:w="2819"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Субъект предпринимательства</w:t>
            </w: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318" w:type="dxa"/>
            <w:gridSpan w:val="23"/>
            <w:tcBorders>
              <w:top w:val="nil"/>
              <w:left w:val="nil"/>
              <w:bottom w:val="single" w:sz="4" w:space="0" w:color="000000"/>
              <w:right w:val="nil"/>
            </w:tcBorders>
            <w:shd w:val="clear" w:color="000000" w:fill="FFFFC0"/>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 </w:t>
            </w: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22"/>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3378" w:type="dxa"/>
            <w:gridSpan w:val="2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(малого, среднего, крупного)</w:t>
            </w: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480"/>
        </w:trPr>
        <w:tc>
          <w:tcPr>
            <w:tcW w:w="3839"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Юридический адрес (организации)</w:t>
            </w:r>
          </w:p>
        </w:tc>
        <w:tc>
          <w:tcPr>
            <w:tcW w:w="4318" w:type="dxa"/>
            <w:gridSpan w:val="23"/>
            <w:tcBorders>
              <w:top w:val="nil"/>
              <w:left w:val="nil"/>
              <w:bottom w:val="single" w:sz="4" w:space="0" w:color="000000"/>
              <w:right w:val="nil"/>
            </w:tcBorders>
            <w:shd w:val="clear" w:color="000000" w:fill="FFFFC0"/>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Республика Казахстан, г. Шымкент, А. Оразбаевой, 62, Индекс №160050</w:t>
            </w: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102"/>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300"/>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7218" w:type="dxa"/>
            <w:gridSpan w:val="28"/>
            <w:tcBorders>
              <w:top w:val="nil"/>
              <w:left w:val="nil"/>
              <w:bottom w:val="nil"/>
              <w:right w:val="nil"/>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b/>
                <w:bCs/>
              </w:rPr>
            </w:pPr>
            <w:r w:rsidRPr="0068440E">
              <w:rPr>
                <w:rFonts w:ascii="Arial" w:eastAsia="Times New Roman" w:hAnsi="Arial" w:cs="Arial"/>
                <w:b/>
                <w:bCs/>
              </w:rPr>
              <w:t>БУХГАЛТЕРСКИЙ БАЛАНС</w:t>
            </w: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120"/>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300"/>
        </w:trPr>
        <w:tc>
          <w:tcPr>
            <w:tcW w:w="9797" w:type="dxa"/>
            <w:gridSpan w:val="36"/>
            <w:tcBorders>
              <w:top w:val="nil"/>
              <w:left w:val="nil"/>
              <w:bottom w:val="nil"/>
              <w:right w:val="nil"/>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b/>
                <w:bCs/>
              </w:rPr>
            </w:pPr>
            <w:r w:rsidRPr="0068440E">
              <w:rPr>
                <w:rFonts w:ascii="Arial" w:eastAsia="Times New Roman" w:hAnsi="Arial" w:cs="Arial"/>
                <w:b/>
                <w:bCs/>
              </w:rPr>
              <w:t>по состоянию на 31 декабря 2016 года</w:t>
            </w:r>
          </w:p>
        </w:tc>
      </w:tr>
      <w:tr w:rsidR="0068440E" w:rsidRPr="0068440E" w:rsidTr="00FC6AFA">
        <w:trPr>
          <w:gridBefore w:val="1"/>
          <w:gridAfter w:val="1"/>
          <w:wBefore w:w="96" w:type="dxa"/>
          <w:wAfter w:w="634" w:type="dxa"/>
          <w:trHeight w:val="222"/>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jc w:val="right"/>
              <w:rPr>
                <w:rFonts w:ascii="Arial" w:eastAsia="Times New Roman" w:hAnsi="Arial" w:cs="Arial"/>
                <w:sz w:val="16"/>
                <w:szCs w:val="16"/>
              </w:rPr>
            </w:pPr>
            <w:r w:rsidRPr="0068440E">
              <w:rPr>
                <w:rFonts w:ascii="Arial" w:eastAsia="Times New Roman" w:hAnsi="Arial" w:cs="Arial"/>
                <w:sz w:val="16"/>
                <w:szCs w:val="16"/>
              </w:rPr>
              <w:t>тенге</w:t>
            </w:r>
          </w:p>
        </w:tc>
      </w:tr>
      <w:tr w:rsidR="0068440E" w:rsidRPr="0068440E" w:rsidTr="00FC6AFA">
        <w:trPr>
          <w:gridBefore w:val="1"/>
          <w:gridAfter w:val="1"/>
          <w:wBefore w:w="96" w:type="dxa"/>
          <w:wAfter w:w="634" w:type="dxa"/>
          <w:trHeight w:val="480"/>
        </w:trPr>
        <w:tc>
          <w:tcPr>
            <w:tcW w:w="5599" w:type="dxa"/>
            <w:gridSpan w:val="15"/>
            <w:tcBorders>
              <w:top w:val="single" w:sz="4" w:space="0" w:color="000000"/>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20"/>
                <w:szCs w:val="20"/>
              </w:rPr>
            </w:pPr>
            <w:r w:rsidRPr="0068440E">
              <w:rPr>
                <w:rFonts w:ascii="Arial" w:eastAsia="Times New Roman" w:hAnsi="Arial" w:cs="Arial"/>
                <w:sz w:val="20"/>
                <w:szCs w:val="20"/>
              </w:rPr>
              <w:t>АКТИВЫ</w:t>
            </w:r>
          </w:p>
        </w:tc>
        <w:tc>
          <w:tcPr>
            <w:tcW w:w="880"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Код</w:t>
            </w:r>
            <w:r w:rsidRPr="0068440E">
              <w:rPr>
                <w:rFonts w:ascii="Arial" w:eastAsia="Times New Roman" w:hAnsi="Arial" w:cs="Arial"/>
                <w:sz w:val="18"/>
                <w:szCs w:val="18"/>
              </w:rPr>
              <w:br/>
              <w:t>строки</w:t>
            </w:r>
          </w:p>
        </w:tc>
        <w:tc>
          <w:tcPr>
            <w:tcW w:w="1678" w:type="dxa"/>
            <w:gridSpan w:val="14"/>
            <w:tcBorders>
              <w:top w:val="single" w:sz="4"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На конец отчетного периода</w:t>
            </w:r>
          </w:p>
        </w:tc>
        <w:tc>
          <w:tcPr>
            <w:tcW w:w="1640" w:type="dxa"/>
            <w:gridSpan w:val="4"/>
            <w:tcBorders>
              <w:top w:val="single" w:sz="4"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На начало отчетного периода</w:t>
            </w:r>
          </w:p>
        </w:tc>
      </w:tr>
      <w:tr w:rsidR="0068440E" w:rsidRPr="0068440E" w:rsidTr="00FC6AFA">
        <w:trPr>
          <w:gridBefore w:val="1"/>
          <w:gridAfter w:val="1"/>
          <w:wBefore w:w="96" w:type="dxa"/>
          <w:wAfter w:w="634" w:type="dxa"/>
          <w:trHeight w:val="222"/>
        </w:trPr>
        <w:tc>
          <w:tcPr>
            <w:tcW w:w="5599" w:type="dxa"/>
            <w:gridSpan w:val="15"/>
            <w:tcBorders>
              <w:top w:val="single" w:sz="4" w:space="0" w:color="000000"/>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t>1</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t>2</w:t>
            </w:r>
          </w:p>
        </w:tc>
        <w:tc>
          <w:tcPr>
            <w:tcW w:w="1678" w:type="dxa"/>
            <w:gridSpan w:val="14"/>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t>3</w:t>
            </w:r>
          </w:p>
        </w:tc>
        <w:tc>
          <w:tcPr>
            <w:tcW w:w="1640" w:type="dxa"/>
            <w:gridSpan w:val="4"/>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t>4</w:t>
            </w:r>
          </w:p>
        </w:tc>
      </w:tr>
      <w:tr w:rsidR="0068440E" w:rsidRPr="0068440E" w:rsidTr="00FC6AFA">
        <w:trPr>
          <w:gridBefore w:val="1"/>
          <w:gridAfter w:val="1"/>
          <w:wBefore w:w="96" w:type="dxa"/>
          <w:wAfter w:w="634" w:type="dxa"/>
          <w:trHeight w:val="402"/>
        </w:trPr>
        <w:tc>
          <w:tcPr>
            <w:tcW w:w="5599" w:type="dxa"/>
            <w:gridSpan w:val="15"/>
            <w:tcBorders>
              <w:top w:val="single" w:sz="4" w:space="0" w:color="000000"/>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I. Краткосрочные активы</w:t>
            </w:r>
          </w:p>
        </w:tc>
        <w:tc>
          <w:tcPr>
            <w:tcW w:w="880" w:type="dxa"/>
            <w:gridSpan w:val="3"/>
            <w:tcBorders>
              <w:top w:val="nil"/>
              <w:left w:val="single" w:sz="4" w:space="0" w:color="000000"/>
              <w:bottom w:val="nil"/>
              <w:right w:val="single" w:sz="4" w:space="0" w:color="000000"/>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c>
          <w:tcPr>
            <w:tcW w:w="1678" w:type="dxa"/>
            <w:gridSpan w:val="14"/>
            <w:tcBorders>
              <w:top w:val="nil"/>
              <w:left w:val="nil"/>
              <w:bottom w:val="nil"/>
              <w:right w:val="single" w:sz="4" w:space="0" w:color="000000"/>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c>
          <w:tcPr>
            <w:tcW w:w="1640" w:type="dxa"/>
            <w:gridSpan w:val="4"/>
            <w:tcBorders>
              <w:top w:val="nil"/>
              <w:left w:val="nil"/>
              <w:bottom w:val="nil"/>
              <w:right w:val="single" w:sz="4" w:space="0" w:color="000000"/>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Денежные средства и их эквиваленты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010</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51 329 517</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25 587 916</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Финансовые активы, имеющиеся в наличии для продажи</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011</w:t>
            </w:r>
          </w:p>
        </w:tc>
        <w:tc>
          <w:tcPr>
            <w:tcW w:w="1678" w:type="dxa"/>
            <w:gridSpan w:val="1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Производные финансовые инструменты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012</w:t>
            </w:r>
          </w:p>
        </w:tc>
        <w:tc>
          <w:tcPr>
            <w:tcW w:w="1678" w:type="dxa"/>
            <w:gridSpan w:val="1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480"/>
        </w:trPr>
        <w:tc>
          <w:tcPr>
            <w:tcW w:w="5599" w:type="dxa"/>
            <w:gridSpan w:val="15"/>
            <w:tcBorders>
              <w:top w:val="nil"/>
              <w:left w:val="single" w:sz="4" w:space="0" w:color="000000"/>
              <w:bottom w:val="nil"/>
              <w:right w:val="nil"/>
            </w:tcBorders>
            <w:shd w:val="clear" w:color="auto" w:fill="auto"/>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Финансовые активы, учитываемые по справедливой стоимости через прибыли и убытки</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013</w:t>
            </w:r>
          </w:p>
        </w:tc>
        <w:tc>
          <w:tcPr>
            <w:tcW w:w="1678" w:type="dxa"/>
            <w:gridSpan w:val="1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Финансовые активы, удерживаемые до погашения</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014</w:t>
            </w:r>
          </w:p>
        </w:tc>
        <w:tc>
          <w:tcPr>
            <w:tcW w:w="1678" w:type="dxa"/>
            <w:gridSpan w:val="1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краткосрочные финансовые активы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015</w:t>
            </w:r>
          </w:p>
        </w:tc>
        <w:tc>
          <w:tcPr>
            <w:tcW w:w="1678" w:type="dxa"/>
            <w:gridSpan w:val="1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Краткосрочная торговая и прочая дебиторская задолженность</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016</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178 149 687</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34 860 989</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Текущий подоходный налог</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017</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480</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480</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Запасы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018</w:t>
            </w:r>
          </w:p>
        </w:tc>
        <w:tc>
          <w:tcPr>
            <w:tcW w:w="1678" w:type="dxa"/>
            <w:gridSpan w:val="1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2 697 712 568</w:t>
            </w:r>
          </w:p>
        </w:tc>
        <w:tc>
          <w:tcPr>
            <w:tcW w:w="1640" w:type="dxa"/>
            <w:gridSpan w:val="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2 584 713 306</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краткосрочные активы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019</w:t>
            </w:r>
          </w:p>
        </w:tc>
        <w:tc>
          <w:tcPr>
            <w:tcW w:w="1678" w:type="dxa"/>
            <w:gridSpan w:val="1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1 120 193 725</w:t>
            </w:r>
          </w:p>
        </w:tc>
        <w:tc>
          <w:tcPr>
            <w:tcW w:w="1640" w:type="dxa"/>
            <w:gridSpan w:val="4"/>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882 203 042</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Итого краткосрочных активов (сумма строк с 010 по 019)</w:t>
            </w:r>
          </w:p>
        </w:tc>
        <w:tc>
          <w:tcPr>
            <w:tcW w:w="880" w:type="dxa"/>
            <w:gridSpan w:val="3"/>
            <w:tcBorders>
              <w:top w:val="nil"/>
              <w:left w:val="single" w:sz="4" w:space="0" w:color="000000"/>
              <w:bottom w:val="single" w:sz="4" w:space="0" w:color="000000"/>
              <w:right w:val="single" w:sz="4" w:space="0" w:color="000000"/>
            </w:tcBorders>
            <w:shd w:val="clear" w:color="auto" w:fill="auto"/>
            <w:noWrap/>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100</w:t>
            </w:r>
          </w:p>
        </w:tc>
        <w:tc>
          <w:tcPr>
            <w:tcW w:w="1678" w:type="dxa"/>
            <w:gridSpan w:val="1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4 047 385 977</w:t>
            </w:r>
          </w:p>
        </w:tc>
        <w:tc>
          <w:tcPr>
            <w:tcW w:w="1640" w:type="dxa"/>
            <w:gridSpan w:val="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3 527 365 732</w:t>
            </w:r>
          </w:p>
        </w:tc>
      </w:tr>
      <w:tr w:rsidR="0068440E" w:rsidRPr="0068440E" w:rsidTr="00FC6AFA">
        <w:trPr>
          <w:gridBefore w:val="1"/>
          <w:gridAfter w:val="1"/>
          <w:wBefore w:w="96" w:type="dxa"/>
          <w:wAfter w:w="634" w:type="dxa"/>
          <w:trHeight w:val="480"/>
        </w:trPr>
        <w:tc>
          <w:tcPr>
            <w:tcW w:w="5599" w:type="dxa"/>
            <w:gridSpan w:val="15"/>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Активы (или выбывающие группы), предназначенные для продажи</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101</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379"/>
        </w:trPr>
        <w:tc>
          <w:tcPr>
            <w:tcW w:w="5599" w:type="dxa"/>
            <w:gridSpan w:val="15"/>
            <w:tcBorders>
              <w:top w:val="single" w:sz="4" w:space="0" w:color="000000"/>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II. Долгосрочные активы</w:t>
            </w:r>
          </w:p>
        </w:tc>
        <w:tc>
          <w:tcPr>
            <w:tcW w:w="880" w:type="dxa"/>
            <w:gridSpan w:val="3"/>
            <w:tcBorders>
              <w:top w:val="nil"/>
              <w:left w:val="single" w:sz="4" w:space="0" w:color="000000"/>
              <w:bottom w:val="nil"/>
              <w:right w:val="single" w:sz="4" w:space="0" w:color="000000"/>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c>
          <w:tcPr>
            <w:tcW w:w="1678" w:type="dxa"/>
            <w:gridSpan w:val="14"/>
            <w:tcBorders>
              <w:top w:val="nil"/>
              <w:left w:val="nil"/>
              <w:bottom w:val="nil"/>
              <w:right w:val="single" w:sz="4" w:space="0" w:color="000000"/>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c>
          <w:tcPr>
            <w:tcW w:w="1640" w:type="dxa"/>
            <w:gridSpan w:val="4"/>
            <w:tcBorders>
              <w:top w:val="nil"/>
              <w:left w:val="nil"/>
              <w:bottom w:val="nil"/>
              <w:right w:val="single" w:sz="4" w:space="0" w:color="000000"/>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Финансовые активы, имеющиеся в наличии для продажи</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110</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Производные финансовые инструменты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111</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480"/>
        </w:trPr>
        <w:tc>
          <w:tcPr>
            <w:tcW w:w="5599" w:type="dxa"/>
            <w:gridSpan w:val="15"/>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Финансовые активы, учитываемые по справедливой стоимости через прибыли и убытки</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112</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Финансовые активы, удерживаемые до погашения</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113</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долгосрочные финансовые активы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114</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lastRenderedPageBreak/>
              <w:t>Долгосрочная торговая и прочая дебиторская задолженность</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115</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Инвестиции, учитываемые методом долевого участия</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116</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105 000 000</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105 000 000</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Инвестиционное имущество</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117</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Основные средства</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118</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4 078 165 541</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1 802 453 371</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Биологические активы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119</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Разведочные и оценочные активы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120</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Нематериальные активы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121</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7 300 981</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7 427 110</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Отложенные налоговые активы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122</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долгосрочные активы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123</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22 044 353</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1 823 495 938</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Итого долгосрочных активов (сумма строк с 110 по 123)</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200</w:t>
            </w:r>
          </w:p>
        </w:tc>
        <w:tc>
          <w:tcPr>
            <w:tcW w:w="1678" w:type="dxa"/>
            <w:gridSpan w:val="1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4 212 510 875</w:t>
            </w:r>
          </w:p>
        </w:tc>
        <w:tc>
          <w:tcPr>
            <w:tcW w:w="1640" w:type="dxa"/>
            <w:gridSpan w:val="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3 738 376 419</w:t>
            </w:r>
          </w:p>
        </w:tc>
      </w:tr>
      <w:tr w:rsidR="0068440E" w:rsidRPr="0068440E" w:rsidTr="00FC6AFA">
        <w:trPr>
          <w:gridBefore w:val="1"/>
          <w:gridAfter w:val="1"/>
          <w:wBefore w:w="96" w:type="dxa"/>
          <w:wAfter w:w="634" w:type="dxa"/>
          <w:trHeight w:val="240"/>
        </w:trPr>
        <w:tc>
          <w:tcPr>
            <w:tcW w:w="5599" w:type="dxa"/>
            <w:gridSpan w:val="15"/>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БАЛАНС (строка 100 + строка 101 + строка 200)</w:t>
            </w:r>
          </w:p>
        </w:tc>
        <w:tc>
          <w:tcPr>
            <w:tcW w:w="880" w:type="dxa"/>
            <w:gridSpan w:val="3"/>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 </w:t>
            </w:r>
          </w:p>
        </w:tc>
        <w:tc>
          <w:tcPr>
            <w:tcW w:w="1678" w:type="dxa"/>
            <w:gridSpan w:val="1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8 259 896 853</w:t>
            </w:r>
          </w:p>
        </w:tc>
        <w:tc>
          <w:tcPr>
            <w:tcW w:w="1640" w:type="dxa"/>
            <w:gridSpan w:val="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7 265 742 152</w:t>
            </w:r>
          </w:p>
        </w:tc>
      </w:tr>
      <w:tr w:rsidR="0068440E" w:rsidRPr="0068440E" w:rsidTr="00FC6AFA">
        <w:trPr>
          <w:gridBefore w:val="1"/>
          <w:gridAfter w:val="1"/>
          <w:wBefore w:w="96" w:type="dxa"/>
          <w:wAfter w:w="634" w:type="dxa"/>
          <w:trHeight w:val="222"/>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jc w:val="right"/>
              <w:rPr>
                <w:rFonts w:ascii="Arial" w:eastAsia="Times New Roman" w:hAnsi="Arial" w:cs="Arial"/>
                <w:sz w:val="16"/>
                <w:szCs w:val="16"/>
              </w:rPr>
            </w:pPr>
            <w:r w:rsidRPr="0068440E">
              <w:rPr>
                <w:rFonts w:ascii="Arial" w:eastAsia="Times New Roman" w:hAnsi="Arial" w:cs="Arial"/>
                <w:sz w:val="16"/>
                <w:szCs w:val="16"/>
              </w:rPr>
              <w:t>тенге</w:t>
            </w:r>
          </w:p>
        </w:tc>
      </w:tr>
      <w:tr w:rsidR="0068440E" w:rsidRPr="0068440E" w:rsidTr="00FC6AFA">
        <w:trPr>
          <w:gridBefore w:val="1"/>
          <w:gridAfter w:val="1"/>
          <w:wBefore w:w="96" w:type="dxa"/>
          <w:wAfter w:w="634" w:type="dxa"/>
          <w:trHeight w:val="480"/>
        </w:trPr>
        <w:tc>
          <w:tcPr>
            <w:tcW w:w="5599" w:type="dxa"/>
            <w:gridSpan w:val="15"/>
            <w:tcBorders>
              <w:top w:val="single" w:sz="4" w:space="0" w:color="000000"/>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ОБЯЗАТЕЛЬСТВО И КАПИТАЛ</w:t>
            </w:r>
          </w:p>
        </w:tc>
        <w:tc>
          <w:tcPr>
            <w:tcW w:w="880"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Код</w:t>
            </w:r>
            <w:r w:rsidRPr="0068440E">
              <w:rPr>
                <w:rFonts w:ascii="Arial" w:eastAsia="Times New Roman" w:hAnsi="Arial" w:cs="Arial"/>
                <w:sz w:val="18"/>
                <w:szCs w:val="18"/>
              </w:rPr>
              <w:br/>
              <w:t>строки</w:t>
            </w:r>
          </w:p>
        </w:tc>
        <w:tc>
          <w:tcPr>
            <w:tcW w:w="1678" w:type="dxa"/>
            <w:gridSpan w:val="14"/>
            <w:tcBorders>
              <w:top w:val="single" w:sz="4"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На конец отчетного периода</w:t>
            </w:r>
          </w:p>
        </w:tc>
        <w:tc>
          <w:tcPr>
            <w:tcW w:w="1640" w:type="dxa"/>
            <w:gridSpan w:val="4"/>
            <w:tcBorders>
              <w:top w:val="single" w:sz="4"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На начало отчетного периода</w:t>
            </w:r>
          </w:p>
        </w:tc>
      </w:tr>
      <w:tr w:rsidR="0068440E" w:rsidRPr="0068440E" w:rsidTr="00FC6AFA">
        <w:trPr>
          <w:gridBefore w:val="1"/>
          <w:gridAfter w:val="1"/>
          <w:wBefore w:w="96" w:type="dxa"/>
          <w:wAfter w:w="634" w:type="dxa"/>
          <w:trHeight w:val="222"/>
        </w:trPr>
        <w:tc>
          <w:tcPr>
            <w:tcW w:w="5599" w:type="dxa"/>
            <w:gridSpan w:val="15"/>
            <w:tcBorders>
              <w:top w:val="single" w:sz="4" w:space="0" w:color="000000"/>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t>1</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t>2</w:t>
            </w:r>
          </w:p>
        </w:tc>
        <w:tc>
          <w:tcPr>
            <w:tcW w:w="1678" w:type="dxa"/>
            <w:gridSpan w:val="14"/>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t>3</w:t>
            </w:r>
          </w:p>
        </w:tc>
        <w:tc>
          <w:tcPr>
            <w:tcW w:w="1640" w:type="dxa"/>
            <w:gridSpan w:val="4"/>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t>4</w:t>
            </w:r>
          </w:p>
        </w:tc>
      </w:tr>
      <w:tr w:rsidR="0068440E" w:rsidRPr="0068440E" w:rsidTr="00FC6AFA">
        <w:trPr>
          <w:gridBefore w:val="1"/>
          <w:gridAfter w:val="1"/>
          <w:wBefore w:w="96" w:type="dxa"/>
          <w:wAfter w:w="634" w:type="dxa"/>
          <w:trHeight w:val="402"/>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III. Краткосрочные обязательства</w:t>
            </w:r>
          </w:p>
        </w:tc>
        <w:tc>
          <w:tcPr>
            <w:tcW w:w="880" w:type="dxa"/>
            <w:gridSpan w:val="3"/>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1678" w:type="dxa"/>
            <w:gridSpan w:val="14"/>
            <w:tcBorders>
              <w:top w:val="nil"/>
              <w:left w:val="nil"/>
              <w:bottom w:val="nil"/>
              <w:right w:val="single" w:sz="4" w:space="0" w:color="000000"/>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c>
          <w:tcPr>
            <w:tcW w:w="1640" w:type="dxa"/>
            <w:gridSpan w:val="4"/>
            <w:tcBorders>
              <w:top w:val="nil"/>
              <w:left w:val="nil"/>
              <w:bottom w:val="nil"/>
              <w:right w:val="single" w:sz="4" w:space="0" w:color="000000"/>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Займы</w:t>
            </w:r>
          </w:p>
        </w:tc>
        <w:tc>
          <w:tcPr>
            <w:tcW w:w="8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210</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Производные финансовые инструменты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211</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краткосрочные финансовые обязательства</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212</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Краткосрочная торговая и прочая кредиторская задолженность</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213</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2 284 862 562</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3 216 641 765</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Краткосрочные резервы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214</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2 049 783</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Текущие налоговые обязательства по подоходному налогу</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215</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(7 312 997)</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(16 538 714)</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Вознаграждения работникам</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216</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20 255 688</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22 076 031</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краткосрочные обязательства</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217</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6 880 009</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4 154 716</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Итого краткосрочных обязательств (сумма строк с 210 по 217)</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300</w:t>
            </w:r>
          </w:p>
        </w:tc>
        <w:tc>
          <w:tcPr>
            <w:tcW w:w="1678" w:type="dxa"/>
            <w:gridSpan w:val="1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2 306 735 044</w:t>
            </w:r>
          </w:p>
        </w:tc>
        <w:tc>
          <w:tcPr>
            <w:tcW w:w="1640" w:type="dxa"/>
            <w:gridSpan w:val="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3 226 333 798</w:t>
            </w:r>
          </w:p>
        </w:tc>
      </w:tr>
      <w:tr w:rsidR="0068440E" w:rsidRPr="0068440E" w:rsidTr="00FC6AFA">
        <w:trPr>
          <w:gridBefore w:val="1"/>
          <w:gridAfter w:val="1"/>
          <w:wBefore w:w="96" w:type="dxa"/>
          <w:wAfter w:w="634" w:type="dxa"/>
          <w:trHeight w:val="480"/>
        </w:trPr>
        <w:tc>
          <w:tcPr>
            <w:tcW w:w="5599" w:type="dxa"/>
            <w:gridSpan w:val="15"/>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Обязательства выбывающих групп, предназначенных для продажи</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301</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42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IV. Долгосрочные обязательства</w:t>
            </w:r>
          </w:p>
        </w:tc>
        <w:tc>
          <w:tcPr>
            <w:tcW w:w="880" w:type="dxa"/>
            <w:gridSpan w:val="3"/>
            <w:tcBorders>
              <w:top w:val="nil"/>
              <w:left w:val="single" w:sz="4" w:space="0" w:color="000000"/>
              <w:bottom w:val="nil"/>
              <w:right w:val="single" w:sz="4" w:space="0" w:color="000000"/>
            </w:tcBorders>
            <w:shd w:val="clear" w:color="auto" w:fill="auto"/>
            <w:noWrap/>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c>
          <w:tcPr>
            <w:tcW w:w="1678" w:type="dxa"/>
            <w:gridSpan w:val="14"/>
            <w:tcBorders>
              <w:top w:val="nil"/>
              <w:left w:val="nil"/>
              <w:bottom w:val="nil"/>
              <w:right w:val="single" w:sz="4" w:space="0" w:color="000000"/>
            </w:tcBorders>
            <w:shd w:val="clear" w:color="auto" w:fill="auto"/>
            <w:noWrap/>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c>
          <w:tcPr>
            <w:tcW w:w="1640" w:type="dxa"/>
            <w:gridSpan w:val="4"/>
            <w:tcBorders>
              <w:top w:val="nil"/>
              <w:left w:val="nil"/>
              <w:bottom w:val="nil"/>
              <w:right w:val="single" w:sz="4" w:space="0" w:color="000000"/>
            </w:tcBorders>
            <w:shd w:val="clear" w:color="auto" w:fill="auto"/>
            <w:noWrap/>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Займы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310</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3 531 743 304</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1 835 804 656</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Производные финансовые инструменты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311</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долгосрочные финансовые обязательства</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312</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Долгосрочная торговая и прочая кредиторская задолженность</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313</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Долгосрочные резервы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314</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Отложенные налоговые обязательства</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315</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долгосрочные обязательства</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316</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Итого долгосрочных обязательств (сумма строк с 310 по 316)</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400</w:t>
            </w:r>
          </w:p>
        </w:tc>
        <w:tc>
          <w:tcPr>
            <w:tcW w:w="1678" w:type="dxa"/>
            <w:gridSpan w:val="1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3 531 743 304</w:t>
            </w:r>
          </w:p>
        </w:tc>
        <w:tc>
          <w:tcPr>
            <w:tcW w:w="1640" w:type="dxa"/>
            <w:gridSpan w:val="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1 835 804 656</w:t>
            </w:r>
          </w:p>
        </w:tc>
      </w:tr>
      <w:tr w:rsidR="0068440E" w:rsidRPr="0068440E" w:rsidTr="00FC6AFA">
        <w:trPr>
          <w:gridBefore w:val="1"/>
          <w:gridAfter w:val="1"/>
          <w:wBefore w:w="96" w:type="dxa"/>
          <w:wAfter w:w="634" w:type="dxa"/>
          <w:trHeight w:val="402"/>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V. Капитал</w:t>
            </w:r>
          </w:p>
        </w:tc>
        <w:tc>
          <w:tcPr>
            <w:tcW w:w="880" w:type="dxa"/>
            <w:gridSpan w:val="3"/>
            <w:tcBorders>
              <w:top w:val="nil"/>
              <w:left w:val="single" w:sz="4" w:space="0" w:color="000000"/>
              <w:bottom w:val="nil"/>
              <w:right w:val="single" w:sz="4" w:space="0" w:color="000000"/>
            </w:tcBorders>
            <w:shd w:val="clear" w:color="auto" w:fill="auto"/>
            <w:noWrap/>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c>
          <w:tcPr>
            <w:tcW w:w="1678" w:type="dxa"/>
            <w:gridSpan w:val="14"/>
            <w:tcBorders>
              <w:top w:val="nil"/>
              <w:left w:val="nil"/>
              <w:bottom w:val="nil"/>
              <w:right w:val="single" w:sz="4" w:space="0" w:color="000000"/>
            </w:tcBorders>
            <w:shd w:val="clear" w:color="auto" w:fill="auto"/>
            <w:noWrap/>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c>
          <w:tcPr>
            <w:tcW w:w="1640" w:type="dxa"/>
            <w:gridSpan w:val="4"/>
            <w:tcBorders>
              <w:top w:val="nil"/>
              <w:left w:val="nil"/>
              <w:bottom w:val="nil"/>
              <w:right w:val="single" w:sz="4" w:space="0" w:color="000000"/>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Уставный (акционерный) капитал</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410</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956 926 450</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956 926 450</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Эмиссионный доход</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411</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Выкупленные собственные долевые инструменты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412</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Резервы</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413</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33 730 185</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33 730 185</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Нераспределенная прибыль (непокрытый убыток)</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414</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1 430 761 869</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1 212 947 062</w:t>
            </w:r>
          </w:p>
        </w:tc>
      </w:tr>
      <w:tr w:rsidR="0068440E" w:rsidRPr="0068440E" w:rsidTr="00FC6AFA">
        <w:trPr>
          <w:gridBefore w:val="1"/>
          <w:gridAfter w:val="1"/>
          <w:wBefore w:w="96" w:type="dxa"/>
          <w:wAfter w:w="634" w:type="dxa"/>
          <w:trHeight w:val="480"/>
        </w:trPr>
        <w:tc>
          <w:tcPr>
            <w:tcW w:w="5599" w:type="dxa"/>
            <w:gridSpan w:val="15"/>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Итого капитал, относимый на собственников материнской организации (сумма строк с 410 по 414)</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420</w:t>
            </w:r>
          </w:p>
        </w:tc>
        <w:tc>
          <w:tcPr>
            <w:tcW w:w="1678" w:type="dxa"/>
            <w:gridSpan w:val="1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2 421 418 504</w:t>
            </w:r>
          </w:p>
        </w:tc>
        <w:tc>
          <w:tcPr>
            <w:tcW w:w="1640" w:type="dxa"/>
            <w:gridSpan w:val="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2 203 603 698</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Доля неконтролирующих собственников</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421</w:t>
            </w:r>
          </w:p>
        </w:tc>
        <w:tc>
          <w:tcPr>
            <w:tcW w:w="1678" w:type="dxa"/>
            <w:gridSpan w:val="1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c>
          <w:tcPr>
            <w:tcW w:w="1640" w:type="dxa"/>
            <w:gridSpan w:val="4"/>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Before w:val="1"/>
          <w:gridAfter w:val="1"/>
          <w:wBefore w:w="96" w:type="dxa"/>
          <w:wAfter w:w="634" w:type="dxa"/>
          <w:trHeight w:val="240"/>
        </w:trPr>
        <w:tc>
          <w:tcPr>
            <w:tcW w:w="5599" w:type="dxa"/>
            <w:gridSpan w:val="15"/>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Всего капитал (строка 420 +/- строка 421)</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500</w:t>
            </w:r>
          </w:p>
        </w:tc>
        <w:tc>
          <w:tcPr>
            <w:tcW w:w="1678" w:type="dxa"/>
            <w:gridSpan w:val="1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2 421 418 504</w:t>
            </w:r>
          </w:p>
        </w:tc>
        <w:tc>
          <w:tcPr>
            <w:tcW w:w="1640" w:type="dxa"/>
            <w:gridSpan w:val="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2 203 603 698</w:t>
            </w:r>
          </w:p>
        </w:tc>
      </w:tr>
      <w:tr w:rsidR="0068440E" w:rsidRPr="0068440E" w:rsidTr="00FC6AFA">
        <w:trPr>
          <w:gridBefore w:val="1"/>
          <w:gridAfter w:val="1"/>
          <w:wBefore w:w="96" w:type="dxa"/>
          <w:wAfter w:w="634" w:type="dxa"/>
          <w:trHeight w:val="240"/>
        </w:trPr>
        <w:tc>
          <w:tcPr>
            <w:tcW w:w="5599" w:type="dxa"/>
            <w:gridSpan w:val="15"/>
            <w:tcBorders>
              <w:top w:val="single" w:sz="4" w:space="0" w:color="000000"/>
              <w:left w:val="single" w:sz="4" w:space="0" w:color="000000"/>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БАЛАНС (строка 300 + строка 301 + строка 400 + строка 500)</w:t>
            </w:r>
          </w:p>
        </w:tc>
        <w:tc>
          <w:tcPr>
            <w:tcW w:w="880"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 </w:t>
            </w:r>
          </w:p>
        </w:tc>
        <w:tc>
          <w:tcPr>
            <w:tcW w:w="1678" w:type="dxa"/>
            <w:gridSpan w:val="1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8 259 896 853</w:t>
            </w:r>
          </w:p>
        </w:tc>
        <w:tc>
          <w:tcPr>
            <w:tcW w:w="1640" w:type="dxa"/>
            <w:gridSpan w:val="4"/>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7 265 742 152</w:t>
            </w:r>
          </w:p>
        </w:tc>
      </w:tr>
      <w:tr w:rsidR="0068440E" w:rsidRPr="0068440E" w:rsidTr="00FC6AFA">
        <w:trPr>
          <w:gridBefore w:val="1"/>
          <w:gridAfter w:val="1"/>
          <w:wBefore w:w="96" w:type="dxa"/>
          <w:wAfter w:w="634" w:type="dxa"/>
          <w:trHeight w:val="229"/>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40"/>
        </w:trPr>
        <w:tc>
          <w:tcPr>
            <w:tcW w:w="1879"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Руководитель</w:t>
            </w:r>
          </w:p>
        </w:tc>
        <w:tc>
          <w:tcPr>
            <w:tcW w:w="3720" w:type="dxa"/>
            <w:gridSpan w:val="9"/>
            <w:tcBorders>
              <w:top w:val="nil"/>
              <w:left w:val="nil"/>
              <w:bottom w:val="single" w:sz="4" w:space="0" w:color="000000"/>
              <w:right w:val="nil"/>
            </w:tcBorders>
            <w:shd w:val="clear" w:color="000000" w:fill="FFFFC0"/>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Садыкбекова Гульнара Абдухалиевна</w:t>
            </w: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c>
          <w:tcPr>
            <w:tcW w:w="1640" w:type="dxa"/>
            <w:gridSpan w:val="4"/>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r>
      <w:tr w:rsidR="0068440E" w:rsidRPr="0068440E" w:rsidTr="00FC6AFA">
        <w:trPr>
          <w:gridBefore w:val="1"/>
          <w:gridAfter w:val="1"/>
          <w:wBefore w:w="96" w:type="dxa"/>
          <w:wAfter w:w="634" w:type="dxa"/>
          <w:trHeight w:val="222"/>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00" w:type="dxa"/>
            <w:gridSpan w:val="6"/>
            <w:tcBorders>
              <w:top w:val="nil"/>
              <w:left w:val="nil"/>
              <w:bottom w:val="nil"/>
              <w:right w:val="nil"/>
            </w:tcBorders>
            <w:shd w:val="clear" w:color="auto" w:fill="auto"/>
            <w:noWrap/>
            <w:hideMark/>
          </w:tcPr>
          <w:p w:rsidR="00496BDC" w:rsidRPr="0068440E" w:rsidRDefault="00496BDC" w:rsidP="00001D07">
            <w:pPr>
              <w:spacing w:after="0" w:line="240" w:lineRule="auto"/>
              <w:jc w:val="center"/>
              <w:rPr>
                <w:rFonts w:ascii="Arial" w:eastAsia="Times New Roman" w:hAnsi="Arial" w:cs="Arial"/>
                <w:sz w:val="14"/>
                <w:szCs w:val="14"/>
              </w:rPr>
            </w:pPr>
            <w:r w:rsidRPr="0068440E">
              <w:rPr>
                <w:rFonts w:ascii="Arial" w:eastAsia="Times New Roman" w:hAnsi="Arial" w:cs="Arial"/>
                <w:sz w:val="14"/>
                <w:szCs w:val="14"/>
              </w:rPr>
              <w:t>(фамилия, имя, отчество)</w:t>
            </w: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3318" w:type="dxa"/>
            <w:gridSpan w:val="18"/>
            <w:tcBorders>
              <w:top w:val="nil"/>
              <w:left w:val="nil"/>
              <w:bottom w:val="nil"/>
              <w:right w:val="nil"/>
            </w:tcBorders>
            <w:shd w:val="clear" w:color="auto" w:fill="auto"/>
            <w:noWrap/>
            <w:hideMark/>
          </w:tcPr>
          <w:p w:rsidR="00496BDC" w:rsidRPr="0068440E" w:rsidRDefault="00496BDC" w:rsidP="00001D07">
            <w:pPr>
              <w:spacing w:after="0" w:line="240" w:lineRule="auto"/>
              <w:jc w:val="center"/>
              <w:rPr>
                <w:rFonts w:ascii="Arial" w:eastAsia="Times New Roman" w:hAnsi="Arial" w:cs="Arial"/>
                <w:sz w:val="14"/>
                <w:szCs w:val="14"/>
              </w:rPr>
            </w:pPr>
            <w:r w:rsidRPr="0068440E">
              <w:rPr>
                <w:rFonts w:ascii="Arial" w:eastAsia="Times New Roman" w:hAnsi="Arial" w:cs="Arial"/>
                <w:sz w:val="14"/>
                <w:szCs w:val="14"/>
              </w:rPr>
              <w:t>(подпись)</w:t>
            </w:r>
          </w:p>
        </w:tc>
      </w:tr>
      <w:tr w:rsidR="0068440E" w:rsidRPr="0068440E" w:rsidTr="00FC6AFA">
        <w:trPr>
          <w:gridBefore w:val="1"/>
          <w:gridAfter w:val="1"/>
          <w:wBefore w:w="96" w:type="dxa"/>
          <w:wAfter w:w="634" w:type="dxa"/>
          <w:trHeight w:val="75"/>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Before w:val="1"/>
          <w:gridAfter w:val="1"/>
          <w:wBefore w:w="96" w:type="dxa"/>
          <w:wAfter w:w="634" w:type="dxa"/>
          <w:trHeight w:val="240"/>
        </w:trPr>
        <w:tc>
          <w:tcPr>
            <w:tcW w:w="1879"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Главный бухгалтер</w:t>
            </w:r>
          </w:p>
        </w:tc>
        <w:tc>
          <w:tcPr>
            <w:tcW w:w="3720" w:type="dxa"/>
            <w:gridSpan w:val="9"/>
            <w:tcBorders>
              <w:top w:val="nil"/>
              <w:left w:val="nil"/>
              <w:bottom w:val="single" w:sz="4" w:space="0" w:color="000000"/>
              <w:right w:val="nil"/>
            </w:tcBorders>
            <w:shd w:val="clear" w:color="000000" w:fill="FFFFC0"/>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Оспанова Жамила Абсаматовна</w:t>
            </w: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r>
      <w:tr w:rsidR="0068440E" w:rsidRPr="0068440E" w:rsidTr="00FC6AFA">
        <w:trPr>
          <w:gridBefore w:val="1"/>
          <w:gridAfter w:val="1"/>
          <w:wBefore w:w="96" w:type="dxa"/>
          <w:wAfter w:w="634" w:type="dxa"/>
          <w:trHeight w:val="222"/>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00" w:type="dxa"/>
            <w:gridSpan w:val="6"/>
            <w:tcBorders>
              <w:top w:val="nil"/>
              <w:left w:val="nil"/>
              <w:bottom w:val="nil"/>
              <w:right w:val="nil"/>
            </w:tcBorders>
            <w:shd w:val="clear" w:color="auto" w:fill="auto"/>
            <w:noWrap/>
            <w:hideMark/>
          </w:tcPr>
          <w:p w:rsidR="00496BDC" w:rsidRPr="0068440E" w:rsidRDefault="00496BDC" w:rsidP="00001D07">
            <w:pPr>
              <w:spacing w:after="0" w:line="240" w:lineRule="auto"/>
              <w:jc w:val="center"/>
              <w:rPr>
                <w:rFonts w:ascii="Arial" w:eastAsia="Times New Roman" w:hAnsi="Arial" w:cs="Arial"/>
                <w:sz w:val="14"/>
                <w:szCs w:val="14"/>
              </w:rPr>
            </w:pPr>
            <w:r w:rsidRPr="0068440E">
              <w:rPr>
                <w:rFonts w:ascii="Arial" w:eastAsia="Times New Roman" w:hAnsi="Arial" w:cs="Arial"/>
                <w:sz w:val="14"/>
                <w:szCs w:val="14"/>
              </w:rPr>
              <w:t>(фамилия, имя, отчество)</w:t>
            </w: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3318" w:type="dxa"/>
            <w:gridSpan w:val="18"/>
            <w:tcBorders>
              <w:top w:val="nil"/>
              <w:left w:val="nil"/>
              <w:bottom w:val="nil"/>
              <w:right w:val="nil"/>
            </w:tcBorders>
            <w:shd w:val="clear" w:color="auto" w:fill="auto"/>
            <w:noWrap/>
            <w:hideMark/>
          </w:tcPr>
          <w:p w:rsidR="00496BDC" w:rsidRPr="0068440E" w:rsidRDefault="00496BDC" w:rsidP="00001D07">
            <w:pPr>
              <w:spacing w:after="0" w:line="240" w:lineRule="auto"/>
              <w:jc w:val="center"/>
              <w:rPr>
                <w:rFonts w:ascii="Arial" w:eastAsia="Times New Roman" w:hAnsi="Arial" w:cs="Arial"/>
                <w:sz w:val="14"/>
                <w:szCs w:val="14"/>
              </w:rPr>
            </w:pPr>
            <w:r w:rsidRPr="0068440E">
              <w:rPr>
                <w:rFonts w:ascii="Arial" w:eastAsia="Times New Roman" w:hAnsi="Arial" w:cs="Arial"/>
                <w:sz w:val="14"/>
                <w:szCs w:val="14"/>
              </w:rPr>
              <w:t>(подпись)</w:t>
            </w:r>
          </w:p>
        </w:tc>
      </w:tr>
      <w:tr w:rsidR="0068440E" w:rsidRPr="0068440E" w:rsidTr="00FC6AFA">
        <w:trPr>
          <w:gridBefore w:val="1"/>
          <w:gridAfter w:val="1"/>
          <w:wBefore w:w="96" w:type="dxa"/>
          <w:wAfter w:w="634" w:type="dxa"/>
          <w:trHeight w:val="229"/>
        </w:trPr>
        <w:tc>
          <w:tcPr>
            <w:tcW w:w="93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02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2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8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7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6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trHeight w:val="88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lang w:val="en-US"/>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3032" w:type="dxa"/>
            <w:gridSpan w:val="8"/>
            <w:tcBorders>
              <w:top w:val="nil"/>
              <w:left w:val="nil"/>
              <w:bottom w:val="nil"/>
              <w:right w:val="nil"/>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6"/>
                <w:szCs w:val="16"/>
              </w:rPr>
            </w:pPr>
            <w:r w:rsidRPr="0068440E">
              <w:rPr>
                <w:rFonts w:ascii="Arial" w:eastAsia="Times New Roman" w:hAnsi="Arial" w:cs="Arial"/>
                <w:b/>
                <w:bCs/>
                <w:sz w:val="16"/>
                <w:szCs w:val="16"/>
              </w:rPr>
              <w:t>Приложение 3</w:t>
            </w:r>
            <w:r w:rsidRPr="0068440E">
              <w:rPr>
                <w:rFonts w:ascii="Arial" w:eastAsia="Times New Roman" w:hAnsi="Arial" w:cs="Arial"/>
                <w:b/>
                <w:bCs/>
                <w:sz w:val="16"/>
                <w:szCs w:val="16"/>
              </w:rPr>
              <w:br/>
              <w:t>к приказу Министра финансов</w:t>
            </w:r>
            <w:r w:rsidRPr="0068440E">
              <w:rPr>
                <w:rFonts w:ascii="Arial" w:eastAsia="Times New Roman" w:hAnsi="Arial" w:cs="Arial"/>
                <w:b/>
                <w:bCs/>
                <w:sz w:val="16"/>
                <w:szCs w:val="16"/>
              </w:rPr>
              <w:br/>
              <w:t>Республики Казахстан</w:t>
            </w:r>
            <w:r w:rsidRPr="0068440E">
              <w:rPr>
                <w:rFonts w:ascii="Arial" w:eastAsia="Times New Roman" w:hAnsi="Arial" w:cs="Arial"/>
                <w:b/>
                <w:bCs/>
                <w:sz w:val="16"/>
                <w:szCs w:val="16"/>
              </w:rPr>
              <w:br/>
              <w:t>от 20 августа 2010 года № 422</w:t>
            </w:r>
          </w:p>
        </w:tc>
      </w:tr>
      <w:tr w:rsidR="0068440E" w:rsidRPr="0068440E" w:rsidTr="00FC6AFA">
        <w:trPr>
          <w:gridAfter w:val="7"/>
          <w:wAfter w:w="2782" w:type="dxa"/>
          <w:trHeight w:val="229"/>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7"/>
          <w:wAfter w:w="2782" w:type="dxa"/>
          <w:trHeight w:val="7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7"/>
          <w:wAfter w:w="2782" w:type="dxa"/>
          <w:trHeight w:val="259"/>
        </w:trPr>
        <w:tc>
          <w:tcPr>
            <w:tcW w:w="4717" w:type="dxa"/>
            <w:gridSpan w:val="1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Наименование организации</w:t>
            </w: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3"/>
          <w:wAfter w:w="1219" w:type="dxa"/>
          <w:trHeight w:val="240"/>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626" w:type="dxa"/>
            <w:gridSpan w:val="32"/>
            <w:tcBorders>
              <w:top w:val="nil"/>
              <w:left w:val="nil"/>
              <w:bottom w:val="nil"/>
              <w:right w:val="nil"/>
            </w:tcBorders>
            <w:shd w:val="clear" w:color="000000" w:fill="FFFFC0"/>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Товарищество с ограниченной ответственностью "AZALA Textile"</w:t>
            </w:r>
          </w:p>
        </w:tc>
      </w:tr>
      <w:tr w:rsidR="0068440E" w:rsidRPr="0068440E" w:rsidTr="00FC6AFA">
        <w:trPr>
          <w:gridAfter w:val="7"/>
          <w:wAfter w:w="2782" w:type="dxa"/>
          <w:trHeight w:val="22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3"/>
          <w:wAfter w:w="1219" w:type="dxa"/>
          <w:trHeight w:val="300"/>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626" w:type="dxa"/>
            <w:gridSpan w:val="32"/>
            <w:tcBorders>
              <w:top w:val="nil"/>
              <w:left w:val="nil"/>
              <w:bottom w:val="nil"/>
              <w:right w:val="nil"/>
            </w:tcBorders>
            <w:shd w:val="clear" w:color="auto" w:fill="auto"/>
            <w:noWrap/>
            <w:vAlign w:val="bottom"/>
            <w:hideMark/>
          </w:tcPr>
          <w:p w:rsidR="00496BDC" w:rsidRPr="0068440E" w:rsidRDefault="00496BDC" w:rsidP="00001D07">
            <w:pPr>
              <w:spacing w:after="0" w:line="240" w:lineRule="auto"/>
              <w:jc w:val="center"/>
              <w:rPr>
                <w:rFonts w:ascii="Arial" w:eastAsia="Times New Roman" w:hAnsi="Arial" w:cs="Arial"/>
                <w:b/>
                <w:bCs/>
              </w:rPr>
            </w:pPr>
            <w:r w:rsidRPr="0068440E">
              <w:rPr>
                <w:rFonts w:ascii="Arial" w:eastAsia="Times New Roman" w:hAnsi="Arial" w:cs="Arial"/>
                <w:b/>
                <w:bCs/>
              </w:rPr>
              <w:t>ОТЧЕТ О ПРИБЫЛЯХ И УБЫТКАХ</w:t>
            </w:r>
          </w:p>
        </w:tc>
      </w:tr>
      <w:tr w:rsidR="0068440E" w:rsidRPr="0068440E" w:rsidTr="00FC6AFA">
        <w:trPr>
          <w:gridAfter w:val="3"/>
          <w:wAfter w:w="1219" w:type="dxa"/>
          <w:trHeight w:val="22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8626" w:type="dxa"/>
            <w:gridSpan w:val="3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за год, заканчивающийся 31 декабря 2015года</w:t>
            </w:r>
          </w:p>
        </w:tc>
      </w:tr>
      <w:tr w:rsidR="0068440E" w:rsidRPr="0068440E" w:rsidTr="00FC6AFA">
        <w:trPr>
          <w:gridAfter w:val="7"/>
          <w:wAfter w:w="2782" w:type="dxa"/>
          <w:trHeight w:val="22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2"/>
          <w:wAfter w:w="1205" w:type="dxa"/>
          <w:trHeight w:val="480"/>
        </w:trPr>
        <w:tc>
          <w:tcPr>
            <w:tcW w:w="5769" w:type="dxa"/>
            <w:gridSpan w:val="17"/>
            <w:tcBorders>
              <w:top w:val="single" w:sz="8"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20"/>
                <w:szCs w:val="20"/>
              </w:rPr>
            </w:pPr>
            <w:r w:rsidRPr="0068440E">
              <w:rPr>
                <w:rFonts w:ascii="Arial" w:eastAsia="Times New Roman" w:hAnsi="Arial" w:cs="Arial"/>
                <w:sz w:val="20"/>
                <w:szCs w:val="20"/>
              </w:rPr>
              <w:t>Наименование показателей</w:t>
            </w:r>
          </w:p>
        </w:tc>
        <w:tc>
          <w:tcPr>
            <w:tcW w:w="949" w:type="dxa"/>
            <w:gridSpan w:val="3"/>
            <w:tcBorders>
              <w:top w:val="single" w:sz="8"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Код</w:t>
            </w:r>
            <w:r w:rsidRPr="0068440E">
              <w:rPr>
                <w:rFonts w:ascii="Arial" w:eastAsia="Times New Roman" w:hAnsi="Arial" w:cs="Arial"/>
                <w:sz w:val="18"/>
                <w:szCs w:val="18"/>
              </w:rPr>
              <w:br/>
              <w:t>строки</w:t>
            </w:r>
          </w:p>
        </w:tc>
        <w:tc>
          <w:tcPr>
            <w:tcW w:w="2604" w:type="dxa"/>
            <w:gridSpan w:val="16"/>
            <w:tcBorders>
              <w:top w:val="single" w:sz="8"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За отчетный период</w:t>
            </w:r>
          </w:p>
        </w:tc>
      </w:tr>
      <w:tr w:rsidR="0068440E" w:rsidRPr="0068440E" w:rsidTr="00FC6AFA">
        <w:trPr>
          <w:gridAfter w:val="2"/>
          <w:wAfter w:w="1205" w:type="dxa"/>
          <w:trHeight w:val="222"/>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t>1</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t>2</w:t>
            </w:r>
          </w:p>
        </w:tc>
        <w:tc>
          <w:tcPr>
            <w:tcW w:w="2604" w:type="dxa"/>
            <w:gridSpan w:val="16"/>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ind w:left="-205" w:firstLine="205"/>
              <w:jc w:val="center"/>
              <w:rPr>
                <w:rFonts w:ascii="Arial" w:eastAsia="Times New Roman" w:hAnsi="Arial" w:cs="Arial"/>
                <w:sz w:val="12"/>
                <w:szCs w:val="12"/>
              </w:rPr>
            </w:pPr>
            <w:r w:rsidRPr="0068440E">
              <w:rPr>
                <w:rFonts w:ascii="Arial" w:eastAsia="Times New Roman" w:hAnsi="Arial" w:cs="Arial"/>
                <w:sz w:val="12"/>
                <w:szCs w:val="12"/>
              </w:rPr>
              <w:t>3</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Выручка</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010</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3 195 785 182</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Себестоимость реализованных товаров и услуг</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011</w:t>
            </w:r>
          </w:p>
        </w:tc>
        <w:tc>
          <w:tcPr>
            <w:tcW w:w="2604" w:type="dxa"/>
            <w:gridSpan w:val="16"/>
            <w:tcBorders>
              <w:top w:val="single" w:sz="4" w:space="0" w:color="000000"/>
              <w:left w:val="nil"/>
              <w:bottom w:val="single" w:sz="4" w:space="0" w:color="000000"/>
              <w:right w:val="single" w:sz="4" w:space="0" w:color="000000"/>
            </w:tcBorders>
            <w:shd w:val="clear" w:color="000000" w:fill="FFFFC0"/>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2 683 960 854</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Валовая прибыль (строка 010 – строка 011)</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012</w:t>
            </w:r>
          </w:p>
        </w:tc>
        <w:tc>
          <w:tcPr>
            <w:tcW w:w="2604" w:type="dxa"/>
            <w:gridSpan w:val="16"/>
            <w:tcBorders>
              <w:top w:val="single" w:sz="4" w:space="0" w:color="000000"/>
              <w:left w:val="nil"/>
              <w:bottom w:val="single" w:sz="4" w:space="0" w:color="000000"/>
              <w:right w:val="single" w:sz="4" w:space="0" w:color="000000"/>
            </w:tcBorders>
            <w:shd w:val="clear" w:color="000000" w:fill="C0DCC0"/>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511 824 328</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Расходы по реализации</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013</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31 812 089</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Административные расходы</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014</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149 929 170</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расходы</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015</w:t>
            </w:r>
          </w:p>
        </w:tc>
        <w:tc>
          <w:tcPr>
            <w:tcW w:w="2604" w:type="dxa"/>
            <w:gridSpan w:val="16"/>
            <w:tcBorders>
              <w:top w:val="single" w:sz="4" w:space="0" w:color="000000"/>
              <w:left w:val="nil"/>
              <w:bottom w:val="single" w:sz="4" w:space="0" w:color="000000"/>
              <w:right w:val="single" w:sz="4" w:space="0" w:color="000000"/>
            </w:tcBorders>
            <w:shd w:val="clear" w:color="000000" w:fill="FFFFC0"/>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67 175 686</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доходы</w:t>
            </w:r>
          </w:p>
        </w:tc>
        <w:tc>
          <w:tcPr>
            <w:tcW w:w="949" w:type="dxa"/>
            <w:gridSpan w:val="3"/>
            <w:tcBorders>
              <w:top w:val="single" w:sz="4"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016</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138 486 031</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Итого операционная прибыль (убыток) (+/- строки с 012 по 016)</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020</w:t>
            </w:r>
          </w:p>
        </w:tc>
        <w:tc>
          <w:tcPr>
            <w:tcW w:w="2604" w:type="dxa"/>
            <w:gridSpan w:val="16"/>
            <w:tcBorders>
              <w:top w:val="single" w:sz="4" w:space="0" w:color="000000"/>
              <w:left w:val="nil"/>
              <w:bottom w:val="single" w:sz="4" w:space="0" w:color="000000"/>
              <w:right w:val="single" w:sz="4" w:space="0" w:color="000000"/>
            </w:tcBorders>
            <w:shd w:val="clear" w:color="000000" w:fill="C0DCC0"/>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401 393 414</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Доходы по финансированию</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021</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Расходы по финансированию</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022</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165 228 671</w:t>
            </w:r>
          </w:p>
        </w:tc>
      </w:tr>
      <w:tr w:rsidR="0068440E" w:rsidRPr="0068440E" w:rsidTr="00FC6AFA">
        <w:trPr>
          <w:gridAfter w:val="2"/>
          <w:wAfter w:w="1205" w:type="dxa"/>
          <w:trHeight w:val="72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Доля организации в прибыли (убытке) ассоциированных организаций и совместной деятельности, учитываемых по методу долевого участия</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023</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неоперационные доходы</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024</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неоперационные расходы</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025</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Прибыль (убыток) до налогообложения (+/- строки с 020 по 025)</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100</w:t>
            </w:r>
          </w:p>
        </w:tc>
        <w:tc>
          <w:tcPr>
            <w:tcW w:w="2604" w:type="dxa"/>
            <w:gridSpan w:val="16"/>
            <w:tcBorders>
              <w:top w:val="single" w:sz="4" w:space="0" w:color="000000"/>
              <w:left w:val="nil"/>
              <w:bottom w:val="single" w:sz="4" w:space="0" w:color="000000"/>
              <w:right w:val="single" w:sz="4" w:space="0" w:color="000000"/>
            </w:tcBorders>
            <w:shd w:val="clear" w:color="000000" w:fill="C0DCC0"/>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236 164 743</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Расходы по подоходному налогу</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101</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6 341 612</w:t>
            </w:r>
          </w:p>
        </w:tc>
      </w:tr>
      <w:tr w:rsidR="0068440E" w:rsidRPr="0068440E" w:rsidTr="00FC6AFA">
        <w:trPr>
          <w:gridAfter w:val="2"/>
          <w:wAfter w:w="1205" w:type="dxa"/>
          <w:trHeight w:val="48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Прибыль (убыток) после налогообложения от продолжающейся деятельности (строка 100 – строка 101)</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200</w:t>
            </w:r>
          </w:p>
        </w:tc>
        <w:tc>
          <w:tcPr>
            <w:tcW w:w="2604" w:type="dxa"/>
            <w:gridSpan w:val="16"/>
            <w:tcBorders>
              <w:top w:val="single" w:sz="4" w:space="0" w:color="000000"/>
              <w:left w:val="nil"/>
              <w:bottom w:val="single" w:sz="4" w:space="0" w:color="000000"/>
              <w:right w:val="single" w:sz="4" w:space="0" w:color="000000"/>
            </w:tcBorders>
            <w:shd w:val="clear" w:color="000000" w:fill="C0DCC0"/>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229 823 131</w:t>
            </w:r>
          </w:p>
        </w:tc>
      </w:tr>
      <w:tr w:rsidR="0068440E" w:rsidRPr="0068440E" w:rsidTr="00FC6AFA">
        <w:trPr>
          <w:gridAfter w:val="2"/>
          <w:wAfter w:w="1205" w:type="dxa"/>
          <w:trHeight w:val="48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Прибыль (убыток) после налогообложения от прекращенной деятельности</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201</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Прибыль за год (строка 200 + строка 201) относимая на:</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300</w:t>
            </w:r>
          </w:p>
        </w:tc>
        <w:tc>
          <w:tcPr>
            <w:tcW w:w="2604" w:type="dxa"/>
            <w:gridSpan w:val="16"/>
            <w:tcBorders>
              <w:top w:val="single" w:sz="4" w:space="0" w:color="000000"/>
              <w:left w:val="nil"/>
              <w:bottom w:val="single" w:sz="4" w:space="0" w:color="000000"/>
              <w:right w:val="single" w:sz="4" w:space="0" w:color="000000"/>
            </w:tcBorders>
            <w:shd w:val="clear" w:color="000000" w:fill="C0DCC0"/>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229 823 131</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D0054" w:rsidRPr="0068440E" w:rsidRDefault="00DD0054" w:rsidP="0050041D">
            <w:pPr>
              <w:spacing w:after="0" w:line="240" w:lineRule="auto"/>
              <w:rPr>
                <w:rFonts w:ascii="Arial" w:eastAsia="Times New Roman" w:hAnsi="Arial" w:cs="Arial"/>
                <w:sz w:val="18"/>
                <w:szCs w:val="18"/>
              </w:rPr>
            </w:pPr>
            <w:r w:rsidRPr="0068440E">
              <w:rPr>
                <w:rFonts w:ascii="Arial" w:eastAsia="Times New Roman" w:hAnsi="Arial" w:cs="Arial"/>
                <w:sz w:val="18"/>
                <w:szCs w:val="18"/>
              </w:rPr>
              <w:t>собственников материнской организации</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DD0054" w:rsidRPr="0068440E" w:rsidRDefault="00DD0054" w:rsidP="00001D07">
            <w:pPr>
              <w:spacing w:after="0" w:line="240" w:lineRule="auto"/>
              <w:jc w:val="center"/>
              <w:rPr>
                <w:rFonts w:ascii="Arial" w:eastAsia="Times New Roman" w:hAnsi="Arial" w:cs="Arial"/>
                <w:b/>
                <w:bCs/>
                <w:sz w:val="18"/>
                <w:szCs w:val="18"/>
              </w:rPr>
            </w:pPr>
          </w:p>
        </w:tc>
        <w:tc>
          <w:tcPr>
            <w:tcW w:w="2604" w:type="dxa"/>
            <w:gridSpan w:val="16"/>
            <w:tcBorders>
              <w:top w:val="single" w:sz="4" w:space="0" w:color="000000"/>
              <w:left w:val="nil"/>
              <w:bottom w:val="single" w:sz="4" w:space="0" w:color="000000"/>
              <w:right w:val="single" w:sz="4" w:space="0" w:color="000000"/>
            </w:tcBorders>
            <w:shd w:val="clear" w:color="000000" w:fill="C0DCC0"/>
            <w:vAlign w:val="center"/>
            <w:hideMark/>
          </w:tcPr>
          <w:p w:rsidR="00DD0054" w:rsidRPr="0068440E" w:rsidRDefault="00DD0054" w:rsidP="00001D07">
            <w:pPr>
              <w:spacing w:after="0" w:line="240" w:lineRule="auto"/>
              <w:jc w:val="right"/>
              <w:rPr>
                <w:rFonts w:ascii="Arial" w:eastAsia="Times New Roman" w:hAnsi="Arial" w:cs="Arial"/>
                <w:b/>
                <w:bCs/>
                <w:sz w:val="18"/>
                <w:szCs w:val="18"/>
              </w:rPr>
            </w:pP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DD0054" w:rsidRPr="0068440E" w:rsidRDefault="00DD0054" w:rsidP="0050041D">
            <w:pPr>
              <w:spacing w:after="0" w:line="240" w:lineRule="auto"/>
              <w:rPr>
                <w:rFonts w:ascii="Arial" w:eastAsia="Times New Roman" w:hAnsi="Arial" w:cs="Arial"/>
                <w:sz w:val="18"/>
                <w:szCs w:val="18"/>
              </w:rPr>
            </w:pPr>
            <w:r w:rsidRPr="0068440E">
              <w:rPr>
                <w:rFonts w:ascii="Arial" w:eastAsia="Times New Roman" w:hAnsi="Arial" w:cs="Arial"/>
                <w:sz w:val="18"/>
                <w:szCs w:val="18"/>
              </w:rPr>
              <w:t>долю неконтролирующих собственников</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DD0054" w:rsidRPr="0068440E" w:rsidRDefault="00DD0054" w:rsidP="00001D07">
            <w:pPr>
              <w:spacing w:after="0" w:line="240" w:lineRule="auto"/>
              <w:jc w:val="center"/>
              <w:rPr>
                <w:rFonts w:ascii="Arial" w:eastAsia="Times New Roman" w:hAnsi="Arial" w:cs="Arial"/>
                <w:b/>
                <w:bCs/>
                <w:sz w:val="18"/>
                <w:szCs w:val="18"/>
              </w:rPr>
            </w:pPr>
          </w:p>
        </w:tc>
        <w:tc>
          <w:tcPr>
            <w:tcW w:w="2604" w:type="dxa"/>
            <w:gridSpan w:val="16"/>
            <w:tcBorders>
              <w:top w:val="single" w:sz="4" w:space="0" w:color="000000"/>
              <w:left w:val="nil"/>
              <w:bottom w:val="single" w:sz="4" w:space="0" w:color="000000"/>
              <w:right w:val="single" w:sz="4" w:space="0" w:color="000000"/>
            </w:tcBorders>
            <w:shd w:val="clear" w:color="000000" w:fill="C0DCC0"/>
            <w:vAlign w:val="center"/>
            <w:hideMark/>
          </w:tcPr>
          <w:p w:rsidR="00DD0054" w:rsidRPr="0068440E" w:rsidRDefault="00DD0054" w:rsidP="00001D07">
            <w:pPr>
              <w:spacing w:after="0" w:line="240" w:lineRule="auto"/>
              <w:jc w:val="right"/>
              <w:rPr>
                <w:rFonts w:ascii="Arial" w:eastAsia="Times New Roman" w:hAnsi="Arial" w:cs="Arial"/>
                <w:b/>
                <w:bCs/>
                <w:sz w:val="18"/>
                <w:szCs w:val="18"/>
              </w:rPr>
            </w:pP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Прочая совокупная прибыль, всего (сумма строк с 410 по 420):</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400</w:t>
            </w:r>
          </w:p>
        </w:tc>
        <w:tc>
          <w:tcPr>
            <w:tcW w:w="2604" w:type="dxa"/>
            <w:gridSpan w:val="16"/>
            <w:tcBorders>
              <w:top w:val="single" w:sz="4" w:space="0" w:color="000000"/>
              <w:left w:val="nil"/>
              <w:bottom w:val="single" w:sz="4" w:space="0" w:color="000000"/>
              <w:right w:val="single" w:sz="4" w:space="0" w:color="000000"/>
            </w:tcBorders>
            <w:shd w:val="clear" w:color="000000" w:fill="C0DCC0"/>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w:t>
            </w:r>
          </w:p>
        </w:tc>
      </w:tr>
      <w:tr w:rsidR="0068440E" w:rsidRPr="0068440E" w:rsidTr="00FC6AFA">
        <w:trPr>
          <w:gridAfter w:val="2"/>
          <w:wAfter w:w="1205" w:type="dxa"/>
          <w:trHeight w:val="304"/>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в том числе:</w:t>
            </w:r>
          </w:p>
        </w:tc>
        <w:tc>
          <w:tcPr>
            <w:tcW w:w="3553" w:type="dxa"/>
            <w:gridSpan w:val="19"/>
            <w:tcBorders>
              <w:top w:val="nil"/>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 </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Переоценка основных средств</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410</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tabs>
                <w:tab w:val="left" w:pos="0"/>
              </w:tabs>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48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Переоценка финансовых активов, имеющихся в наличии для продажи</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411</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72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Доля в прочей совокупной прибыли (убытке) ассоциированных организаций и совместной деятельности, учитываемых по методу долевого участия</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412</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Актуарные прибыли (убытки) по пенсионным обязательствам</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413</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48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Эффект изменения в ставке подоходного налога на отсроченный налог дочерних организаций</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414</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Хеджирование денежных потоков</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415</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Курсовая разница по инвестициям в зарубежные организации</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416</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Хеджирование чистых инвестиций в зарубежные операции</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417</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Прочие компоненты прочей совокупной прибыли</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418</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Корректировка при реклассификации в составе прибыли (убытка)</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419</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Налоговый эффект компонентов прочей совокупной прибыли</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420</w:t>
            </w:r>
          </w:p>
        </w:tc>
        <w:tc>
          <w:tcPr>
            <w:tcW w:w="2604" w:type="dxa"/>
            <w:gridSpan w:val="16"/>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769" w:type="dxa"/>
            <w:gridSpan w:val="1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Общая совокупная прибыль (строка 300 + строка 400)</w:t>
            </w:r>
          </w:p>
        </w:tc>
        <w:tc>
          <w:tcPr>
            <w:tcW w:w="949" w:type="dxa"/>
            <w:gridSpan w:val="3"/>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500</w:t>
            </w:r>
          </w:p>
        </w:tc>
        <w:tc>
          <w:tcPr>
            <w:tcW w:w="2604" w:type="dxa"/>
            <w:gridSpan w:val="16"/>
            <w:tcBorders>
              <w:top w:val="single" w:sz="4" w:space="0" w:color="000000"/>
              <w:left w:val="nil"/>
              <w:bottom w:val="single" w:sz="4" w:space="0" w:color="000000"/>
              <w:right w:val="single" w:sz="4" w:space="0" w:color="000000"/>
            </w:tcBorders>
            <w:shd w:val="clear" w:color="000000" w:fill="C0DCC0"/>
            <w:vAlign w:val="center"/>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229 823 131</w:t>
            </w:r>
          </w:p>
        </w:tc>
      </w:tr>
      <w:tr w:rsidR="0068440E" w:rsidRPr="0068440E" w:rsidTr="00FC6AFA">
        <w:trPr>
          <w:gridAfter w:val="7"/>
          <w:wAfter w:w="2782" w:type="dxa"/>
          <w:trHeight w:val="11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4"/>
          <w:wAfter w:w="1235" w:type="dxa"/>
          <w:trHeight w:val="480"/>
        </w:trPr>
        <w:tc>
          <w:tcPr>
            <w:tcW w:w="5816" w:type="dxa"/>
            <w:gridSpan w:val="18"/>
            <w:tcBorders>
              <w:top w:val="single" w:sz="8"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20"/>
                <w:szCs w:val="20"/>
              </w:rPr>
            </w:pPr>
            <w:r w:rsidRPr="0068440E">
              <w:rPr>
                <w:rFonts w:ascii="Arial" w:eastAsia="Times New Roman" w:hAnsi="Arial" w:cs="Arial"/>
                <w:sz w:val="20"/>
                <w:szCs w:val="20"/>
              </w:rPr>
              <w:t>Наименование показателей</w:t>
            </w:r>
          </w:p>
        </w:tc>
        <w:tc>
          <w:tcPr>
            <w:tcW w:w="1236" w:type="dxa"/>
            <w:gridSpan w:val="7"/>
            <w:tcBorders>
              <w:top w:val="single" w:sz="8"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Код</w:t>
            </w:r>
            <w:r w:rsidRPr="0068440E">
              <w:rPr>
                <w:rFonts w:ascii="Arial" w:eastAsia="Times New Roman" w:hAnsi="Arial" w:cs="Arial"/>
                <w:sz w:val="18"/>
                <w:szCs w:val="18"/>
              </w:rPr>
              <w:br/>
              <w:t>строки</w:t>
            </w:r>
          </w:p>
        </w:tc>
        <w:tc>
          <w:tcPr>
            <w:tcW w:w="2240" w:type="dxa"/>
            <w:gridSpan w:val="9"/>
            <w:tcBorders>
              <w:top w:val="single" w:sz="8"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За отчетный период</w:t>
            </w:r>
          </w:p>
        </w:tc>
      </w:tr>
      <w:tr w:rsidR="0068440E" w:rsidRPr="0068440E" w:rsidTr="00FC6AFA">
        <w:trPr>
          <w:gridAfter w:val="4"/>
          <w:wAfter w:w="1235" w:type="dxa"/>
          <w:trHeight w:val="222"/>
        </w:trPr>
        <w:tc>
          <w:tcPr>
            <w:tcW w:w="5816" w:type="dxa"/>
            <w:gridSpan w:val="18"/>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lastRenderedPageBreak/>
              <w:t>1</w:t>
            </w:r>
          </w:p>
        </w:tc>
        <w:tc>
          <w:tcPr>
            <w:tcW w:w="1236" w:type="dxa"/>
            <w:gridSpan w:val="7"/>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t>2</w:t>
            </w:r>
          </w:p>
        </w:tc>
        <w:tc>
          <w:tcPr>
            <w:tcW w:w="2240" w:type="dxa"/>
            <w:gridSpan w:val="9"/>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2"/>
                <w:szCs w:val="12"/>
              </w:rPr>
            </w:pPr>
            <w:r w:rsidRPr="0068440E">
              <w:rPr>
                <w:rFonts w:ascii="Arial" w:eastAsia="Times New Roman" w:hAnsi="Arial" w:cs="Arial"/>
                <w:sz w:val="12"/>
                <w:szCs w:val="12"/>
              </w:rPr>
              <w:t>3</w:t>
            </w:r>
          </w:p>
        </w:tc>
      </w:tr>
      <w:tr w:rsidR="0068440E" w:rsidRPr="0068440E" w:rsidTr="00FC6AFA">
        <w:trPr>
          <w:gridAfter w:val="3"/>
          <w:wAfter w:w="1219" w:type="dxa"/>
          <w:trHeight w:val="240"/>
        </w:trPr>
        <w:tc>
          <w:tcPr>
            <w:tcW w:w="5816" w:type="dxa"/>
            <w:gridSpan w:val="18"/>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Общая совокупная прибыль относимая на:</w:t>
            </w:r>
          </w:p>
        </w:tc>
        <w:tc>
          <w:tcPr>
            <w:tcW w:w="1007" w:type="dxa"/>
            <w:gridSpan w:val="5"/>
            <w:tcBorders>
              <w:top w:val="nil"/>
              <w:left w:val="nil"/>
              <w:bottom w:val="single" w:sz="4" w:space="0" w:color="000000"/>
              <w:right w:val="nil"/>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 </w:t>
            </w:r>
          </w:p>
        </w:tc>
        <w:tc>
          <w:tcPr>
            <w:tcW w:w="236" w:type="dxa"/>
            <w:gridSpan w:val="3"/>
            <w:tcBorders>
              <w:top w:val="nil"/>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 </w:t>
            </w:r>
          </w:p>
        </w:tc>
        <w:tc>
          <w:tcPr>
            <w:tcW w:w="2249" w:type="dxa"/>
            <w:gridSpan w:val="9"/>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 </w:t>
            </w:r>
          </w:p>
        </w:tc>
      </w:tr>
      <w:tr w:rsidR="0068440E" w:rsidRPr="0068440E" w:rsidTr="00FC6AFA">
        <w:trPr>
          <w:gridAfter w:val="3"/>
          <w:wAfter w:w="1219" w:type="dxa"/>
          <w:trHeight w:val="240"/>
        </w:trPr>
        <w:tc>
          <w:tcPr>
            <w:tcW w:w="5816" w:type="dxa"/>
            <w:gridSpan w:val="18"/>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собственников материнской организации</w:t>
            </w:r>
          </w:p>
        </w:tc>
        <w:tc>
          <w:tcPr>
            <w:tcW w:w="1007" w:type="dxa"/>
            <w:gridSpan w:val="5"/>
            <w:tcBorders>
              <w:top w:val="nil"/>
              <w:left w:val="nil"/>
              <w:bottom w:val="single" w:sz="4" w:space="0" w:color="000000"/>
              <w:right w:val="nil"/>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36" w:type="dxa"/>
            <w:gridSpan w:val="3"/>
            <w:tcBorders>
              <w:top w:val="nil"/>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249" w:type="dxa"/>
            <w:gridSpan w:val="9"/>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3"/>
          <w:wAfter w:w="1219" w:type="dxa"/>
          <w:trHeight w:val="240"/>
        </w:trPr>
        <w:tc>
          <w:tcPr>
            <w:tcW w:w="5816" w:type="dxa"/>
            <w:gridSpan w:val="18"/>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доля неконтролирующих собственников</w:t>
            </w:r>
          </w:p>
        </w:tc>
        <w:tc>
          <w:tcPr>
            <w:tcW w:w="1007" w:type="dxa"/>
            <w:gridSpan w:val="5"/>
            <w:tcBorders>
              <w:top w:val="nil"/>
              <w:left w:val="nil"/>
              <w:bottom w:val="single" w:sz="4" w:space="0" w:color="000000"/>
              <w:right w:val="nil"/>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 </w:t>
            </w:r>
          </w:p>
        </w:tc>
        <w:tc>
          <w:tcPr>
            <w:tcW w:w="236" w:type="dxa"/>
            <w:gridSpan w:val="3"/>
            <w:tcBorders>
              <w:top w:val="nil"/>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 </w:t>
            </w:r>
          </w:p>
        </w:tc>
        <w:tc>
          <w:tcPr>
            <w:tcW w:w="2249" w:type="dxa"/>
            <w:gridSpan w:val="9"/>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2"/>
          <w:wAfter w:w="1205" w:type="dxa"/>
          <w:trHeight w:val="240"/>
        </w:trPr>
        <w:tc>
          <w:tcPr>
            <w:tcW w:w="5816" w:type="dxa"/>
            <w:gridSpan w:val="18"/>
            <w:tcBorders>
              <w:top w:val="single" w:sz="4" w:space="0" w:color="000000"/>
              <w:left w:val="single" w:sz="8"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Прибыль на акцию:</w:t>
            </w:r>
          </w:p>
        </w:tc>
        <w:tc>
          <w:tcPr>
            <w:tcW w:w="1236" w:type="dxa"/>
            <w:gridSpan w:val="7"/>
            <w:tcBorders>
              <w:top w:val="single" w:sz="4" w:space="0" w:color="000000"/>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b/>
                <w:bCs/>
                <w:sz w:val="18"/>
                <w:szCs w:val="18"/>
              </w:rPr>
            </w:pPr>
            <w:r w:rsidRPr="0068440E">
              <w:rPr>
                <w:rFonts w:ascii="Arial" w:eastAsia="Times New Roman" w:hAnsi="Arial" w:cs="Arial"/>
                <w:b/>
                <w:bCs/>
                <w:sz w:val="18"/>
                <w:szCs w:val="18"/>
              </w:rPr>
              <w:t>600</w:t>
            </w:r>
          </w:p>
        </w:tc>
        <w:tc>
          <w:tcPr>
            <w:tcW w:w="2270" w:type="dxa"/>
            <w:gridSpan w:val="11"/>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3"/>
          <w:wAfter w:w="1219" w:type="dxa"/>
          <w:trHeight w:val="240"/>
        </w:trPr>
        <w:tc>
          <w:tcPr>
            <w:tcW w:w="5816" w:type="dxa"/>
            <w:gridSpan w:val="18"/>
            <w:tcBorders>
              <w:top w:val="single" w:sz="4" w:space="0" w:color="000000"/>
              <w:left w:val="single" w:sz="8" w:space="0" w:color="000000"/>
              <w:bottom w:val="single" w:sz="4" w:space="0" w:color="000000"/>
              <w:right w:val="single" w:sz="4" w:space="0" w:color="000000"/>
            </w:tcBorders>
            <w:shd w:val="clear" w:color="auto" w:fill="auto"/>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Базовая прибыль на акцию:</w:t>
            </w:r>
          </w:p>
        </w:tc>
        <w:tc>
          <w:tcPr>
            <w:tcW w:w="1007" w:type="dxa"/>
            <w:gridSpan w:val="5"/>
            <w:tcBorders>
              <w:top w:val="nil"/>
              <w:left w:val="nil"/>
              <w:bottom w:val="single" w:sz="4" w:space="0" w:color="000000"/>
              <w:right w:val="nil"/>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68" w:type="dxa"/>
            <w:gridSpan w:val="5"/>
            <w:tcBorders>
              <w:top w:val="nil"/>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217" w:type="dxa"/>
            <w:gridSpan w:val="7"/>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3"/>
          <w:wAfter w:w="1219" w:type="dxa"/>
          <w:trHeight w:val="240"/>
        </w:trPr>
        <w:tc>
          <w:tcPr>
            <w:tcW w:w="5816" w:type="dxa"/>
            <w:gridSpan w:val="18"/>
            <w:tcBorders>
              <w:top w:val="single" w:sz="4" w:space="0" w:color="000000"/>
              <w:left w:val="single" w:sz="8" w:space="0" w:color="000000"/>
              <w:bottom w:val="single" w:sz="4" w:space="0" w:color="000000"/>
              <w:right w:val="single" w:sz="4" w:space="0" w:color="000000"/>
            </w:tcBorders>
            <w:shd w:val="clear" w:color="auto" w:fill="auto"/>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от продолжающейся деятельности</w:t>
            </w:r>
          </w:p>
        </w:tc>
        <w:tc>
          <w:tcPr>
            <w:tcW w:w="1007" w:type="dxa"/>
            <w:gridSpan w:val="5"/>
            <w:tcBorders>
              <w:top w:val="nil"/>
              <w:left w:val="nil"/>
              <w:bottom w:val="single" w:sz="4" w:space="0" w:color="000000"/>
              <w:right w:val="nil"/>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68" w:type="dxa"/>
            <w:gridSpan w:val="5"/>
            <w:tcBorders>
              <w:top w:val="nil"/>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217" w:type="dxa"/>
            <w:gridSpan w:val="7"/>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3"/>
          <w:wAfter w:w="1219" w:type="dxa"/>
          <w:trHeight w:val="240"/>
        </w:trPr>
        <w:tc>
          <w:tcPr>
            <w:tcW w:w="5816" w:type="dxa"/>
            <w:gridSpan w:val="18"/>
            <w:tcBorders>
              <w:top w:val="single" w:sz="4" w:space="0" w:color="000000"/>
              <w:left w:val="single" w:sz="8" w:space="0" w:color="000000"/>
              <w:bottom w:val="single" w:sz="4" w:space="0" w:color="000000"/>
              <w:right w:val="single" w:sz="4" w:space="0" w:color="000000"/>
            </w:tcBorders>
            <w:shd w:val="clear" w:color="auto" w:fill="auto"/>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от прекращенной деятельности</w:t>
            </w:r>
          </w:p>
        </w:tc>
        <w:tc>
          <w:tcPr>
            <w:tcW w:w="1007" w:type="dxa"/>
            <w:gridSpan w:val="5"/>
            <w:tcBorders>
              <w:top w:val="nil"/>
              <w:left w:val="nil"/>
              <w:bottom w:val="single" w:sz="4" w:space="0" w:color="000000"/>
              <w:right w:val="nil"/>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68" w:type="dxa"/>
            <w:gridSpan w:val="5"/>
            <w:tcBorders>
              <w:top w:val="nil"/>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217" w:type="dxa"/>
            <w:gridSpan w:val="7"/>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3"/>
          <w:wAfter w:w="1219" w:type="dxa"/>
          <w:trHeight w:val="240"/>
        </w:trPr>
        <w:tc>
          <w:tcPr>
            <w:tcW w:w="5816" w:type="dxa"/>
            <w:gridSpan w:val="18"/>
            <w:tcBorders>
              <w:top w:val="single" w:sz="4" w:space="0" w:color="000000"/>
              <w:left w:val="single" w:sz="8" w:space="0" w:color="000000"/>
              <w:bottom w:val="single" w:sz="4" w:space="0" w:color="000000"/>
              <w:right w:val="single" w:sz="4" w:space="0" w:color="000000"/>
            </w:tcBorders>
            <w:shd w:val="clear" w:color="auto" w:fill="auto"/>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Разводненная прибыль на акцию:</w:t>
            </w:r>
          </w:p>
        </w:tc>
        <w:tc>
          <w:tcPr>
            <w:tcW w:w="1007" w:type="dxa"/>
            <w:gridSpan w:val="5"/>
            <w:tcBorders>
              <w:top w:val="nil"/>
              <w:left w:val="nil"/>
              <w:bottom w:val="single" w:sz="4" w:space="0" w:color="000000"/>
              <w:right w:val="nil"/>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68" w:type="dxa"/>
            <w:gridSpan w:val="5"/>
            <w:tcBorders>
              <w:top w:val="nil"/>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217" w:type="dxa"/>
            <w:gridSpan w:val="7"/>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3"/>
          <w:wAfter w:w="1219" w:type="dxa"/>
          <w:trHeight w:val="240"/>
        </w:trPr>
        <w:tc>
          <w:tcPr>
            <w:tcW w:w="5816" w:type="dxa"/>
            <w:gridSpan w:val="18"/>
            <w:tcBorders>
              <w:top w:val="single" w:sz="4" w:space="0" w:color="000000"/>
              <w:left w:val="single" w:sz="8" w:space="0" w:color="000000"/>
              <w:bottom w:val="single" w:sz="4" w:space="0" w:color="000000"/>
              <w:right w:val="single" w:sz="4" w:space="0" w:color="000000"/>
            </w:tcBorders>
            <w:shd w:val="clear" w:color="auto" w:fill="auto"/>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от продолжающейся деятельности</w:t>
            </w:r>
          </w:p>
        </w:tc>
        <w:tc>
          <w:tcPr>
            <w:tcW w:w="1007" w:type="dxa"/>
            <w:gridSpan w:val="5"/>
            <w:tcBorders>
              <w:top w:val="nil"/>
              <w:left w:val="nil"/>
              <w:bottom w:val="single" w:sz="4" w:space="0" w:color="000000"/>
              <w:right w:val="nil"/>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68" w:type="dxa"/>
            <w:gridSpan w:val="5"/>
            <w:tcBorders>
              <w:top w:val="nil"/>
              <w:left w:val="nil"/>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217" w:type="dxa"/>
            <w:gridSpan w:val="7"/>
            <w:tcBorders>
              <w:top w:val="single" w:sz="4" w:space="0" w:color="000000"/>
              <w:left w:val="nil"/>
              <w:bottom w:val="single" w:sz="4"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3"/>
          <w:wAfter w:w="1219" w:type="dxa"/>
          <w:trHeight w:val="240"/>
        </w:trPr>
        <w:tc>
          <w:tcPr>
            <w:tcW w:w="5816" w:type="dxa"/>
            <w:gridSpan w:val="18"/>
            <w:tcBorders>
              <w:top w:val="single" w:sz="4" w:space="0" w:color="000000"/>
              <w:left w:val="single" w:sz="8" w:space="0" w:color="000000"/>
              <w:bottom w:val="single" w:sz="8" w:space="0" w:color="000000"/>
              <w:right w:val="single" w:sz="4" w:space="0" w:color="000000"/>
            </w:tcBorders>
            <w:shd w:val="clear" w:color="auto" w:fill="auto"/>
            <w:vAlign w:val="bottom"/>
            <w:hideMark/>
          </w:tcPr>
          <w:p w:rsidR="00496BDC" w:rsidRPr="0068440E" w:rsidRDefault="00496BDC" w:rsidP="00001D07">
            <w:pPr>
              <w:spacing w:after="0" w:line="240" w:lineRule="auto"/>
              <w:rPr>
                <w:rFonts w:ascii="Arial" w:eastAsia="Times New Roman" w:hAnsi="Arial" w:cs="Arial"/>
                <w:sz w:val="18"/>
                <w:szCs w:val="18"/>
              </w:rPr>
            </w:pPr>
            <w:r w:rsidRPr="0068440E">
              <w:rPr>
                <w:rFonts w:ascii="Arial" w:eastAsia="Times New Roman" w:hAnsi="Arial" w:cs="Arial"/>
                <w:sz w:val="18"/>
                <w:szCs w:val="18"/>
              </w:rPr>
              <w:t>от прекращенной деятельности</w:t>
            </w:r>
          </w:p>
        </w:tc>
        <w:tc>
          <w:tcPr>
            <w:tcW w:w="1007" w:type="dxa"/>
            <w:gridSpan w:val="5"/>
            <w:tcBorders>
              <w:top w:val="nil"/>
              <w:left w:val="nil"/>
              <w:bottom w:val="single" w:sz="8" w:space="0" w:color="000000"/>
              <w:right w:val="nil"/>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68" w:type="dxa"/>
            <w:gridSpan w:val="5"/>
            <w:tcBorders>
              <w:top w:val="nil"/>
              <w:left w:val="nil"/>
              <w:bottom w:val="single" w:sz="8" w:space="0" w:color="000000"/>
              <w:right w:val="single" w:sz="4" w:space="0" w:color="000000"/>
            </w:tcBorders>
            <w:shd w:val="clear" w:color="auto" w:fill="auto"/>
            <w:vAlign w:val="center"/>
            <w:hideMark/>
          </w:tcPr>
          <w:p w:rsidR="00496BDC" w:rsidRPr="0068440E" w:rsidRDefault="00496BDC" w:rsidP="00001D07">
            <w:pPr>
              <w:spacing w:after="0" w:line="240" w:lineRule="auto"/>
              <w:jc w:val="center"/>
              <w:rPr>
                <w:rFonts w:ascii="Arial" w:eastAsia="Times New Roman" w:hAnsi="Arial" w:cs="Arial"/>
                <w:sz w:val="18"/>
                <w:szCs w:val="18"/>
              </w:rPr>
            </w:pPr>
            <w:r w:rsidRPr="0068440E">
              <w:rPr>
                <w:rFonts w:ascii="Arial" w:eastAsia="Times New Roman" w:hAnsi="Arial" w:cs="Arial"/>
                <w:sz w:val="18"/>
                <w:szCs w:val="18"/>
              </w:rPr>
              <w:t> </w:t>
            </w:r>
          </w:p>
        </w:tc>
        <w:tc>
          <w:tcPr>
            <w:tcW w:w="2217" w:type="dxa"/>
            <w:gridSpan w:val="7"/>
            <w:tcBorders>
              <w:top w:val="single" w:sz="4" w:space="0" w:color="000000"/>
              <w:left w:val="nil"/>
              <w:bottom w:val="single" w:sz="8" w:space="0" w:color="000000"/>
              <w:right w:val="single" w:sz="4" w:space="0" w:color="000000"/>
            </w:tcBorders>
            <w:shd w:val="clear" w:color="000000" w:fill="FFFFC0"/>
            <w:vAlign w:val="center"/>
            <w:hideMark/>
          </w:tcPr>
          <w:p w:rsidR="00496BDC" w:rsidRPr="0068440E" w:rsidRDefault="00496BDC" w:rsidP="00001D07">
            <w:pPr>
              <w:spacing w:after="0" w:line="240" w:lineRule="auto"/>
              <w:jc w:val="right"/>
              <w:rPr>
                <w:rFonts w:ascii="Arial" w:eastAsia="Times New Roman" w:hAnsi="Arial" w:cs="Arial"/>
                <w:sz w:val="18"/>
                <w:szCs w:val="18"/>
              </w:rPr>
            </w:pPr>
            <w:r w:rsidRPr="0068440E">
              <w:rPr>
                <w:rFonts w:ascii="Arial" w:eastAsia="Times New Roman" w:hAnsi="Arial" w:cs="Arial"/>
                <w:sz w:val="18"/>
                <w:szCs w:val="18"/>
              </w:rPr>
              <w:t>-</w:t>
            </w:r>
          </w:p>
        </w:tc>
      </w:tr>
      <w:tr w:rsidR="0068440E" w:rsidRPr="0068440E" w:rsidTr="00FC6AFA">
        <w:trPr>
          <w:gridAfter w:val="7"/>
          <w:wAfter w:w="2782" w:type="dxa"/>
          <w:trHeight w:val="22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7"/>
          <w:wAfter w:w="2782" w:type="dxa"/>
          <w:trHeight w:val="120"/>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6"/>
          <w:wAfter w:w="2284" w:type="dxa"/>
          <w:trHeight w:val="480"/>
        </w:trPr>
        <w:tc>
          <w:tcPr>
            <w:tcW w:w="1962"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Руководитель</w:t>
            </w: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b/>
                <w:bCs/>
                <w:sz w:val="18"/>
                <w:szCs w:val="18"/>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84" w:type="dxa"/>
            <w:gridSpan w:val="10"/>
            <w:tcBorders>
              <w:top w:val="nil"/>
              <w:left w:val="nil"/>
              <w:bottom w:val="single" w:sz="4" w:space="0" w:color="000000"/>
              <w:right w:val="nil"/>
            </w:tcBorders>
            <w:shd w:val="clear" w:color="000000" w:fill="FFFFC0"/>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Садыкбекова Гульнара Абдухалиевна</w:t>
            </w:r>
          </w:p>
        </w:tc>
        <w:tc>
          <w:tcPr>
            <w:tcW w:w="349"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03" w:type="dxa"/>
            <w:gridSpan w:val="3"/>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r>
      <w:tr w:rsidR="0068440E" w:rsidRPr="0068440E" w:rsidTr="00FC6AFA">
        <w:trPr>
          <w:gridAfter w:val="6"/>
          <w:wAfter w:w="2284" w:type="dxa"/>
          <w:trHeight w:val="22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84" w:type="dxa"/>
            <w:gridSpan w:val="10"/>
            <w:tcBorders>
              <w:top w:val="nil"/>
              <w:left w:val="nil"/>
              <w:bottom w:val="nil"/>
              <w:right w:val="nil"/>
            </w:tcBorders>
            <w:shd w:val="clear" w:color="auto" w:fill="auto"/>
            <w:noWrap/>
            <w:hideMark/>
          </w:tcPr>
          <w:p w:rsidR="00496BDC" w:rsidRPr="0068440E" w:rsidRDefault="00496BDC" w:rsidP="00001D07">
            <w:pPr>
              <w:spacing w:after="0" w:line="240" w:lineRule="auto"/>
              <w:jc w:val="center"/>
              <w:rPr>
                <w:rFonts w:ascii="Arial" w:eastAsia="Times New Roman" w:hAnsi="Arial" w:cs="Arial"/>
                <w:sz w:val="14"/>
                <w:szCs w:val="14"/>
              </w:rPr>
            </w:pPr>
            <w:r w:rsidRPr="0068440E">
              <w:rPr>
                <w:rFonts w:ascii="Arial" w:eastAsia="Times New Roman" w:hAnsi="Arial" w:cs="Arial"/>
                <w:sz w:val="14"/>
                <w:szCs w:val="14"/>
              </w:rPr>
              <w:t>(фамилия, имя, отчество)</w:t>
            </w:r>
          </w:p>
        </w:tc>
        <w:tc>
          <w:tcPr>
            <w:tcW w:w="349"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03" w:type="dxa"/>
            <w:gridSpan w:val="3"/>
            <w:tcBorders>
              <w:top w:val="nil"/>
              <w:left w:val="nil"/>
              <w:bottom w:val="nil"/>
              <w:right w:val="nil"/>
            </w:tcBorders>
            <w:shd w:val="clear" w:color="auto" w:fill="auto"/>
            <w:noWrap/>
            <w:hideMark/>
          </w:tcPr>
          <w:p w:rsidR="00496BDC" w:rsidRPr="0068440E" w:rsidRDefault="00496BDC" w:rsidP="00001D07">
            <w:pPr>
              <w:spacing w:after="0" w:line="240" w:lineRule="auto"/>
              <w:jc w:val="center"/>
              <w:rPr>
                <w:rFonts w:ascii="Arial" w:eastAsia="Times New Roman" w:hAnsi="Arial" w:cs="Arial"/>
                <w:sz w:val="14"/>
                <w:szCs w:val="14"/>
              </w:rPr>
            </w:pPr>
            <w:r w:rsidRPr="0068440E">
              <w:rPr>
                <w:rFonts w:ascii="Arial" w:eastAsia="Times New Roman" w:hAnsi="Arial" w:cs="Arial"/>
                <w:sz w:val="14"/>
                <w:szCs w:val="14"/>
              </w:rPr>
              <w:t>(подпись)</w:t>
            </w:r>
          </w:p>
        </w:tc>
      </w:tr>
      <w:tr w:rsidR="0068440E" w:rsidRPr="0068440E" w:rsidTr="00FC6AFA">
        <w:trPr>
          <w:gridAfter w:val="7"/>
          <w:wAfter w:w="2782" w:type="dxa"/>
          <w:trHeight w:val="22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7"/>
          <w:wAfter w:w="2782" w:type="dxa"/>
          <w:trHeight w:val="22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6"/>
          <w:wAfter w:w="2284" w:type="dxa"/>
          <w:trHeight w:val="240"/>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jc w:val="right"/>
              <w:rPr>
                <w:rFonts w:ascii="Arial" w:eastAsia="Times New Roman" w:hAnsi="Arial" w:cs="Arial"/>
                <w:b/>
                <w:bCs/>
                <w:sz w:val="18"/>
                <w:szCs w:val="18"/>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jc w:val="right"/>
              <w:rPr>
                <w:rFonts w:ascii="Arial" w:eastAsia="Times New Roman" w:hAnsi="Arial" w:cs="Arial"/>
                <w:b/>
                <w:bCs/>
                <w:sz w:val="18"/>
                <w:szCs w:val="18"/>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jc w:val="right"/>
              <w:rPr>
                <w:rFonts w:ascii="Arial" w:eastAsia="Times New Roman" w:hAnsi="Arial" w:cs="Arial"/>
                <w:b/>
                <w:bCs/>
                <w:sz w:val="18"/>
                <w:szCs w:val="18"/>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jc w:val="right"/>
              <w:rPr>
                <w:rFonts w:ascii="Arial" w:eastAsia="Times New Roman" w:hAnsi="Arial" w:cs="Arial"/>
                <w:b/>
                <w:bCs/>
                <w:sz w:val="18"/>
                <w:szCs w:val="18"/>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jc w:val="right"/>
              <w:rPr>
                <w:rFonts w:ascii="Arial" w:eastAsia="Times New Roman" w:hAnsi="Arial" w:cs="Arial"/>
                <w:b/>
                <w:bCs/>
                <w:sz w:val="18"/>
                <w:szCs w:val="18"/>
              </w:rPr>
            </w:pPr>
            <w:r w:rsidRPr="0068440E">
              <w:rPr>
                <w:rFonts w:ascii="Arial" w:eastAsia="Times New Roman" w:hAnsi="Arial" w:cs="Arial"/>
                <w:b/>
                <w:bCs/>
                <w:sz w:val="18"/>
                <w:szCs w:val="18"/>
              </w:rPr>
              <w:t>Главный бухгалтер</w:t>
            </w: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84" w:type="dxa"/>
            <w:gridSpan w:val="10"/>
            <w:tcBorders>
              <w:top w:val="nil"/>
              <w:left w:val="nil"/>
              <w:bottom w:val="single" w:sz="4" w:space="0" w:color="000000"/>
              <w:right w:val="nil"/>
            </w:tcBorders>
            <w:shd w:val="clear" w:color="000000" w:fill="FFFFC0"/>
            <w:vAlign w:val="bottom"/>
            <w:hideMark/>
          </w:tcPr>
          <w:p w:rsidR="00496BDC" w:rsidRPr="0068440E" w:rsidRDefault="00496BDC" w:rsidP="00001D07">
            <w:pPr>
              <w:spacing w:after="0" w:line="240" w:lineRule="auto"/>
              <w:rPr>
                <w:rFonts w:ascii="Arial" w:eastAsia="Times New Roman" w:hAnsi="Arial" w:cs="Arial"/>
                <w:b/>
                <w:bCs/>
                <w:sz w:val="18"/>
                <w:szCs w:val="18"/>
              </w:rPr>
            </w:pPr>
            <w:r w:rsidRPr="0068440E">
              <w:rPr>
                <w:rFonts w:ascii="Arial" w:eastAsia="Times New Roman" w:hAnsi="Arial" w:cs="Arial"/>
                <w:b/>
                <w:bCs/>
                <w:sz w:val="18"/>
                <w:szCs w:val="18"/>
              </w:rPr>
              <w:t>Оспанова Жамила Абсаматовна</w:t>
            </w:r>
          </w:p>
        </w:tc>
        <w:tc>
          <w:tcPr>
            <w:tcW w:w="349"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03" w:type="dxa"/>
            <w:gridSpan w:val="3"/>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 </w:t>
            </w:r>
          </w:p>
        </w:tc>
      </w:tr>
      <w:tr w:rsidR="0068440E" w:rsidRPr="0068440E" w:rsidTr="00FC6AFA">
        <w:trPr>
          <w:gridAfter w:val="6"/>
          <w:wAfter w:w="2284" w:type="dxa"/>
          <w:trHeight w:val="22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bl>
            <w:tblPr>
              <w:tblW w:w="0" w:type="auto"/>
              <w:tblCellSpacing w:w="0" w:type="dxa"/>
              <w:tblLayout w:type="fixed"/>
              <w:tblCellMar>
                <w:left w:w="0" w:type="dxa"/>
                <w:right w:w="0" w:type="dxa"/>
              </w:tblCellMar>
              <w:tblLook w:val="04A0" w:firstRow="1" w:lastRow="0" w:firstColumn="1" w:lastColumn="0" w:noHBand="0" w:noVBand="1"/>
            </w:tblPr>
            <w:tblGrid>
              <w:gridCol w:w="200"/>
            </w:tblGrid>
            <w:tr w:rsidR="0068440E" w:rsidRPr="0068440E" w:rsidTr="00A91870">
              <w:trPr>
                <w:trHeight w:val="222"/>
                <w:tblCellSpacing w:w="0" w:type="dxa"/>
              </w:trPr>
              <w:tc>
                <w:tcPr>
                  <w:tcW w:w="20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bl>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A91870" w:rsidP="00001D07">
            <w:pPr>
              <w:spacing w:after="0" w:line="240" w:lineRule="auto"/>
              <w:rPr>
                <w:rFonts w:ascii="Arial" w:eastAsia="Times New Roman" w:hAnsi="Arial" w:cs="Arial"/>
                <w:sz w:val="16"/>
                <w:szCs w:val="16"/>
              </w:rPr>
            </w:pPr>
            <w:r w:rsidRPr="0068440E">
              <w:rPr>
                <w:rFonts w:ascii="Arial" w:eastAsia="Times New Roman" w:hAnsi="Arial" w:cs="Arial"/>
                <w:noProof/>
                <w:sz w:val="16"/>
                <w:szCs w:val="16"/>
                <w:lang w:eastAsia="ru-RU"/>
              </w:rPr>
              <w:drawing>
                <wp:anchor distT="0" distB="0" distL="114300" distR="114300" simplePos="0" relativeHeight="251657216" behindDoc="0" locked="0" layoutInCell="1" allowOverlap="1">
                  <wp:simplePos x="0" y="0"/>
                  <wp:positionH relativeFrom="column">
                    <wp:posOffset>-66040</wp:posOffset>
                  </wp:positionH>
                  <wp:positionV relativeFrom="paragraph">
                    <wp:posOffset>-3810</wp:posOffset>
                  </wp:positionV>
                  <wp:extent cx="773430" cy="676275"/>
                  <wp:effectExtent l="19050" t="0" r="7620" b="0"/>
                  <wp:wrapNone/>
                  <wp:docPr id="8" name="Имя "/>
                  <wp:cNvGraphicFramePr/>
                  <a:graphic xmlns:a="http://schemas.openxmlformats.org/drawingml/2006/main">
                    <a:graphicData uri="http://schemas.openxmlformats.org/drawingml/2006/picture">
                      <pic:pic xmlns:pic="http://schemas.openxmlformats.org/drawingml/2006/picture">
                        <pic:nvPicPr>
                          <pic:cNvPr id="3" name="Имя " descr="Descr "/>
                          <pic:cNvPicPr>
                            <a:picLocks noChangeAspect="1"/>
                          </pic:cNvPicPr>
                        </pic:nvPicPr>
                        <pic:blipFill>
                          <a:blip r:embed="rId8"/>
                          <a:stretch>
                            <a:fillRect/>
                          </a:stretch>
                        </pic:blipFill>
                        <pic:spPr>
                          <a:xfrm>
                            <a:off x="0" y="0"/>
                            <a:ext cx="773430" cy="676275"/>
                          </a:xfrm>
                          <a:prstGeom prst="rect">
                            <a:avLst/>
                          </a:prstGeom>
                          <a:ln>
                            <a:noFill/>
                          </a:ln>
                        </pic:spPr>
                      </pic:pic>
                    </a:graphicData>
                  </a:graphic>
                </wp:anchor>
              </w:drawing>
            </w: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84" w:type="dxa"/>
            <w:gridSpan w:val="10"/>
            <w:tcBorders>
              <w:top w:val="nil"/>
              <w:left w:val="nil"/>
              <w:bottom w:val="nil"/>
              <w:right w:val="nil"/>
            </w:tcBorders>
            <w:shd w:val="clear" w:color="auto" w:fill="auto"/>
            <w:noWrap/>
            <w:hideMark/>
          </w:tcPr>
          <w:p w:rsidR="00496BDC" w:rsidRPr="0068440E" w:rsidRDefault="00496BDC" w:rsidP="00001D07">
            <w:pPr>
              <w:spacing w:after="0" w:line="240" w:lineRule="auto"/>
              <w:jc w:val="center"/>
              <w:rPr>
                <w:rFonts w:ascii="Arial" w:eastAsia="Times New Roman" w:hAnsi="Arial" w:cs="Arial"/>
                <w:sz w:val="14"/>
                <w:szCs w:val="14"/>
              </w:rPr>
            </w:pPr>
            <w:r w:rsidRPr="0068440E">
              <w:rPr>
                <w:rFonts w:ascii="Arial" w:eastAsia="Times New Roman" w:hAnsi="Arial" w:cs="Arial"/>
                <w:sz w:val="14"/>
                <w:szCs w:val="14"/>
              </w:rPr>
              <w:t>(фамилия, имя, отчество)</w:t>
            </w:r>
          </w:p>
        </w:tc>
        <w:tc>
          <w:tcPr>
            <w:tcW w:w="349"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03" w:type="dxa"/>
            <w:gridSpan w:val="3"/>
            <w:tcBorders>
              <w:top w:val="nil"/>
              <w:left w:val="nil"/>
              <w:bottom w:val="nil"/>
              <w:right w:val="nil"/>
            </w:tcBorders>
            <w:shd w:val="clear" w:color="auto" w:fill="auto"/>
            <w:noWrap/>
            <w:hideMark/>
          </w:tcPr>
          <w:p w:rsidR="00496BDC" w:rsidRPr="0068440E" w:rsidRDefault="00496BDC" w:rsidP="00001D07">
            <w:pPr>
              <w:spacing w:after="0" w:line="240" w:lineRule="auto"/>
              <w:jc w:val="center"/>
              <w:rPr>
                <w:rFonts w:ascii="Arial" w:eastAsia="Times New Roman" w:hAnsi="Arial" w:cs="Arial"/>
                <w:sz w:val="14"/>
                <w:szCs w:val="14"/>
              </w:rPr>
            </w:pPr>
            <w:r w:rsidRPr="0068440E">
              <w:rPr>
                <w:rFonts w:ascii="Arial" w:eastAsia="Times New Roman" w:hAnsi="Arial" w:cs="Arial"/>
                <w:sz w:val="14"/>
                <w:szCs w:val="14"/>
              </w:rPr>
              <w:t>(подпись)</w:t>
            </w:r>
          </w:p>
        </w:tc>
      </w:tr>
      <w:tr w:rsidR="0068440E" w:rsidRPr="0068440E" w:rsidTr="00FC6AFA">
        <w:trPr>
          <w:gridAfter w:val="7"/>
          <w:wAfter w:w="2782" w:type="dxa"/>
          <w:trHeight w:val="22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7"/>
          <w:wAfter w:w="2782" w:type="dxa"/>
          <w:trHeight w:val="222"/>
        </w:trPr>
        <w:tc>
          <w:tcPr>
            <w:tcW w:w="43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7"/>
          <w:wAfter w:w="2782" w:type="dxa"/>
          <w:trHeight w:val="222"/>
        </w:trPr>
        <w:tc>
          <w:tcPr>
            <w:tcW w:w="68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r w:rsidRPr="0068440E">
              <w:rPr>
                <w:rFonts w:ascii="Arial" w:eastAsia="Times New Roman" w:hAnsi="Arial" w:cs="Arial"/>
                <w:sz w:val="16"/>
                <w:szCs w:val="16"/>
              </w:rPr>
              <w:t>М.П.</w:t>
            </w:r>
          </w:p>
        </w:tc>
        <w:tc>
          <w:tcPr>
            <w:tcW w:w="294"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Arial" w:eastAsia="Times New Roman" w:hAnsi="Arial" w:cs="Arial"/>
                <w:sz w:val="16"/>
                <w:szCs w:val="16"/>
              </w:rPr>
            </w:pPr>
          </w:p>
        </w:tc>
      </w:tr>
      <w:tr w:rsidR="0068440E" w:rsidRPr="0068440E" w:rsidTr="00FC6AFA">
        <w:trPr>
          <w:gridAfter w:val="7"/>
          <w:wAfter w:w="2782" w:type="dxa"/>
          <w:trHeight w:val="222"/>
        </w:trPr>
        <w:tc>
          <w:tcPr>
            <w:tcW w:w="682" w:type="dxa"/>
            <w:gridSpan w:val="3"/>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p w:rsidR="00627B7B" w:rsidRPr="0068440E" w:rsidRDefault="00627B7B"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627B7B" w:rsidRPr="0068440E" w:rsidRDefault="00627B7B" w:rsidP="00001D07">
            <w:pPr>
              <w:spacing w:after="0" w:line="240" w:lineRule="auto"/>
              <w:rPr>
                <w:rFonts w:ascii="Arial" w:eastAsia="Times New Roman" w:hAnsi="Arial" w:cs="Arial"/>
                <w:sz w:val="16"/>
                <w:szCs w:val="16"/>
              </w:rPr>
            </w:pPr>
          </w:p>
        </w:tc>
      </w:tr>
      <w:tr w:rsidR="00D91C2C" w:rsidRPr="0068440E" w:rsidTr="00FC6AFA">
        <w:trPr>
          <w:gridAfter w:val="7"/>
          <w:wAfter w:w="2782" w:type="dxa"/>
          <w:trHeight w:val="222"/>
        </w:trPr>
        <w:tc>
          <w:tcPr>
            <w:tcW w:w="682" w:type="dxa"/>
            <w:gridSpan w:val="3"/>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p w:rsidR="00D91C2C" w:rsidRPr="0068440E" w:rsidRDefault="00D91C2C" w:rsidP="00001D07">
            <w:pPr>
              <w:spacing w:after="0" w:line="240" w:lineRule="auto"/>
              <w:rPr>
                <w:rFonts w:ascii="Arial" w:eastAsia="Times New Roman" w:hAnsi="Arial" w:cs="Arial"/>
                <w:sz w:val="16"/>
                <w:szCs w:val="16"/>
              </w:rPr>
            </w:pPr>
          </w:p>
          <w:p w:rsidR="00D91C2C" w:rsidRPr="0068440E" w:rsidRDefault="00D91C2C" w:rsidP="00001D07">
            <w:pPr>
              <w:spacing w:after="0" w:line="240" w:lineRule="auto"/>
              <w:rPr>
                <w:rFonts w:ascii="Arial" w:eastAsia="Times New Roman" w:hAnsi="Arial" w:cs="Arial"/>
                <w:sz w:val="16"/>
                <w:szCs w:val="16"/>
              </w:rPr>
            </w:pPr>
          </w:p>
          <w:p w:rsidR="00D91C2C" w:rsidRPr="0068440E" w:rsidRDefault="00D91C2C" w:rsidP="00001D07">
            <w:pPr>
              <w:spacing w:after="0" w:line="240" w:lineRule="auto"/>
              <w:rPr>
                <w:rFonts w:ascii="Arial" w:eastAsia="Times New Roman" w:hAnsi="Arial" w:cs="Arial"/>
                <w:sz w:val="16"/>
                <w:szCs w:val="16"/>
              </w:rPr>
            </w:pPr>
          </w:p>
        </w:tc>
        <w:tc>
          <w:tcPr>
            <w:tcW w:w="294" w:type="dxa"/>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tc>
        <w:tc>
          <w:tcPr>
            <w:tcW w:w="986" w:type="dxa"/>
            <w:gridSpan w:val="2"/>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tc>
        <w:tc>
          <w:tcPr>
            <w:tcW w:w="1832" w:type="dxa"/>
            <w:gridSpan w:val="3"/>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tc>
        <w:tc>
          <w:tcPr>
            <w:tcW w:w="250" w:type="dxa"/>
            <w:gridSpan w:val="2"/>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tc>
        <w:tc>
          <w:tcPr>
            <w:tcW w:w="673" w:type="dxa"/>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tc>
        <w:tc>
          <w:tcPr>
            <w:tcW w:w="548" w:type="dxa"/>
            <w:gridSpan w:val="2"/>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tc>
        <w:tc>
          <w:tcPr>
            <w:tcW w:w="254" w:type="dxa"/>
            <w:gridSpan w:val="2"/>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tc>
        <w:tc>
          <w:tcPr>
            <w:tcW w:w="988" w:type="dxa"/>
            <w:gridSpan w:val="5"/>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tc>
        <w:tc>
          <w:tcPr>
            <w:tcW w:w="263" w:type="dxa"/>
            <w:gridSpan w:val="2"/>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tc>
        <w:tc>
          <w:tcPr>
            <w:tcW w:w="475" w:type="dxa"/>
            <w:gridSpan w:val="6"/>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tc>
        <w:tc>
          <w:tcPr>
            <w:tcW w:w="250" w:type="dxa"/>
            <w:tcBorders>
              <w:top w:val="nil"/>
              <w:left w:val="nil"/>
              <w:bottom w:val="nil"/>
              <w:right w:val="nil"/>
            </w:tcBorders>
            <w:shd w:val="clear" w:color="auto" w:fill="auto"/>
            <w:noWrap/>
            <w:vAlign w:val="bottom"/>
            <w:hideMark/>
          </w:tcPr>
          <w:p w:rsidR="00D91C2C" w:rsidRPr="0068440E" w:rsidRDefault="00D91C2C" w:rsidP="00001D07">
            <w:pPr>
              <w:spacing w:after="0" w:line="240" w:lineRule="auto"/>
              <w:rPr>
                <w:rFonts w:ascii="Arial" w:eastAsia="Times New Roman" w:hAnsi="Arial" w:cs="Arial"/>
                <w:sz w:val="16"/>
                <w:szCs w:val="16"/>
              </w:rPr>
            </w:pPr>
          </w:p>
        </w:tc>
      </w:tr>
    </w:tbl>
    <w:p w:rsidR="00496BDC" w:rsidRPr="0068440E" w:rsidRDefault="00496BDC" w:rsidP="002950CA">
      <w:pPr>
        <w:shd w:val="clear" w:color="auto" w:fill="FFFFFF"/>
        <w:spacing w:after="0" w:line="240" w:lineRule="auto"/>
        <w:jc w:val="center"/>
        <w:rPr>
          <w:rFonts w:ascii="Times New Roman" w:eastAsia="Times New Roman" w:hAnsi="Times New Roman" w:cs="Times New Roman"/>
          <w:b/>
          <w:sz w:val="28"/>
          <w:szCs w:val="28"/>
          <w:lang w:val="kk-KZ" w:eastAsia="ru-RU"/>
        </w:rPr>
      </w:pPr>
    </w:p>
    <w:tbl>
      <w:tblPr>
        <w:tblW w:w="15401" w:type="dxa"/>
        <w:tblLayout w:type="fixed"/>
        <w:tblLook w:val="04A0" w:firstRow="1" w:lastRow="0" w:firstColumn="1" w:lastColumn="0" w:noHBand="0" w:noVBand="1"/>
      </w:tblPr>
      <w:tblGrid>
        <w:gridCol w:w="248"/>
        <w:gridCol w:w="4"/>
        <w:gridCol w:w="16"/>
        <w:gridCol w:w="6"/>
        <w:gridCol w:w="2"/>
        <w:gridCol w:w="208"/>
        <w:gridCol w:w="26"/>
        <w:gridCol w:w="2"/>
        <w:gridCol w:w="1"/>
        <w:gridCol w:w="207"/>
        <w:gridCol w:w="30"/>
        <w:gridCol w:w="3"/>
        <w:gridCol w:w="66"/>
        <w:gridCol w:w="167"/>
        <w:gridCol w:w="3"/>
        <w:gridCol w:w="53"/>
        <w:gridCol w:w="17"/>
        <w:gridCol w:w="97"/>
        <w:gridCol w:w="66"/>
        <w:gridCol w:w="3"/>
        <w:gridCol w:w="70"/>
        <w:gridCol w:w="236"/>
        <w:gridCol w:w="79"/>
        <w:gridCol w:w="157"/>
        <w:gridCol w:w="7"/>
        <w:gridCol w:w="2"/>
        <w:gridCol w:w="383"/>
        <w:gridCol w:w="81"/>
        <w:gridCol w:w="10"/>
        <w:gridCol w:w="4"/>
        <w:gridCol w:w="264"/>
        <w:gridCol w:w="146"/>
        <w:gridCol w:w="395"/>
        <w:gridCol w:w="21"/>
        <w:gridCol w:w="40"/>
        <w:gridCol w:w="236"/>
        <w:gridCol w:w="27"/>
        <w:gridCol w:w="209"/>
        <w:gridCol w:w="36"/>
        <w:gridCol w:w="161"/>
        <w:gridCol w:w="149"/>
        <w:gridCol w:w="40"/>
        <w:gridCol w:w="9"/>
        <w:gridCol w:w="187"/>
        <w:gridCol w:w="13"/>
        <w:gridCol w:w="27"/>
        <w:gridCol w:w="9"/>
        <w:gridCol w:w="187"/>
        <w:gridCol w:w="40"/>
        <w:gridCol w:w="9"/>
        <w:gridCol w:w="37"/>
        <w:gridCol w:w="236"/>
        <w:gridCol w:w="146"/>
        <w:gridCol w:w="90"/>
        <w:gridCol w:w="149"/>
        <w:gridCol w:w="49"/>
        <w:gridCol w:w="11"/>
        <w:gridCol w:w="27"/>
        <w:gridCol w:w="228"/>
        <w:gridCol w:w="12"/>
        <w:gridCol w:w="37"/>
        <w:gridCol w:w="12"/>
        <w:gridCol w:w="26"/>
        <w:gridCol w:w="148"/>
        <w:gridCol w:w="1"/>
        <w:gridCol w:w="49"/>
        <w:gridCol w:w="14"/>
        <w:gridCol w:w="157"/>
        <w:gridCol w:w="16"/>
        <w:gridCol w:w="49"/>
        <w:gridCol w:w="16"/>
        <w:gridCol w:w="6"/>
        <w:gridCol w:w="7"/>
        <w:gridCol w:w="162"/>
        <w:gridCol w:w="45"/>
        <w:gridCol w:w="16"/>
        <w:gridCol w:w="6"/>
        <w:gridCol w:w="7"/>
        <w:gridCol w:w="114"/>
        <w:gridCol w:w="101"/>
        <w:gridCol w:w="19"/>
        <w:gridCol w:w="2"/>
        <w:gridCol w:w="5"/>
        <w:gridCol w:w="18"/>
        <w:gridCol w:w="112"/>
        <w:gridCol w:w="33"/>
        <w:gridCol w:w="68"/>
        <w:gridCol w:w="47"/>
        <w:gridCol w:w="225"/>
        <w:gridCol w:w="19"/>
        <w:gridCol w:w="7"/>
        <w:gridCol w:w="13"/>
        <w:gridCol w:w="21"/>
        <w:gridCol w:w="20"/>
        <w:gridCol w:w="193"/>
        <w:gridCol w:w="43"/>
        <w:gridCol w:w="201"/>
        <w:gridCol w:w="18"/>
        <w:gridCol w:w="17"/>
        <w:gridCol w:w="16"/>
        <w:gridCol w:w="13"/>
        <w:gridCol w:w="23"/>
        <w:gridCol w:w="108"/>
        <w:gridCol w:w="46"/>
        <w:gridCol w:w="191"/>
        <w:gridCol w:w="48"/>
        <w:gridCol w:w="25"/>
        <w:gridCol w:w="47"/>
        <w:gridCol w:w="8"/>
        <w:gridCol w:w="108"/>
        <w:gridCol w:w="8"/>
        <w:gridCol w:w="14"/>
        <w:gridCol w:w="8"/>
        <w:gridCol w:w="9"/>
        <w:gridCol w:w="9"/>
        <w:gridCol w:w="61"/>
        <w:gridCol w:w="47"/>
        <w:gridCol w:w="84"/>
        <w:gridCol w:w="44"/>
        <w:gridCol w:w="97"/>
        <w:gridCol w:w="52"/>
        <w:gridCol w:w="45"/>
        <w:gridCol w:w="3"/>
        <w:gridCol w:w="10"/>
        <w:gridCol w:w="56"/>
        <w:gridCol w:w="44"/>
        <w:gridCol w:w="107"/>
        <w:gridCol w:w="16"/>
        <w:gridCol w:w="3"/>
        <w:gridCol w:w="10"/>
        <w:gridCol w:w="15"/>
        <w:gridCol w:w="8"/>
        <w:gridCol w:w="73"/>
        <w:gridCol w:w="43"/>
        <w:gridCol w:w="149"/>
        <w:gridCol w:w="47"/>
        <w:gridCol w:w="30"/>
        <w:gridCol w:w="44"/>
        <w:gridCol w:w="7"/>
        <w:gridCol w:w="2"/>
        <w:gridCol w:w="10"/>
        <w:gridCol w:w="164"/>
        <w:gridCol w:w="15"/>
        <w:gridCol w:w="15"/>
        <w:gridCol w:w="21"/>
        <w:gridCol w:w="3"/>
        <w:gridCol w:w="10"/>
        <w:gridCol w:w="11"/>
        <w:gridCol w:w="32"/>
        <w:gridCol w:w="249"/>
        <w:gridCol w:w="36"/>
        <w:gridCol w:w="55"/>
        <w:gridCol w:w="45"/>
        <w:gridCol w:w="7"/>
        <w:gridCol w:w="34"/>
        <w:gridCol w:w="102"/>
        <w:gridCol w:w="12"/>
        <w:gridCol w:w="1"/>
        <w:gridCol w:w="23"/>
        <w:gridCol w:w="12"/>
        <w:gridCol w:w="6"/>
        <w:gridCol w:w="39"/>
        <w:gridCol w:w="7"/>
        <w:gridCol w:w="34"/>
        <w:gridCol w:w="114"/>
        <w:gridCol w:w="42"/>
        <w:gridCol w:w="39"/>
        <w:gridCol w:w="7"/>
        <w:gridCol w:w="7"/>
        <w:gridCol w:w="27"/>
        <w:gridCol w:w="65"/>
        <w:gridCol w:w="49"/>
        <w:gridCol w:w="9"/>
        <w:gridCol w:w="33"/>
        <w:gridCol w:w="50"/>
        <w:gridCol w:w="36"/>
        <w:gridCol w:w="6"/>
        <w:gridCol w:w="11"/>
        <w:gridCol w:w="22"/>
        <w:gridCol w:w="20"/>
        <w:gridCol w:w="54"/>
        <w:gridCol w:w="4"/>
        <w:gridCol w:w="33"/>
        <w:gridCol w:w="86"/>
        <w:gridCol w:w="17"/>
        <w:gridCol w:w="2"/>
        <w:gridCol w:w="20"/>
        <w:gridCol w:w="74"/>
        <w:gridCol w:w="4"/>
        <w:gridCol w:w="33"/>
        <w:gridCol w:w="86"/>
        <w:gridCol w:w="19"/>
        <w:gridCol w:w="4"/>
        <w:gridCol w:w="16"/>
        <w:gridCol w:w="74"/>
        <w:gridCol w:w="4"/>
        <w:gridCol w:w="119"/>
        <w:gridCol w:w="19"/>
        <w:gridCol w:w="20"/>
        <w:gridCol w:w="20"/>
        <w:gridCol w:w="58"/>
        <w:gridCol w:w="121"/>
        <w:gridCol w:w="19"/>
        <w:gridCol w:w="18"/>
        <w:gridCol w:w="21"/>
        <w:gridCol w:w="105"/>
        <w:gridCol w:w="74"/>
        <w:gridCol w:w="19"/>
        <w:gridCol w:w="17"/>
        <w:gridCol w:w="21"/>
        <w:gridCol w:w="119"/>
        <w:gridCol w:w="60"/>
        <w:gridCol w:w="19"/>
        <w:gridCol w:w="17"/>
        <w:gridCol w:w="21"/>
        <w:gridCol w:w="129"/>
        <w:gridCol w:w="50"/>
        <w:gridCol w:w="19"/>
        <w:gridCol w:w="17"/>
        <w:gridCol w:w="111"/>
        <w:gridCol w:w="51"/>
        <w:gridCol w:w="233"/>
        <w:gridCol w:w="19"/>
        <w:gridCol w:w="242"/>
        <w:gridCol w:w="9"/>
        <w:gridCol w:w="133"/>
        <w:gridCol w:w="69"/>
        <w:gridCol w:w="29"/>
        <w:gridCol w:w="10"/>
        <w:gridCol w:w="53"/>
        <w:gridCol w:w="75"/>
        <w:gridCol w:w="103"/>
        <w:gridCol w:w="5"/>
        <w:gridCol w:w="23"/>
        <w:gridCol w:w="210"/>
        <w:gridCol w:w="8"/>
        <w:gridCol w:w="18"/>
        <w:gridCol w:w="134"/>
        <w:gridCol w:w="76"/>
        <w:gridCol w:w="26"/>
        <w:gridCol w:w="29"/>
        <w:gridCol w:w="236"/>
        <w:gridCol w:w="236"/>
        <w:gridCol w:w="859"/>
      </w:tblGrid>
      <w:tr w:rsidR="0068440E" w:rsidRPr="0068440E" w:rsidTr="008474A1">
        <w:trPr>
          <w:gridAfter w:val="64"/>
          <w:wAfter w:w="4629" w:type="dxa"/>
          <w:trHeight w:val="660"/>
        </w:trPr>
        <w:tc>
          <w:tcPr>
            <w:tcW w:w="27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jc w:val="both"/>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jc w:val="both"/>
              <w:rPr>
                <w:rFonts w:ascii="Times New Roman" w:eastAsia="Times New Roman" w:hAnsi="Times New Roman" w:cs="Times New Roman"/>
                <w:sz w:val="20"/>
                <w:szCs w:val="20"/>
              </w:rPr>
            </w:pPr>
          </w:p>
        </w:tc>
        <w:tc>
          <w:tcPr>
            <w:tcW w:w="10024" w:type="dxa"/>
            <w:gridSpan w:val="163"/>
            <w:tcBorders>
              <w:top w:val="nil"/>
              <w:left w:val="nil"/>
              <w:bottom w:val="nil"/>
              <w:right w:val="nil"/>
            </w:tcBorders>
            <w:shd w:val="clear" w:color="auto" w:fill="auto"/>
            <w:noWrap/>
            <w:vAlign w:val="bottom"/>
            <w:hideMark/>
          </w:tcPr>
          <w:p w:rsidR="00496BDC" w:rsidRPr="0068440E" w:rsidRDefault="00496BDC" w:rsidP="00001D07">
            <w:pPr>
              <w:spacing w:after="0" w:line="240" w:lineRule="auto"/>
              <w:jc w:val="right"/>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 xml:space="preserve">Приложение 4 </w:t>
            </w:r>
            <w:r w:rsidRPr="0068440E">
              <w:rPr>
                <w:rFonts w:ascii="Times New Roman" w:eastAsia="Times New Roman" w:hAnsi="Times New Roman" w:cs="Times New Roman"/>
                <w:b/>
                <w:bCs/>
                <w:sz w:val="20"/>
                <w:szCs w:val="20"/>
              </w:rPr>
              <w:br/>
              <w:t xml:space="preserve">к приказу Министра финансов </w:t>
            </w:r>
          </w:p>
          <w:p w:rsidR="00496BDC" w:rsidRPr="0068440E" w:rsidRDefault="00496BDC" w:rsidP="00001D07">
            <w:pPr>
              <w:spacing w:after="0" w:line="240" w:lineRule="auto"/>
              <w:jc w:val="right"/>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 xml:space="preserve">Республики Казахстан </w:t>
            </w:r>
          </w:p>
          <w:p w:rsidR="00496BDC" w:rsidRPr="0068440E" w:rsidRDefault="00496BDC" w:rsidP="00001D07">
            <w:pPr>
              <w:spacing w:after="0" w:line="240" w:lineRule="auto"/>
              <w:jc w:val="right"/>
              <w:rPr>
                <w:rFonts w:ascii="Times New Roman" w:eastAsia="Times New Roman" w:hAnsi="Times New Roman" w:cs="Times New Roman"/>
                <w:sz w:val="20"/>
                <w:szCs w:val="20"/>
              </w:rPr>
            </w:pPr>
            <w:r w:rsidRPr="0068440E">
              <w:rPr>
                <w:rFonts w:ascii="Times New Roman" w:eastAsia="Times New Roman" w:hAnsi="Times New Roman" w:cs="Times New Roman"/>
                <w:b/>
                <w:bCs/>
                <w:sz w:val="20"/>
                <w:szCs w:val="20"/>
              </w:rPr>
              <w:t>от 20 августа 2010 года № 422</w:t>
            </w:r>
          </w:p>
        </w:tc>
        <w:tc>
          <w:tcPr>
            <w:tcW w:w="23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jc w:val="both"/>
              <w:rPr>
                <w:rFonts w:ascii="Times New Roman" w:eastAsia="Times New Roman" w:hAnsi="Times New Roman" w:cs="Times New Roman"/>
                <w:sz w:val="20"/>
                <w:szCs w:val="20"/>
              </w:rPr>
            </w:pPr>
          </w:p>
        </w:tc>
      </w:tr>
      <w:tr w:rsidR="0068440E" w:rsidRPr="0068440E" w:rsidTr="009354BC">
        <w:trPr>
          <w:trHeight w:val="300"/>
        </w:trPr>
        <w:tc>
          <w:tcPr>
            <w:tcW w:w="27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51"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8"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733"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718"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1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2"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5"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4"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11"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51"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8"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8"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3"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834" w:type="dxa"/>
            <w:gridSpan w:val="9"/>
            <w:tcBorders>
              <w:top w:val="nil"/>
              <w:left w:val="nil"/>
              <w:bottom w:val="nil"/>
              <w:right w:val="nil"/>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Форма</w:t>
            </w: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963"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8474A1">
        <w:trPr>
          <w:gridAfter w:val="88"/>
          <w:wAfter w:w="5300" w:type="dxa"/>
          <w:trHeight w:val="240"/>
        </w:trPr>
        <w:tc>
          <w:tcPr>
            <w:tcW w:w="10101" w:type="dxa"/>
            <w:gridSpan w:val="156"/>
            <w:tcBorders>
              <w:top w:val="nil"/>
              <w:left w:val="nil"/>
              <w:bottom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 xml:space="preserve">Наименование организации  </w:t>
            </w:r>
            <w:r w:rsidRPr="0068440E">
              <w:rPr>
                <w:rFonts w:ascii="Times New Roman" w:hAnsi="Times New Roman" w:cs="Times New Roman"/>
                <w:b/>
                <w:bCs/>
                <w:sz w:val="20"/>
                <w:szCs w:val="20"/>
              </w:rPr>
              <w:t>Товарищество с ограниченной ответственностью "AZALA Textile"</w:t>
            </w:r>
          </w:p>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trHeight w:val="162"/>
        </w:trPr>
        <w:tc>
          <w:tcPr>
            <w:tcW w:w="27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9"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728"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716"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15"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0"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2"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2"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6"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69" w:type="dxa"/>
            <w:gridSpan w:val="1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8"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1"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1"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89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69"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36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gridAfter w:val="86"/>
          <w:wAfter w:w="5287" w:type="dxa"/>
          <w:trHeight w:val="360"/>
        </w:trPr>
        <w:tc>
          <w:tcPr>
            <w:tcW w:w="27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9"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728"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460" w:type="dxa"/>
            <w:gridSpan w:val="57"/>
            <w:tcBorders>
              <w:top w:val="nil"/>
              <w:left w:val="nil"/>
              <w:bottom w:val="nil"/>
              <w:right w:val="nil"/>
            </w:tcBorders>
            <w:shd w:val="clear" w:color="auto" w:fill="auto"/>
            <w:noWrap/>
            <w:vAlign w:val="center"/>
            <w:hideMark/>
          </w:tcPr>
          <w:p w:rsidR="00496BDC" w:rsidRPr="0068440E" w:rsidRDefault="00496BDC" w:rsidP="00001D07">
            <w:pPr>
              <w:spacing w:after="0" w:line="240" w:lineRule="auto"/>
              <w:jc w:val="center"/>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ОТЧЕТ О ДВИЖЕНИИ ДЕНЕЖНЫХ СРЕДСТВ (Прямой метод)</w:t>
            </w:r>
          </w:p>
        </w:tc>
        <w:tc>
          <w:tcPr>
            <w:tcW w:w="237"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 xml:space="preserve">  </w:t>
            </w: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07"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6"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69"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7"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1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gridAfter w:val="86"/>
          <w:wAfter w:w="5287" w:type="dxa"/>
          <w:trHeight w:val="259"/>
        </w:trPr>
        <w:tc>
          <w:tcPr>
            <w:tcW w:w="9496" w:type="dxa"/>
            <w:gridSpan w:val="144"/>
            <w:tcBorders>
              <w:top w:val="nil"/>
              <w:left w:val="nil"/>
              <w:bottom w:val="nil"/>
              <w:right w:val="nil"/>
            </w:tcBorders>
            <w:shd w:val="clear" w:color="auto" w:fill="auto"/>
            <w:noWrap/>
            <w:vAlign w:val="center"/>
            <w:hideMark/>
          </w:tcPr>
          <w:p w:rsidR="00496BDC" w:rsidRPr="0068440E" w:rsidRDefault="00496BDC" w:rsidP="00001D07">
            <w:pPr>
              <w:spacing w:after="0" w:line="240" w:lineRule="auto"/>
              <w:jc w:val="center"/>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за год, заканчивающийся  31 декабря 2015  года</w:t>
            </w:r>
          </w:p>
        </w:tc>
        <w:tc>
          <w:tcPr>
            <w:tcW w:w="618" w:type="dxa"/>
            <w:gridSpan w:val="1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trHeight w:val="222"/>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5"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3"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698"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707"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15"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9"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8"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9"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5"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0"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9"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1"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4"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2"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9"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884"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38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тенге</w:t>
            </w:r>
          </w:p>
        </w:tc>
      </w:tr>
      <w:tr w:rsidR="0068440E" w:rsidRPr="0068440E" w:rsidTr="008474A1">
        <w:trPr>
          <w:gridAfter w:val="85"/>
          <w:wAfter w:w="5264" w:type="dxa"/>
          <w:trHeight w:val="48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single" w:sz="4" w:space="0" w:color="000000"/>
              <w:left w:val="single" w:sz="4" w:space="0" w:color="000000"/>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Наименование показателей</w:t>
            </w:r>
          </w:p>
        </w:tc>
        <w:tc>
          <w:tcPr>
            <w:tcW w:w="933" w:type="dxa"/>
            <w:gridSpan w:val="18"/>
            <w:tcBorders>
              <w:top w:val="single" w:sz="4" w:space="0" w:color="000000"/>
              <w:left w:val="single" w:sz="4" w:space="0" w:color="000000"/>
              <w:bottom w:val="single" w:sz="4" w:space="0" w:color="000000"/>
              <w:right w:val="single" w:sz="4" w:space="0" w:color="000000"/>
            </w:tcBorders>
            <w:shd w:val="clear" w:color="auto" w:fill="auto"/>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Код</w:t>
            </w:r>
            <w:r w:rsidRPr="0068440E">
              <w:rPr>
                <w:rFonts w:ascii="Times New Roman" w:eastAsia="Times New Roman" w:hAnsi="Times New Roman" w:cs="Times New Roman"/>
                <w:sz w:val="20"/>
                <w:szCs w:val="20"/>
              </w:rPr>
              <w:br/>
              <w:t>строки</w:t>
            </w:r>
          </w:p>
        </w:tc>
        <w:tc>
          <w:tcPr>
            <w:tcW w:w="1507" w:type="dxa"/>
            <w:gridSpan w:val="25"/>
            <w:tcBorders>
              <w:top w:val="single" w:sz="4"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За отчетный период</w:t>
            </w:r>
          </w:p>
        </w:tc>
        <w:tc>
          <w:tcPr>
            <w:tcW w:w="2178" w:type="dxa"/>
            <w:gridSpan w:val="53"/>
            <w:tcBorders>
              <w:top w:val="single" w:sz="4"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За предыдущий период</w:t>
            </w:r>
          </w:p>
        </w:tc>
      </w:tr>
      <w:tr w:rsidR="0068440E" w:rsidRPr="0068440E" w:rsidTr="008474A1">
        <w:trPr>
          <w:gridAfter w:val="85"/>
          <w:wAfter w:w="5264" w:type="dxa"/>
          <w:trHeight w:val="222"/>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single" w:sz="4" w:space="0" w:color="000000"/>
              <w:left w:val="single" w:sz="4" w:space="0" w:color="000000"/>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w:t>
            </w:r>
          </w:p>
        </w:tc>
        <w:tc>
          <w:tcPr>
            <w:tcW w:w="933"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2</w:t>
            </w:r>
          </w:p>
        </w:tc>
        <w:tc>
          <w:tcPr>
            <w:tcW w:w="1507" w:type="dxa"/>
            <w:gridSpan w:val="25"/>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3</w:t>
            </w:r>
          </w:p>
        </w:tc>
        <w:tc>
          <w:tcPr>
            <w:tcW w:w="2178" w:type="dxa"/>
            <w:gridSpan w:val="53"/>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4</w:t>
            </w:r>
          </w:p>
        </w:tc>
      </w:tr>
      <w:tr w:rsidR="0068440E" w:rsidRPr="0068440E" w:rsidTr="008474A1">
        <w:trPr>
          <w:gridAfter w:val="85"/>
          <w:wAfter w:w="5264" w:type="dxa"/>
          <w:trHeight w:val="282"/>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9863" w:type="dxa"/>
            <w:gridSpan w:val="155"/>
            <w:tcBorders>
              <w:top w:val="single" w:sz="4" w:space="0" w:color="000000"/>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I. Движение денежных средств от операционной деятельности</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single" w:sz="4" w:space="0" w:color="000000"/>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 Поступление денежных средств, всего (сумма строк с 011 по 016)</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010</w:t>
            </w:r>
          </w:p>
        </w:tc>
        <w:tc>
          <w:tcPr>
            <w:tcW w:w="1507" w:type="dxa"/>
            <w:gridSpan w:val="25"/>
            <w:tcBorders>
              <w:top w:val="single" w:sz="4" w:space="0" w:color="000000"/>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6 255 034 979</w:t>
            </w:r>
          </w:p>
        </w:tc>
        <w:tc>
          <w:tcPr>
            <w:tcW w:w="2178" w:type="dxa"/>
            <w:gridSpan w:val="53"/>
            <w:tcBorders>
              <w:top w:val="single" w:sz="4" w:space="0" w:color="000000"/>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9 205 926 126</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178" w:type="dxa"/>
            <w:gridSpan w:val="77"/>
            <w:tcBorders>
              <w:top w:val="nil"/>
              <w:left w:val="single" w:sz="4" w:space="0" w:color="000000"/>
              <w:bottom w:val="nil"/>
              <w:right w:val="single" w:sz="4" w:space="0" w:color="000000"/>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 том числе:</w:t>
            </w:r>
          </w:p>
        </w:tc>
        <w:tc>
          <w:tcPr>
            <w:tcW w:w="285" w:type="dxa"/>
            <w:gridSpan w:val="7"/>
            <w:tcBorders>
              <w:top w:val="nil"/>
              <w:left w:val="nil"/>
              <w:bottom w:val="single" w:sz="4" w:space="0" w:color="000000"/>
              <w:right w:val="nil"/>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1" w:type="dxa"/>
            <w:gridSpan w:val="3"/>
            <w:tcBorders>
              <w:top w:val="nil"/>
              <w:left w:val="nil"/>
              <w:bottom w:val="single" w:sz="4" w:space="0" w:color="000000"/>
              <w:right w:val="nil"/>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7" w:type="dxa"/>
            <w:gridSpan w:val="4"/>
            <w:tcBorders>
              <w:top w:val="nil"/>
              <w:left w:val="nil"/>
              <w:bottom w:val="single" w:sz="4" w:space="0" w:color="000000"/>
              <w:right w:val="nil"/>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4" w:type="dxa"/>
            <w:gridSpan w:val="2"/>
            <w:tcBorders>
              <w:top w:val="nil"/>
              <w:left w:val="nil"/>
              <w:bottom w:val="single" w:sz="4" w:space="0" w:color="000000"/>
              <w:right w:val="nil"/>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7"/>
            <w:tcBorders>
              <w:top w:val="nil"/>
              <w:left w:val="nil"/>
              <w:bottom w:val="single" w:sz="4" w:space="0" w:color="000000"/>
              <w:right w:val="nil"/>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9" w:type="dxa"/>
            <w:gridSpan w:val="2"/>
            <w:tcBorders>
              <w:top w:val="nil"/>
              <w:left w:val="nil"/>
              <w:bottom w:val="single" w:sz="4" w:space="0" w:color="000000"/>
              <w:right w:val="single" w:sz="4" w:space="0" w:color="000000"/>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single" w:sz="4" w:space="0" w:color="000000"/>
              <w:right w:val="nil"/>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single" w:sz="4" w:space="0" w:color="000000"/>
              <w:right w:val="nil"/>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07" w:type="dxa"/>
            <w:gridSpan w:val="7"/>
            <w:tcBorders>
              <w:top w:val="nil"/>
              <w:left w:val="nil"/>
              <w:bottom w:val="single" w:sz="4" w:space="0" w:color="000000"/>
              <w:right w:val="nil"/>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5" w:type="dxa"/>
            <w:gridSpan w:val="8"/>
            <w:tcBorders>
              <w:top w:val="nil"/>
              <w:left w:val="nil"/>
              <w:bottom w:val="single" w:sz="4" w:space="0" w:color="000000"/>
              <w:right w:val="nil"/>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0" w:type="dxa"/>
            <w:gridSpan w:val="4"/>
            <w:tcBorders>
              <w:top w:val="nil"/>
              <w:left w:val="nil"/>
              <w:bottom w:val="single" w:sz="4" w:space="0" w:color="000000"/>
              <w:right w:val="nil"/>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8"/>
            <w:tcBorders>
              <w:top w:val="nil"/>
              <w:left w:val="nil"/>
              <w:bottom w:val="single" w:sz="4" w:space="0" w:color="000000"/>
              <w:right w:val="nil"/>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17" w:type="dxa"/>
            <w:gridSpan w:val="13"/>
            <w:tcBorders>
              <w:top w:val="nil"/>
              <w:left w:val="nil"/>
              <w:bottom w:val="single" w:sz="4" w:space="0" w:color="000000"/>
              <w:right w:val="single" w:sz="4" w:space="0" w:color="000000"/>
            </w:tcBorders>
            <w:shd w:val="clear" w:color="000000" w:fill="FFFFC0"/>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реализация товаров и услуг</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011</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2 072 549 694</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939 160 723</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прочая выручка</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012</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авансы, полученные от покупателей, заказчиков</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013</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поступления по договорам страхования</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014</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полученные вознаграждения</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015</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прочие поступления</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016</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4 182 485 285</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8 266 765 403</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2. Выбытие денежных средств, всего (сумма строк с 021 по 027)</w:t>
            </w:r>
          </w:p>
        </w:tc>
        <w:tc>
          <w:tcPr>
            <w:tcW w:w="456" w:type="dxa"/>
            <w:gridSpan w:val="9"/>
            <w:tcBorders>
              <w:top w:val="nil"/>
              <w:left w:val="nil"/>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4"/>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507" w:type="dxa"/>
            <w:gridSpan w:val="25"/>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7 878 360 095</w:t>
            </w:r>
          </w:p>
        </w:tc>
        <w:tc>
          <w:tcPr>
            <w:tcW w:w="2178" w:type="dxa"/>
            <w:gridSpan w:val="53"/>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8 480 633 046</w:t>
            </w:r>
          </w:p>
        </w:tc>
      </w:tr>
      <w:tr w:rsidR="0068440E" w:rsidRPr="0068440E" w:rsidTr="008474A1">
        <w:trPr>
          <w:gridAfter w:val="85"/>
          <w:wAfter w:w="5264" w:type="dxa"/>
          <w:trHeight w:val="259"/>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 том числе:</w:t>
            </w:r>
          </w:p>
        </w:tc>
        <w:tc>
          <w:tcPr>
            <w:tcW w:w="456" w:type="dxa"/>
            <w:gridSpan w:val="9"/>
            <w:tcBorders>
              <w:top w:val="nil"/>
              <w:left w:val="nil"/>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4"/>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5" w:type="dxa"/>
            <w:gridSpan w:val="7"/>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1" w:type="dxa"/>
            <w:gridSpan w:val="3"/>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7" w:type="dxa"/>
            <w:gridSpan w:val="4"/>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4" w:type="dxa"/>
            <w:gridSpan w:val="2"/>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7"/>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9" w:type="dxa"/>
            <w:gridSpan w:val="2"/>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07" w:type="dxa"/>
            <w:gridSpan w:val="7"/>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5" w:type="dxa"/>
            <w:gridSpan w:val="8"/>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0" w:type="dxa"/>
            <w:gridSpan w:val="4"/>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8"/>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17" w:type="dxa"/>
            <w:gridSpan w:val="13"/>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платежи поставщикам за товары и услуги</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021</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3 839 858 964</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3 208 102 917</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авансы, выданные поставщикам товаров и услуг</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022</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15 694 000</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выплаты по оплате труда</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023</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133 407 016</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6 981 916</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выплата вознаграждения</w:t>
            </w:r>
          </w:p>
        </w:tc>
        <w:tc>
          <w:tcPr>
            <w:tcW w:w="933" w:type="dxa"/>
            <w:gridSpan w:val="18"/>
            <w:tcBorders>
              <w:top w:val="single" w:sz="4" w:space="0" w:color="000000"/>
              <w:left w:val="nil"/>
              <w:bottom w:val="single" w:sz="4" w:space="0" w:color="000000"/>
              <w:right w:val="single" w:sz="4" w:space="0" w:color="000000"/>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024</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196 602 945</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160 708 652</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выплаты по договорам страхования</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025</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подоходный налог и другие платежи в бюджет</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026</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111 508 490</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71 286 255</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прочие выплаты</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027</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3 596 982 679</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5 017 859 307</w:t>
            </w:r>
          </w:p>
        </w:tc>
      </w:tr>
      <w:tr w:rsidR="0068440E" w:rsidRPr="0068440E" w:rsidTr="008474A1">
        <w:trPr>
          <w:gridAfter w:val="85"/>
          <w:wAfter w:w="5264" w:type="dxa"/>
          <w:trHeight w:val="48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3. Чистая сумма денежных средств от операционной деятельности (строка 010 – строка 020)</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030</w:t>
            </w:r>
          </w:p>
        </w:tc>
        <w:tc>
          <w:tcPr>
            <w:tcW w:w="1507" w:type="dxa"/>
            <w:gridSpan w:val="25"/>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(1 623 325 116)</w:t>
            </w:r>
          </w:p>
        </w:tc>
        <w:tc>
          <w:tcPr>
            <w:tcW w:w="2178" w:type="dxa"/>
            <w:gridSpan w:val="53"/>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725 293 080</w:t>
            </w:r>
          </w:p>
        </w:tc>
      </w:tr>
      <w:tr w:rsidR="0068440E" w:rsidRPr="0068440E" w:rsidTr="008474A1">
        <w:trPr>
          <w:gridAfter w:val="85"/>
          <w:wAfter w:w="5264" w:type="dxa"/>
          <w:trHeight w:val="319"/>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9863" w:type="dxa"/>
            <w:gridSpan w:val="155"/>
            <w:tcBorders>
              <w:top w:val="single" w:sz="4" w:space="0" w:color="000000"/>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II. Движение денежных средств от инвестиционной деятельности</w:t>
            </w:r>
          </w:p>
        </w:tc>
      </w:tr>
      <w:tr w:rsidR="0068440E" w:rsidRPr="0068440E" w:rsidTr="008474A1">
        <w:trPr>
          <w:gridAfter w:val="85"/>
          <w:wAfter w:w="5264" w:type="dxa"/>
          <w:trHeight w:val="222"/>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single" w:sz="4" w:space="0" w:color="000000"/>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 Поступление денежных средств, всего (сумма строк с 041 по 051)</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040</w:t>
            </w:r>
          </w:p>
        </w:tc>
        <w:tc>
          <w:tcPr>
            <w:tcW w:w="1507" w:type="dxa"/>
            <w:gridSpan w:val="25"/>
            <w:tcBorders>
              <w:top w:val="single" w:sz="4" w:space="0" w:color="000000"/>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386 000</w:t>
            </w:r>
          </w:p>
        </w:tc>
        <w:tc>
          <w:tcPr>
            <w:tcW w:w="2178" w:type="dxa"/>
            <w:gridSpan w:val="53"/>
            <w:tcBorders>
              <w:top w:val="single" w:sz="4" w:space="0" w:color="000000"/>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 том числе:</w:t>
            </w:r>
          </w:p>
        </w:tc>
        <w:tc>
          <w:tcPr>
            <w:tcW w:w="456" w:type="dxa"/>
            <w:gridSpan w:val="9"/>
            <w:tcBorders>
              <w:top w:val="nil"/>
              <w:left w:val="nil"/>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4"/>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5" w:type="dxa"/>
            <w:gridSpan w:val="7"/>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1" w:type="dxa"/>
            <w:gridSpan w:val="3"/>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7" w:type="dxa"/>
            <w:gridSpan w:val="4"/>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4" w:type="dxa"/>
            <w:gridSpan w:val="2"/>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7"/>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9" w:type="dxa"/>
            <w:gridSpan w:val="2"/>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07" w:type="dxa"/>
            <w:gridSpan w:val="7"/>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5" w:type="dxa"/>
            <w:gridSpan w:val="8"/>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0" w:type="dxa"/>
            <w:gridSpan w:val="4"/>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8"/>
            <w:tcBorders>
              <w:top w:val="nil"/>
              <w:left w:val="nil"/>
              <w:bottom w:val="single" w:sz="4" w:space="0" w:color="000000"/>
              <w:right w:val="nil"/>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17" w:type="dxa"/>
            <w:gridSpan w:val="13"/>
            <w:tcBorders>
              <w:top w:val="nil"/>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реализация основных средств</w:t>
            </w:r>
          </w:p>
        </w:tc>
        <w:tc>
          <w:tcPr>
            <w:tcW w:w="933" w:type="dxa"/>
            <w:gridSpan w:val="18"/>
            <w:tcBorders>
              <w:top w:val="single" w:sz="4" w:space="0" w:color="000000"/>
              <w:left w:val="nil"/>
              <w:bottom w:val="single" w:sz="4" w:space="0" w:color="000000"/>
              <w:right w:val="single" w:sz="4" w:space="0" w:color="000000"/>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041</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реализация нематериальных активов</w:t>
            </w:r>
          </w:p>
        </w:tc>
        <w:tc>
          <w:tcPr>
            <w:tcW w:w="933" w:type="dxa"/>
            <w:gridSpan w:val="18"/>
            <w:tcBorders>
              <w:top w:val="single" w:sz="4" w:space="0" w:color="000000"/>
              <w:left w:val="nil"/>
              <w:bottom w:val="single" w:sz="4" w:space="0" w:color="000000"/>
              <w:right w:val="single" w:sz="4" w:space="0" w:color="000000"/>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042</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реализация других долгосрочных активов</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043</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48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реализация долевых инструментов других организаций (кроме дочерних) и долей участия в совместном предпринимательстве</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044</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реализация долговых инструментов других организаций</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045</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48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возмещение при потере контроля над дочерними организациями</w:t>
            </w:r>
          </w:p>
        </w:tc>
        <w:tc>
          <w:tcPr>
            <w:tcW w:w="933"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046</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реализация прочих финансовых активов</w:t>
            </w:r>
          </w:p>
        </w:tc>
        <w:tc>
          <w:tcPr>
            <w:tcW w:w="933"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047</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фьючерсные и форвардные контракты, опционы и свопы</w:t>
            </w:r>
          </w:p>
        </w:tc>
        <w:tc>
          <w:tcPr>
            <w:tcW w:w="933"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048</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полученные дивиденды</w:t>
            </w:r>
          </w:p>
        </w:tc>
        <w:tc>
          <w:tcPr>
            <w:tcW w:w="933"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049</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полученные вознаграждения</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050</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прочие поступления</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051</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386 000</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30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2. Выбытие денежных средств, всего (сумма строк с 061 по 071)</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060</w:t>
            </w:r>
          </w:p>
        </w:tc>
        <w:tc>
          <w:tcPr>
            <w:tcW w:w="1507" w:type="dxa"/>
            <w:gridSpan w:val="25"/>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4 900 000</w:t>
            </w:r>
          </w:p>
        </w:tc>
        <w:tc>
          <w:tcPr>
            <w:tcW w:w="2178" w:type="dxa"/>
            <w:gridSpan w:val="53"/>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7 581 372</w:t>
            </w:r>
          </w:p>
        </w:tc>
      </w:tr>
      <w:tr w:rsidR="0068440E" w:rsidRPr="0068440E" w:rsidTr="008474A1">
        <w:trPr>
          <w:gridAfter w:val="85"/>
          <w:wAfter w:w="5264" w:type="dxa"/>
          <w:trHeight w:val="282"/>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 том числе:</w:t>
            </w:r>
          </w:p>
        </w:tc>
        <w:tc>
          <w:tcPr>
            <w:tcW w:w="456" w:type="dxa"/>
            <w:gridSpan w:val="9"/>
            <w:tcBorders>
              <w:top w:val="nil"/>
              <w:left w:val="nil"/>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4"/>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507" w:type="dxa"/>
            <w:gridSpan w:val="25"/>
            <w:tcBorders>
              <w:top w:val="single" w:sz="4" w:space="0" w:color="000000"/>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178" w:type="dxa"/>
            <w:gridSpan w:val="53"/>
            <w:tcBorders>
              <w:top w:val="single" w:sz="4" w:space="0" w:color="000000"/>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приобретение основных средств</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061</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приобретение нематериальных активов</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062</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приобретение других долгосрочных активов</w:t>
            </w:r>
          </w:p>
        </w:tc>
        <w:tc>
          <w:tcPr>
            <w:tcW w:w="933"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063</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72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приобретение долевых инструментов других организаций (кроме дочерних) и долей участия в совместном предпринимательстве</w:t>
            </w:r>
          </w:p>
        </w:tc>
        <w:tc>
          <w:tcPr>
            <w:tcW w:w="933"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064</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приобретение долговых инструментов других организаций</w:t>
            </w:r>
          </w:p>
        </w:tc>
        <w:tc>
          <w:tcPr>
            <w:tcW w:w="933"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065</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приобретение контроля над дочерними организациями</w:t>
            </w:r>
          </w:p>
        </w:tc>
        <w:tc>
          <w:tcPr>
            <w:tcW w:w="933"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066</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приобретение прочих финансовых активов</w:t>
            </w:r>
          </w:p>
        </w:tc>
        <w:tc>
          <w:tcPr>
            <w:tcW w:w="933"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067</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предоставление займов</w:t>
            </w:r>
          </w:p>
        </w:tc>
        <w:tc>
          <w:tcPr>
            <w:tcW w:w="933"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068</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фьючерсные и форвардные контракты, опционы и свопы</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069</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инвестиции в ассоциированные и дочерние организации</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070</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прочие выплаты</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071</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4 900 000</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7 581 372</w:t>
            </w:r>
          </w:p>
        </w:tc>
      </w:tr>
      <w:tr w:rsidR="0068440E" w:rsidRPr="0068440E" w:rsidTr="008474A1">
        <w:trPr>
          <w:gridAfter w:val="85"/>
          <w:wAfter w:w="5264" w:type="dxa"/>
          <w:trHeight w:val="48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3. Чистая сумма денежных средств от инвестиционной деятельности (строка 040 – строка 060)</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080</w:t>
            </w:r>
          </w:p>
        </w:tc>
        <w:tc>
          <w:tcPr>
            <w:tcW w:w="1507" w:type="dxa"/>
            <w:gridSpan w:val="25"/>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(4 514 000)</w:t>
            </w:r>
          </w:p>
        </w:tc>
        <w:tc>
          <w:tcPr>
            <w:tcW w:w="2178" w:type="dxa"/>
            <w:gridSpan w:val="53"/>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-7 581 372</w:t>
            </w:r>
          </w:p>
        </w:tc>
      </w:tr>
      <w:tr w:rsidR="0068440E" w:rsidRPr="0068440E" w:rsidTr="009354BC">
        <w:trPr>
          <w:trHeight w:val="222"/>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5"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3"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698"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707"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15"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9"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8"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9"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5"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0"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9"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1"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4"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2"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9"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884"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38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тенге</w:t>
            </w:r>
          </w:p>
        </w:tc>
      </w:tr>
      <w:tr w:rsidR="0068440E" w:rsidRPr="0068440E" w:rsidTr="008474A1">
        <w:trPr>
          <w:gridAfter w:val="85"/>
          <w:wAfter w:w="5264" w:type="dxa"/>
          <w:trHeight w:val="48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single" w:sz="4" w:space="0" w:color="000000"/>
              <w:left w:val="single" w:sz="4" w:space="0" w:color="000000"/>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Наименование показателей</w:t>
            </w:r>
          </w:p>
        </w:tc>
        <w:tc>
          <w:tcPr>
            <w:tcW w:w="933" w:type="dxa"/>
            <w:gridSpan w:val="18"/>
            <w:tcBorders>
              <w:top w:val="single" w:sz="4" w:space="0" w:color="000000"/>
              <w:left w:val="single" w:sz="4" w:space="0" w:color="000000"/>
              <w:bottom w:val="single" w:sz="4" w:space="0" w:color="000000"/>
              <w:right w:val="single" w:sz="4" w:space="0" w:color="000000"/>
            </w:tcBorders>
            <w:shd w:val="clear" w:color="auto" w:fill="auto"/>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Код</w:t>
            </w:r>
            <w:r w:rsidRPr="0068440E">
              <w:rPr>
                <w:rFonts w:ascii="Times New Roman" w:eastAsia="Times New Roman" w:hAnsi="Times New Roman" w:cs="Times New Roman"/>
                <w:sz w:val="20"/>
                <w:szCs w:val="20"/>
              </w:rPr>
              <w:br/>
              <w:t>строки</w:t>
            </w:r>
          </w:p>
        </w:tc>
        <w:tc>
          <w:tcPr>
            <w:tcW w:w="1507" w:type="dxa"/>
            <w:gridSpan w:val="25"/>
            <w:tcBorders>
              <w:top w:val="single" w:sz="4"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За отчетный период</w:t>
            </w:r>
          </w:p>
        </w:tc>
        <w:tc>
          <w:tcPr>
            <w:tcW w:w="2178" w:type="dxa"/>
            <w:gridSpan w:val="53"/>
            <w:tcBorders>
              <w:top w:val="single" w:sz="4" w:space="0" w:color="000000"/>
              <w:left w:val="nil"/>
              <w:bottom w:val="single" w:sz="4" w:space="0" w:color="000000"/>
              <w:right w:val="single" w:sz="4" w:space="0" w:color="000000"/>
            </w:tcBorders>
            <w:shd w:val="clear" w:color="auto" w:fill="auto"/>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За предыдущий период</w:t>
            </w:r>
          </w:p>
        </w:tc>
      </w:tr>
      <w:tr w:rsidR="0068440E" w:rsidRPr="0068440E" w:rsidTr="008474A1">
        <w:trPr>
          <w:gridAfter w:val="85"/>
          <w:wAfter w:w="5264" w:type="dxa"/>
          <w:trHeight w:val="222"/>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single" w:sz="4" w:space="0" w:color="000000"/>
              <w:left w:val="single" w:sz="4" w:space="0" w:color="000000"/>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w:t>
            </w:r>
          </w:p>
        </w:tc>
        <w:tc>
          <w:tcPr>
            <w:tcW w:w="933"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2</w:t>
            </w:r>
          </w:p>
        </w:tc>
        <w:tc>
          <w:tcPr>
            <w:tcW w:w="1507" w:type="dxa"/>
            <w:gridSpan w:val="25"/>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3</w:t>
            </w:r>
          </w:p>
        </w:tc>
        <w:tc>
          <w:tcPr>
            <w:tcW w:w="2178" w:type="dxa"/>
            <w:gridSpan w:val="53"/>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4</w:t>
            </w:r>
          </w:p>
        </w:tc>
      </w:tr>
      <w:tr w:rsidR="0068440E" w:rsidRPr="0068440E" w:rsidTr="008474A1">
        <w:trPr>
          <w:gridAfter w:val="85"/>
          <w:wAfter w:w="5264" w:type="dxa"/>
          <w:trHeight w:val="462"/>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9863" w:type="dxa"/>
            <w:gridSpan w:val="155"/>
            <w:tcBorders>
              <w:top w:val="single" w:sz="4" w:space="0" w:color="000000"/>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III. Движение денежных средств от финансовой деятельности</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single" w:sz="4" w:space="0" w:color="000000"/>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 Поступление денежных средств, всего (сумма строк с 091 по 094)</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090</w:t>
            </w:r>
          </w:p>
        </w:tc>
        <w:tc>
          <w:tcPr>
            <w:tcW w:w="1507" w:type="dxa"/>
            <w:gridSpan w:val="25"/>
            <w:tcBorders>
              <w:top w:val="single" w:sz="4" w:space="0" w:color="000000"/>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3 227 469 330</w:t>
            </w:r>
          </w:p>
        </w:tc>
        <w:tc>
          <w:tcPr>
            <w:tcW w:w="2178" w:type="dxa"/>
            <w:gridSpan w:val="53"/>
            <w:tcBorders>
              <w:top w:val="single" w:sz="4" w:space="0" w:color="000000"/>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292 852 039</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 том числе:</w:t>
            </w:r>
          </w:p>
        </w:tc>
        <w:tc>
          <w:tcPr>
            <w:tcW w:w="456" w:type="dxa"/>
            <w:gridSpan w:val="9"/>
            <w:tcBorders>
              <w:top w:val="nil"/>
              <w:left w:val="nil"/>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4"/>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507" w:type="dxa"/>
            <w:gridSpan w:val="25"/>
            <w:tcBorders>
              <w:top w:val="single" w:sz="4" w:space="0" w:color="000000"/>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178" w:type="dxa"/>
            <w:gridSpan w:val="53"/>
            <w:tcBorders>
              <w:top w:val="single" w:sz="4" w:space="0" w:color="000000"/>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эмиссия акций и других финансовых инструментов</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091</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получение займов</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092</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3 227 469 330</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292 852 039</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полученные вознаграждения</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093</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прочие поступления</w:t>
            </w:r>
          </w:p>
        </w:tc>
        <w:tc>
          <w:tcPr>
            <w:tcW w:w="933" w:type="dxa"/>
            <w:gridSpan w:val="18"/>
            <w:tcBorders>
              <w:top w:val="single" w:sz="4" w:space="0" w:color="000000"/>
              <w:left w:val="nil"/>
              <w:bottom w:val="single" w:sz="4" w:space="0" w:color="000000"/>
              <w:right w:val="single" w:sz="4" w:space="0" w:color="000000"/>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094</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2. Выбытие денежных средств, всего (сумма строк с 101 по 105)</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100</w:t>
            </w:r>
          </w:p>
        </w:tc>
        <w:tc>
          <w:tcPr>
            <w:tcW w:w="1507" w:type="dxa"/>
            <w:gridSpan w:val="25"/>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1 544 230 657</w:t>
            </w:r>
          </w:p>
        </w:tc>
        <w:tc>
          <w:tcPr>
            <w:tcW w:w="2178" w:type="dxa"/>
            <w:gridSpan w:val="53"/>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990 280 861</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 том числе:</w:t>
            </w:r>
          </w:p>
        </w:tc>
        <w:tc>
          <w:tcPr>
            <w:tcW w:w="456" w:type="dxa"/>
            <w:gridSpan w:val="9"/>
            <w:tcBorders>
              <w:top w:val="nil"/>
              <w:left w:val="nil"/>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single" w:sz="4" w:space="0" w:color="000000"/>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4"/>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507" w:type="dxa"/>
            <w:gridSpan w:val="25"/>
            <w:tcBorders>
              <w:top w:val="single" w:sz="4" w:space="0" w:color="000000"/>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178" w:type="dxa"/>
            <w:gridSpan w:val="53"/>
            <w:tcBorders>
              <w:top w:val="single" w:sz="4" w:space="0" w:color="000000"/>
              <w:left w:val="nil"/>
              <w:bottom w:val="single" w:sz="4" w:space="0" w:color="000000"/>
              <w:right w:val="single" w:sz="4" w:space="0" w:color="000000"/>
            </w:tcBorders>
            <w:shd w:val="clear" w:color="000000" w:fill="FFFFC0"/>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8474A1">
        <w:trPr>
          <w:gridAfter w:val="85"/>
          <w:wAfter w:w="5264" w:type="dxa"/>
          <w:trHeight w:val="259"/>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погашение займов</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101</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1 544 230 657</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990 280 861</w:t>
            </w:r>
          </w:p>
        </w:tc>
      </w:tr>
      <w:tr w:rsidR="0068440E" w:rsidRPr="0068440E" w:rsidTr="008474A1">
        <w:trPr>
          <w:gridAfter w:val="85"/>
          <w:wAfter w:w="5264" w:type="dxa"/>
          <w:trHeight w:val="222"/>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выплата вознаграждения</w:t>
            </w:r>
          </w:p>
        </w:tc>
        <w:tc>
          <w:tcPr>
            <w:tcW w:w="933" w:type="dxa"/>
            <w:gridSpan w:val="1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102</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22"/>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выплата дивидендов</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103</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выплаты собственникам по акциям организации</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104</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прочие выбытия</w:t>
            </w:r>
          </w:p>
        </w:tc>
        <w:tc>
          <w:tcPr>
            <w:tcW w:w="933" w:type="dxa"/>
            <w:gridSpan w:val="18"/>
            <w:tcBorders>
              <w:top w:val="single" w:sz="4" w:space="0" w:color="000000"/>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105</w:t>
            </w:r>
          </w:p>
        </w:tc>
        <w:tc>
          <w:tcPr>
            <w:tcW w:w="1507" w:type="dxa"/>
            <w:gridSpan w:val="25"/>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c>
          <w:tcPr>
            <w:tcW w:w="2178" w:type="dxa"/>
            <w:gridSpan w:val="53"/>
            <w:tcBorders>
              <w:top w:val="single" w:sz="4" w:space="0" w:color="000000"/>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w:t>
            </w:r>
          </w:p>
        </w:tc>
      </w:tr>
      <w:tr w:rsidR="0068440E" w:rsidRPr="0068440E" w:rsidTr="008474A1">
        <w:trPr>
          <w:gridAfter w:val="85"/>
          <w:wAfter w:w="5264" w:type="dxa"/>
          <w:trHeight w:val="48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single" w:sz="4" w:space="0" w:color="000000"/>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3. Чистая сумма денежных средств от финансовой деятельности (строка 090 – строка 100)</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110</w:t>
            </w:r>
          </w:p>
        </w:tc>
        <w:tc>
          <w:tcPr>
            <w:tcW w:w="1507" w:type="dxa"/>
            <w:gridSpan w:val="25"/>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1 683 238 674</w:t>
            </w:r>
          </w:p>
        </w:tc>
        <w:tc>
          <w:tcPr>
            <w:tcW w:w="2178" w:type="dxa"/>
            <w:gridSpan w:val="53"/>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-697 428 822</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4. Влияние обменных курсов валют к тенге</w:t>
            </w:r>
          </w:p>
        </w:tc>
        <w:tc>
          <w:tcPr>
            <w:tcW w:w="933"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120</w:t>
            </w:r>
          </w:p>
        </w:tc>
        <w:tc>
          <w:tcPr>
            <w:tcW w:w="1507" w:type="dxa"/>
            <w:gridSpan w:val="25"/>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(29 657 957)</w:t>
            </w:r>
          </w:p>
        </w:tc>
        <w:tc>
          <w:tcPr>
            <w:tcW w:w="2178" w:type="dxa"/>
            <w:gridSpan w:val="53"/>
            <w:tcBorders>
              <w:top w:val="nil"/>
              <w:left w:val="nil"/>
              <w:bottom w:val="single" w:sz="4" w:space="0" w:color="000000"/>
              <w:right w:val="single" w:sz="4" w:space="0" w:color="000000"/>
            </w:tcBorders>
            <w:shd w:val="clear" w:color="000000" w:fill="FFFF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951 652</w:t>
            </w:r>
          </w:p>
        </w:tc>
      </w:tr>
      <w:tr w:rsidR="0068440E" w:rsidRPr="0068440E" w:rsidTr="008474A1">
        <w:trPr>
          <w:gridAfter w:val="85"/>
          <w:wAfter w:w="5264" w:type="dxa"/>
          <w:trHeight w:val="48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5. Увеличение +/- уменьшение денежных средств (строка 030 +/- строка 080 +/- строка 110)</w:t>
            </w:r>
          </w:p>
        </w:tc>
        <w:tc>
          <w:tcPr>
            <w:tcW w:w="933"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130</w:t>
            </w:r>
          </w:p>
        </w:tc>
        <w:tc>
          <w:tcPr>
            <w:tcW w:w="1507" w:type="dxa"/>
            <w:gridSpan w:val="25"/>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55 399 558</w:t>
            </w:r>
          </w:p>
        </w:tc>
        <w:tc>
          <w:tcPr>
            <w:tcW w:w="2178" w:type="dxa"/>
            <w:gridSpan w:val="53"/>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20 282 886</w:t>
            </w:r>
          </w:p>
        </w:tc>
      </w:tr>
      <w:tr w:rsidR="0068440E" w:rsidRPr="0068440E" w:rsidTr="008474A1">
        <w:trPr>
          <w:gridAfter w:val="85"/>
          <w:wAfter w:w="5264" w:type="dxa"/>
          <w:trHeight w:val="48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nil"/>
              <w:right w:val="nil"/>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6. Денежные средства и их эквиваленты на начало отчетного периода</w:t>
            </w:r>
          </w:p>
        </w:tc>
        <w:tc>
          <w:tcPr>
            <w:tcW w:w="933" w:type="dxa"/>
            <w:gridSpan w:val="18"/>
            <w:tcBorders>
              <w:top w:val="nil"/>
              <w:left w:val="single" w:sz="4" w:space="0" w:color="000000"/>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140</w:t>
            </w:r>
          </w:p>
        </w:tc>
        <w:tc>
          <w:tcPr>
            <w:tcW w:w="1507" w:type="dxa"/>
            <w:gridSpan w:val="25"/>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25 587 916</w:t>
            </w:r>
          </w:p>
        </w:tc>
        <w:tc>
          <w:tcPr>
            <w:tcW w:w="2178" w:type="dxa"/>
            <w:gridSpan w:val="53"/>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4 353 378</w:t>
            </w:r>
          </w:p>
        </w:tc>
      </w:tr>
      <w:tr w:rsidR="0068440E" w:rsidRPr="0068440E" w:rsidTr="008474A1">
        <w:trPr>
          <w:gridAfter w:val="85"/>
          <w:wAfter w:w="5264" w:type="dxa"/>
          <w:trHeight w:val="24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245" w:type="dxa"/>
            <w:gridSpan w:val="59"/>
            <w:tcBorders>
              <w:top w:val="nil"/>
              <w:left w:val="single" w:sz="4" w:space="0" w:color="000000"/>
              <w:bottom w:val="single" w:sz="4" w:space="0" w:color="000000"/>
              <w:right w:val="single" w:sz="4" w:space="0" w:color="000000"/>
            </w:tcBorders>
            <w:shd w:val="clear" w:color="auto" w:fill="auto"/>
            <w:vAlign w:val="center"/>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7. Денежные средства и их эквиваленты на конец отчетного периода</w:t>
            </w:r>
          </w:p>
        </w:tc>
        <w:tc>
          <w:tcPr>
            <w:tcW w:w="933" w:type="dxa"/>
            <w:gridSpan w:val="18"/>
            <w:tcBorders>
              <w:top w:val="nil"/>
              <w:left w:val="nil"/>
              <w:bottom w:val="single" w:sz="4" w:space="0" w:color="000000"/>
              <w:right w:val="single" w:sz="4" w:space="0" w:color="000000"/>
            </w:tcBorders>
            <w:shd w:val="clear" w:color="auto" w:fill="auto"/>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150</w:t>
            </w:r>
          </w:p>
        </w:tc>
        <w:tc>
          <w:tcPr>
            <w:tcW w:w="1507" w:type="dxa"/>
            <w:gridSpan w:val="25"/>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51 329 517</w:t>
            </w:r>
          </w:p>
        </w:tc>
        <w:tc>
          <w:tcPr>
            <w:tcW w:w="2178" w:type="dxa"/>
            <w:gridSpan w:val="53"/>
            <w:tcBorders>
              <w:top w:val="nil"/>
              <w:left w:val="nil"/>
              <w:bottom w:val="single" w:sz="4" w:space="0" w:color="000000"/>
              <w:right w:val="single" w:sz="4" w:space="0" w:color="000000"/>
            </w:tcBorders>
            <w:shd w:val="clear" w:color="000000" w:fill="C0DCC0"/>
            <w:noWrap/>
            <w:vAlign w:val="center"/>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25 587 916</w:t>
            </w:r>
          </w:p>
        </w:tc>
      </w:tr>
      <w:tr w:rsidR="0068440E" w:rsidRPr="0068440E" w:rsidTr="009354BC">
        <w:trPr>
          <w:trHeight w:val="259"/>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5"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3"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698"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707"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15"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9"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8"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9"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5"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0"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9"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1"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4"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2"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9"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884"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38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trHeight w:val="229"/>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5"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3"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698"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707"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15"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9"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8"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9"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5"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0"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9"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1"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4"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2"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9"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884"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38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trHeight w:val="229"/>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5"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3"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698"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707"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15"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9"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8"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49"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5"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70"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9"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1"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4"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2"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9"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884"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38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trHeight w:val="480"/>
        </w:trPr>
        <w:tc>
          <w:tcPr>
            <w:tcW w:w="274"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966" w:type="dxa"/>
            <w:gridSpan w:val="2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Руководитель</w:t>
            </w:r>
          </w:p>
        </w:tc>
        <w:tc>
          <w:tcPr>
            <w:tcW w:w="1698"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b/>
                <w:bCs/>
                <w:sz w:val="20"/>
                <w:szCs w:val="20"/>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745" w:type="dxa"/>
            <w:gridSpan w:val="63"/>
            <w:tcBorders>
              <w:top w:val="nil"/>
              <w:left w:val="nil"/>
              <w:bottom w:val="single" w:sz="4" w:space="0" w:color="000000"/>
              <w:right w:val="nil"/>
            </w:tcBorders>
            <w:shd w:val="clear" w:color="000000" w:fill="FFFFC0"/>
            <w:vAlign w:val="bottom"/>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Садыкбекова Гульнара Абдухалиевна</w:t>
            </w:r>
          </w:p>
        </w:tc>
        <w:tc>
          <w:tcPr>
            <w:tcW w:w="470" w:type="dxa"/>
            <w:gridSpan w:val="11"/>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9" w:type="dxa"/>
            <w:gridSpan w:val="11"/>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1" w:type="dxa"/>
            <w:gridSpan w:val="9"/>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24" w:type="dxa"/>
            <w:gridSpan w:val="6"/>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2" w:type="dxa"/>
            <w:gridSpan w:val="9"/>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9"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884"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8"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38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gridAfter w:val="6"/>
          <w:wAfter w:w="1462" w:type="dxa"/>
          <w:trHeight w:val="222"/>
        </w:trPr>
        <w:tc>
          <w:tcPr>
            <w:tcW w:w="268"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51"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05"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832" w:type="dxa"/>
            <w:gridSpan w:val="1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498" w:type="dxa"/>
            <w:gridSpan w:val="88"/>
            <w:tcBorders>
              <w:top w:val="nil"/>
              <w:left w:val="nil"/>
              <w:bottom w:val="nil"/>
              <w:right w:val="nil"/>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(фамилия, имя, отчество)</w:t>
            </w:r>
          </w:p>
        </w:tc>
        <w:tc>
          <w:tcPr>
            <w:tcW w:w="447"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95" w:type="dxa"/>
            <w:gridSpan w:val="9"/>
            <w:tcBorders>
              <w:top w:val="nil"/>
              <w:left w:val="nil"/>
              <w:bottom w:val="nil"/>
              <w:right w:val="nil"/>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2"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2"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2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9"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trHeight w:val="222"/>
        </w:trPr>
        <w:tc>
          <w:tcPr>
            <w:tcW w:w="268"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51"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4"/>
            <w:tcBorders>
              <w:top w:val="nil"/>
              <w:left w:val="nil"/>
              <w:bottom w:val="nil"/>
              <w:right w:val="nil"/>
            </w:tcBorders>
            <w:shd w:val="clear" w:color="auto" w:fill="auto"/>
            <w:noWrap/>
            <w:vAlign w:val="bottom"/>
            <w:hideMark/>
          </w:tcPr>
          <w:p w:rsidR="00496BDC" w:rsidRPr="0068440E" w:rsidRDefault="00817EC5"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noProof/>
                <w:sz w:val="20"/>
                <w:szCs w:val="20"/>
                <w:lang w:eastAsia="ru-RU"/>
              </w:rPr>
              <w:drawing>
                <wp:anchor distT="0" distB="0" distL="114300" distR="114300" simplePos="0" relativeHeight="251659264" behindDoc="0" locked="0" layoutInCell="1" allowOverlap="1">
                  <wp:simplePos x="0" y="0"/>
                  <wp:positionH relativeFrom="column">
                    <wp:posOffset>60325</wp:posOffset>
                  </wp:positionH>
                  <wp:positionV relativeFrom="paragraph">
                    <wp:posOffset>53340</wp:posOffset>
                  </wp:positionV>
                  <wp:extent cx="727710" cy="717550"/>
                  <wp:effectExtent l="19050" t="0" r="0" b="0"/>
                  <wp:wrapNone/>
                  <wp:docPr id="2" name="Имя "/>
                  <wp:cNvGraphicFramePr/>
                  <a:graphic xmlns:a="http://schemas.openxmlformats.org/drawingml/2006/main">
                    <a:graphicData uri="http://schemas.openxmlformats.org/drawingml/2006/picture">
                      <pic:pic xmlns:pic="http://schemas.openxmlformats.org/drawingml/2006/picture">
                        <pic:nvPicPr>
                          <pic:cNvPr id="3" name="Имя " descr="Descr "/>
                          <pic:cNvPicPr>
                            <a:picLocks noChangeAspect="1"/>
                          </pic:cNvPicPr>
                        </pic:nvPicPr>
                        <pic:blipFill>
                          <a:blip r:embed="rId8"/>
                          <a:stretch>
                            <a:fillRect/>
                          </a:stretch>
                        </pic:blipFill>
                        <pic:spPr>
                          <a:xfrm>
                            <a:off x="0" y="0"/>
                            <a:ext cx="727710" cy="717550"/>
                          </a:xfrm>
                          <a:prstGeom prst="rect">
                            <a:avLst/>
                          </a:prstGeom>
                          <a:ln>
                            <a:noFill/>
                          </a:ln>
                        </pic:spPr>
                      </pic:pic>
                    </a:graphicData>
                  </a:graphic>
                </wp:anchor>
              </w:drawing>
            </w: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05"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832" w:type="dxa"/>
            <w:gridSpan w:val="1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99"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15"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35"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89" w:type="dxa"/>
            <w:gridSpan w:val="1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280" w:type="dxa"/>
            <w:gridSpan w:val="2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47"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45"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4"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2"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3"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859"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trHeight w:val="222"/>
        </w:trPr>
        <w:tc>
          <w:tcPr>
            <w:tcW w:w="268"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51"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05"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832" w:type="dxa"/>
            <w:gridSpan w:val="1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99"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15"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35"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89" w:type="dxa"/>
            <w:gridSpan w:val="1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280" w:type="dxa"/>
            <w:gridSpan w:val="2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47"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45"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4"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2"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3"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859"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trHeight w:val="240"/>
        </w:trPr>
        <w:tc>
          <w:tcPr>
            <w:tcW w:w="268"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51" w:type="dxa"/>
            <w:gridSpan w:val="10"/>
            <w:tcBorders>
              <w:top w:val="nil"/>
              <w:left w:val="nil"/>
              <w:bottom w:val="nil"/>
              <w:right w:val="nil"/>
            </w:tcBorders>
            <w:shd w:val="clear" w:color="auto" w:fill="auto"/>
            <w:noWrap/>
            <w:vAlign w:val="bottom"/>
            <w:hideMark/>
          </w:tcPr>
          <w:p w:rsidR="00496BDC" w:rsidRPr="0068440E" w:rsidRDefault="00817EC5"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МП</w:t>
            </w:r>
          </w:p>
        </w:tc>
        <w:tc>
          <w:tcPr>
            <w:tcW w:w="2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b/>
                <w:bCs/>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b/>
                <w:bCs/>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b/>
                <w:bCs/>
                <w:sz w:val="20"/>
                <w:szCs w:val="20"/>
              </w:rPr>
            </w:pPr>
          </w:p>
        </w:tc>
        <w:tc>
          <w:tcPr>
            <w:tcW w:w="62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b/>
                <w:bCs/>
                <w:sz w:val="20"/>
                <w:szCs w:val="20"/>
              </w:rPr>
            </w:pPr>
          </w:p>
        </w:tc>
        <w:tc>
          <w:tcPr>
            <w:tcW w:w="505"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b/>
                <w:bCs/>
                <w:sz w:val="20"/>
                <w:szCs w:val="20"/>
              </w:rPr>
            </w:pPr>
          </w:p>
        </w:tc>
        <w:tc>
          <w:tcPr>
            <w:tcW w:w="1832" w:type="dxa"/>
            <w:gridSpan w:val="1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Главный бухгалтер</w:t>
            </w: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498" w:type="dxa"/>
            <w:gridSpan w:val="88"/>
            <w:tcBorders>
              <w:top w:val="nil"/>
              <w:left w:val="nil"/>
              <w:bottom w:val="single" w:sz="4" w:space="0" w:color="000000"/>
              <w:right w:val="nil"/>
            </w:tcBorders>
            <w:shd w:val="clear" w:color="000000" w:fill="FFFFC0"/>
            <w:vAlign w:val="bottom"/>
            <w:hideMark/>
          </w:tcPr>
          <w:p w:rsidR="00496BDC" w:rsidRPr="0068440E" w:rsidRDefault="00496BDC" w:rsidP="00001D07">
            <w:pPr>
              <w:spacing w:after="0" w:line="240" w:lineRule="auto"/>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Оспанова Жамила Абсаматовна</w:t>
            </w:r>
          </w:p>
        </w:tc>
        <w:tc>
          <w:tcPr>
            <w:tcW w:w="447"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45" w:type="dxa"/>
            <w:gridSpan w:val="13"/>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7"/>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7"/>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4" w:type="dxa"/>
            <w:gridSpan w:val="5"/>
            <w:tcBorders>
              <w:top w:val="nil"/>
              <w:left w:val="nil"/>
              <w:bottom w:val="single" w:sz="4" w:space="0" w:color="000000"/>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2"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3"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859"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gridAfter w:val="6"/>
          <w:wAfter w:w="1462" w:type="dxa"/>
          <w:trHeight w:val="222"/>
        </w:trPr>
        <w:tc>
          <w:tcPr>
            <w:tcW w:w="268"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51"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05"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832" w:type="dxa"/>
            <w:gridSpan w:val="1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498" w:type="dxa"/>
            <w:gridSpan w:val="88"/>
            <w:tcBorders>
              <w:top w:val="nil"/>
              <w:left w:val="nil"/>
              <w:bottom w:val="nil"/>
              <w:right w:val="nil"/>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r w:rsidRPr="0068440E">
              <w:rPr>
                <w:rFonts w:ascii="Times New Roman" w:eastAsia="Times New Roman" w:hAnsi="Times New Roman" w:cs="Times New Roman"/>
                <w:sz w:val="20"/>
                <w:szCs w:val="20"/>
              </w:rPr>
              <w:t>(фамилия, имя, отчество)</w:t>
            </w:r>
          </w:p>
        </w:tc>
        <w:tc>
          <w:tcPr>
            <w:tcW w:w="447"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95" w:type="dxa"/>
            <w:gridSpan w:val="9"/>
            <w:tcBorders>
              <w:top w:val="nil"/>
              <w:left w:val="nil"/>
              <w:bottom w:val="nil"/>
              <w:right w:val="nil"/>
            </w:tcBorders>
            <w:shd w:val="clear" w:color="auto" w:fill="auto"/>
            <w:noWrap/>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2"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2"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7"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2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4"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0"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9"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trHeight w:val="229"/>
        </w:trPr>
        <w:tc>
          <w:tcPr>
            <w:tcW w:w="268"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51"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0"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2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05"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832" w:type="dxa"/>
            <w:gridSpan w:val="1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99"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315"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7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535"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689" w:type="dxa"/>
            <w:gridSpan w:val="16"/>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1280" w:type="dxa"/>
            <w:gridSpan w:val="2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47" w:type="dxa"/>
            <w:gridSpan w:val="10"/>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8"/>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445" w:type="dxa"/>
            <w:gridSpan w:val="1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9"/>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4"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6"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8"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2" w:type="dxa"/>
            <w:gridSpan w:val="2"/>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2"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50"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41" w:type="dxa"/>
            <w:gridSpan w:val="3"/>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83" w:type="dxa"/>
            <w:gridSpan w:val="5"/>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c>
          <w:tcPr>
            <w:tcW w:w="859" w:type="dxa"/>
            <w:tcBorders>
              <w:top w:val="nil"/>
              <w:left w:val="nil"/>
              <w:bottom w:val="nil"/>
              <w:right w:val="nil"/>
            </w:tcBorders>
            <w:shd w:val="clear" w:color="auto" w:fill="auto"/>
            <w:noWrap/>
            <w:vAlign w:val="bottom"/>
            <w:hideMark/>
          </w:tcPr>
          <w:p w:rsidR="00496BDC" w:rsidRPr="0068440E" w:rsidRDefault="00496BDC" w:rsidP="00001D07">
            <w:pPr>
              <w:spacing w:after="0" w:line="240" w:lineRule="auto"/>
              <w:rPr>
                <w:rFonts w:ascii="Times New Roman" w:eastAsia="Times New Roman" w:hAnsi="Times New Roman" w:cs="Times New Roman"/>
                <w:sz w:val="20"/>
                <w:szCs w:val="20"/>
              </w:rPr>
            </w:pPr>
          </w:p>
        </w:tc>
      </w:tr>
      <w:tr w:rsidR="0068440E" w:rsidRPr="0068440E" w:rsidTr="009354BC">
        <w:trPr>
          <w:gridAfter w:val="71"/>
          <w:wAfter w:w="4807" w:type="dxa"/>
          <w:trHeight w:val="660"/>
        </w:trPr>
        <w:tc>
          <w:tcPr>
            <w:tcW w:w="10594" w:type="dxa"/>
            <w:gridSpan w:val="173"/>
            <w:tcBorders>
              <w:top w:val="nil"/>
              <w:left w:val="nil"/>
              <w:bottom w:val="nil"/>
              <w:right w:val="nil"/>
            </w:tcBorders>
            <w:shd w:val="clear" w:color="auto" w:fill="auto"/>
            <w:noWrap/>
            <w:vAlign w:val="bottom"/>
            <w:hideMark/>
          </w:tcPr>
          <w:p w:rsidR="00FF11F2" w:rsidRPr="0068440E" w:rsidRDefault="00FF11F2" w:rsidP="005054ED">
            <w:pPr>
              <w:spacing w:after="0" w:line="240" w:lineRule="auto"/>
              <w:rPr>
                <w:rFonts w:ascii="Times New Roman" w:eastAsia="Times New Roman" w:hAnsi="Times New Roman" w:cs="Times New Roman"/>
                <w:b/>
                <w:bCs/>
                <w:sz w:val="20"/>
                <w:szCs w:val="20"/>
              </w:rPr>
            </w:pPr>
          </w:p>
          <w:p w:rsidR="00496BDC" w:rsidRPr="0068440E" w:rsidRDefault="00496BDC" w:rsidP="00817EC5">
            <w:pPr>
              <w:spacing w:after="0" w:line="240" w:lineRule="auto"/>
              <w:jc w:val="right"/>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 xml:space="preserve">Приложение 4 </w:t>
            </w:r>
            <w:r w:rsidRPr="0068440E">
              <w:rPr>
                <w:rFonts w:ascii="Times New Roman" w:eastAsia="Times New Roman" w:hAnsi="Times New Roman" w:cs="Times New Roman"/>
                <w:b/>
                <w:bCs/>
                <w:sz w:val="20"/>
                <w:szCs w:val="20"/>
              </w:rPr>
              <w:br/>
              <w:t xml:space="preserve">к приказу Министра финансов </w:t>
            </w:r>
          </w:p>
          <w:p w:rsidR="00496BDC" w:rsidRPr="0068440E" w:rsidRDefault="00496BDC" w:rsidP="00817EC5">
            <w:pPr>
              <w:spacing w:after="0" w:line="240" w:lineRule="auto"/>
              <w:jc w:val="right"/>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 xml:space="preserve">Республики Казахстан </w:t>
            </w:r>
          </w:p>
          <w:p w:rsidR="00496BDC" w:rsidRPr="0068440E" w:rsidRDefault="00496BDC" w:rsidP="00817EC5">
            <w:pPr>
              <w:spacing w:after="0" w:line="240" w:lineRule="auto"/>
              <w:jc w:val="right"/>
              <w:rPr>
                <w:rFonts w:ascii="Times New Roman" w:eastAsia="Times New Roman" w:hAnsi="Times New Roman" w:cs="Times New Roman"/>
                <w:sz w:val="20"/>
                <w:szCs w:val="20"/>
              </w:rPr>
            </w:pPr>
            <w:r w:rsidRPr="0068440E">
              <w:rPr>
                <w:rFonts w:ascii="Times New Roman" w:eastAsia="Times New Roman" w:hAnsi="Times New Roman" w:cs="Times New Roman"/>
                <w:b/>
                <w:bCs/>
                <w:sz w:val="20"/>
                <w:szCs w:val="20"/>
              </w:rPr>
              <w:t>от 20 августа 2010 года № 422</w:t>
            </w:r>
          </w:p>
        </w:tc>
      </w:tr>
      <w:tr w:rsidR="0068440E" w:rsidRPr="0068440E" w:rsidTr="009354BC">
        <w:trPr>
          <w:gridAfter w:val="223"/>
          <w:wAfter w:w="14106" w:type="dxa"/>
          <w:trHeight w:val="300"/>
        </w:trPr>
        <w:tc>
          <w:tcPr>
            <w:tcW w:w="252" w:type="dxa"/>
            <w:gridSpan w:val="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20"/>
                <w:szCs w:val="20"/>
              </w:rPr>
            </w:pPr>
          </w:p>
        </w:tc>
        <w:tc>
          <w:tcPr>
            <w:tcW w:w="790" w:type="dxa"/>
            <w:gridSpan w:val="14"/>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20"/>
                <w:szCs w:val="20"/>
              </w:rPr>
            </w:pPr>
          </w:p>
        </w:tc>
        <w:tc>
          <w:tcPr>
            <w:tcW w:w="253"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20"/>
                <w:szCs w:val="20"/>
              </w:rPr>
            </w:pPr>
          </w:p>
        </w:tc>
      </w:tr>
      <w:tr w:rsidR="0068440E" w:rsidRPr="0068440E" w:rsidTr="009354BC">
        <w:trPr>
          <w:gridAfter w:val="14"/>
          <w:wAfter w:w="2038" w:type="dxa"/>
          <w:trHeight w:val="240"/>
        </w:trPr>
        <w:tc>
          <w:tcPr>
            <w:tcW w:w="13363" w:type="dxa"/>
            <w:gridSpan w:val="230"/>
            <w:tcBorders>
              <w:top w:val="nil"/>
              <w:left w:val="nil"/>
              <w:bottom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20"/>
                <w:szCs w:val="20"/>
                <w:lang w:val="en-US"/>
              </w:rPr>
            </w:pPr>
            <w:r w:rsidRPr="0068440E">
              <w:rPr>
                <w:rFonts w:ascii="Times New Roman" w:eastAsia="Times New Roman" w:hAnsi="Times New Roman" w:cs="Times New Roman"/>
                <w:sz w:val="20"/>
                <w:szCs w:val="20"/>
              </w:rPr>
              <w:t xml:space="preserve">Наименование организации  </w:t>
            </w:r>
            <w:r w:rsidRPr="0068440E">
              <w:rPr>
                <w:rFonts w:ascii="Times New Roman" w:hAnsi="Times New Roman" w:cs="Times New Roman"/>
                <w:b/>
                <w:bCs/>
                <w:sz w:val="20"/>
                <w:szCs w:val="20"/>
              </w:rPr>
              <w:t>Товарищество с ограниченной ответственностью "AZALA Textile"</w:t>
            </w:r>
          </w:p>
        </w:tc>
      </w:tr>
      <w:tr w:rsidR="0068440E" w:rsidRPr="0068440E" w:rsidTr="009354BC">
        <w:trPr>
          <w:gridAfter w:val="14"/>
          <w:wAfter w:w="2038" w:type="dxa"/>
          <w:trHeight w:val="259"/>
        </w:trPr>
        <w:tc>
          <w:tcPr>
            <w:tcW w:w="10677" w:type="dxa"/>
            <w:gridSpan w:val="175"/>
            <w:tcBorders>
              <w:top w:val="nil"/>
              <w:left w:val="nil"/>
              <w:bottom w:val="nil"/>
              <w:right w:val="nil"/>
            </w:tcBorders>
            <w:shd w:val="clear" w:color="auto" w:fill="auto"/>
            <w:noWrap/>
            <w:vAlign w:val="center"/>
            <w:hideMark/>
          </w:tcPr>
          <w:p w:rsidR="00496BDC" w:rsidRPr="0068440E" w:rsidRDefault="00496BDC" w:rsidP="00817EC5">
            <w:pPr>
              <w:spacing w:after="0" w:line="240" w:lineRule="auto"/>
              <w:jc w:val="center"/>
              <w:rPr>
                <w:rFonts w:ascii="Times New Roman" w:eastAsia="Times New Roman" w:hAnsi="Times New Roman" w:cs="Times New Roman"/>
                <w:b/>
                <w:bCs/>
                <w:sz w:val="20"/>
                <w:szCs w:val="20"/>
              </w:rPr>
            </w:pPr>
            <w:r w:rsidRPr="0068440E">
              <w:rPr>
                <w:rFonts w:ascii="Times New Roman" w:eastAsia="Times New Roman" w:hAnsi="Times New Roman" w:cs="Times New Roman"/>
                <w:b/>
                <w:bCs/>
                <w:sz w:val="20"/>
                <w:szCs w:val="20"/>
              </w:rPr>
              <w:t>за год, заканчивающийся  31 декабря 2015  года</w:t>
            </w:r>
          </w:p>
        </w:tc>
        <w:tc>
          <w:tcPr>
            <w:tcW w:w="2686" w:type="dxa"/>
            <w:gridSpan w:val="5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20"/>
                <w:szCs w:val="20"/>
              </w:rPr>
            </w:pP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p>
        </w:tc>
        <w:tc>
          <w:tcPr>
            <w:tcW w:w="541" w:type="dxa"/>
            <w:gridSpan w:val="2"/>
          </w:tcPr>
          <w:p w:rsidR="00496BDC" w:rsidRPr="0068440E" w:rsidRDefault="00496BDC" w:rsidP="00817EC5">
            <w:pPr>
              <w:pStyle w:val="WW-"/>
              <w:spacing w:line="240" w:lineRule="auto"/>
              <w:jc w:val="both"/>
              <w:rPr>
                <w:sz w:val="16"/>
                <w:szCs w:val="16"/>
              </w:rPr>
            </w:pPr>
            <w:r w:rsidRPr="0068440E">
              <w:rPr>
                <w:sz w:val="16"/>
                <w:szCs w:val="16"/>
              </w:rPr>
              <w:t>Код сторки</w:t>
            </w:r>
          </w:p>
        </w:tc>
        <w:tc>
          <w:tcPr>
            <w:tcW w:w="730" w:type="dxa"/>
            <w:gridSpan w:val="7"/>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Уставный (акционерный) капитал</w:t>
            </w:r>
          </w:p>
        </w:tc>
        <w:tc>
          <w:tcPr>
            <w:tcW w:w="2833" w:type="dxa"/>
            <w:gridSpan w:val="46"/>
          </w:tcPr>
          <w:p w:rsidR="00496BDC" w:rsidRPr="0068440E" w:rsidRDefault="00496BDC" w:rsidP="00817EC5">
            <w:pPr>
              <w:pStyle w:val="WW-"/>
              <w:spacing w:line="240" w:lineRule="auto"/>
              <w:jc w:val="both"/>
              <w:rPr>
                <w:sz w:val="16"/>
                <w:szCs w:val="16"/>
              </w:rPr>
            </w:pPr>
            <w:r w:rsidRPr="0068440E">
              <w:rPr>
                <w:sz w:val="16"/>
                <w:szCs w:val="16"/>
              </w:rPr>
              <w:t>Капитал материнской организации</w:t>
            </w:r>
          </w:p>
        </w:tc>
        <w:tc>
          <w:tcPr>
            <w:tcW w:w="1417" w:type="dxa"/>
            <w:gridSpan w:val="23"/>
          </w:tcPr>
          <w:p w:rsidR="00496BDC" w:rsidRPr="0068440E" w:rsidRDefault="00496BDC" w:rsidP="00817EC5">
            <w:pPr>
              <w:pStyle w:val="WW-"/>
              <w:spacing w:line="240" w:lineRule="auto"/>
              <w:jc w:val="both"/>
              <w:rPr>
                <w:sz w:val="16"/>
                <w:szCs w:val="16"/>
              </w:rPr>
            </w:pPr>
            <w:r w:rsidRPr="0068440E">
              <w:rPr>
                <w:sz w:val="16"/>
                <w:szCs w:val="16"/>
              </w:rPr>
              <w:t>Доля неконтролирующих собственнико</w:t>
            </w:r>
          </w:p>
        </w:tc>
        <w:tc>
          <w:tcPr>
            <w:tcW w:w="2555" w:type="dxa"/>
            <w:gridSpan w:val="64"/>
          </w:tcPr>
          <w:p w:rsidR="0050041D" w:rsidRPr="0068440E" w:rsidRDefault="00496BDC" w:rsidP="00817EC5">
            <w:pPr>
              <w:pStyle w:val="WW-"/>
              <w:spacing w:line="240" w:lineRule="auto"/>
              <w:jc w:val="both"/>
              <w:rPr>
                <w:sz w:val="16"/>
                <w:szCs w:val="16"/>
              </w:rPr>
            </w:pPr>
            <w:r w:rsidRPr="0068440E">
              <w:rPr>
                <w:sz w:val="16"/>
                <w:szCs w:val="16"/>
              </w:rPr>
              <w:t>Итого капитал</w:t>
            </w:r>
          </w:p>
          <w:p w:rsidR="0050041D" w:rsidRPr="0068440E" w:rsidRDefault="0050041D" w:rsidP="00817EC5">
            <w:pPr>
              <w:spacing w:after="0" w:line="240" w:lineRule="auto"/>
              <w:rPr>
                <w:rFonts w:ascii="Times New Roman" w:hAnsi="Times New Roman" w:cs="Times New Roman"/>
                <w:lang w:eastAsia="ar-SA"/>
              </w:rPr>
            </w:pPr>
          </w:p>
          <w:p w:rsidR="00496BDC" w:rsidRPr="0068440E" w:rsidRDefault="00496BDC" w:rsidP="00817EC5">
            <w:pPr>
              <w:spacing w:after="0" w:line="240" w:lineRule="auto"/>
              <w:jc w:val="right"/>
              <w:rPr>
                <w:rFonts w:ascii="Times New Roman" w:hAnsi="Times New Roman" w:cs="Times New Roman"/>
                <w:lang w:eastAsia="ar-SA"/>
              </w:rPr>
            </w:pP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p>
        </w:tc>
        <w:tc>
          <w:tcPr>
            <w:tcW w:w="562" w:type="dxa"/>
            <w:gridSpan w:val="3"/>
          </w:tcPr>
          <w:p w:rsidR="00496BDC" w:rsidRPr="0068440E" w:rsidRDefault="00496BDC" w:rsidP="00817EC5">
            <w:pPr>
              <w:pStyle w:val="WW-"/>
              <w:spacing w:line="240" w:lineRule="auto"/>
              <w:jc w:val="both"/>
              <w:rPr>
                <w:sz w:val="16"/>
                <w:szCs w:val="16"/>
              </w:rPr>
            </w:pPr>
          </w:p>
        </w:tc>
        <w:tc>
          <w:tcPr>
            <w:tcW w:w="709" w:type="dxa"/>
            <w:gridSpan w:val="6"/>
          </w:tcPr>
          <w:p w:rsidR="00496BDC" w:rsidRPr="0068440E" w:rsidRDefault="00496BDC" w:rsidP="00817EC5">
            <w:pPr>
              <w:spacing w:after="0" w:line="240" w:lineRule="auto"/>
              <w:rPr>
                <w:rFonts w:ascii="Times New Roman" w:hAnsi="Times New Roman" w:cs="Times New Roman"/>
                <w:sz w:val="16"/>
                <w:szCs w:val="16"/>
              </w:rPr>
            </w:pPr>
          </w:p>
        </w:tc>
        <w:tc>
          <w:tcPr>
            <w:tcW w:w="707" w:type="dxa"/>
            <w:gridSpan w:val="11"/>
          </w:tcPr>
          <w:p w:rsidR="00496BDC" w:rsidRPr="0068440E" w:rsidRDefault="00496BDC" w:rsidP="00817EC5">
            <w:pPr>
              <w:pStyle w:val="WW-"/>
              <w:spacing w:line="240" w:lineRule="auto"/>
              <w:jc w:val="both"/>
              <w:rPr>
                <w:sz w:val="16"/>
                <w:szCs w:val="16"/>
              </w:rPr>
            </w:pPr>
            <w:r w:rsidRPr="0068440E">
              <w:rPr>
                <w:sz w:val="16"/>
                <w:szCs w:val="16"/>
              </w:rPr>
              <w:t>Эмиссионный доход</w:t>
            </w:r>
          </w:p>
        </w:tc>
        <w:tc>
          <w:tcPr>
            <w:tcW w:w="708" w:type="dxa"/>
            <w:gridSpan w:val="7"/>
          </w:tcPr>
          <w:p w:rsidR="00496BDC" w:rsidRPr="0068440E" w:rsidRDefault="00496BDC" w:rsidP="00817EC5">
            <w:pPr>
              <w:pStyle w:val="WW-"/>
              <w:spacing w:line="240" w:lineRule="auto"/>
              <w:jc w:val="both"/>
              <w:rPr>
                <w:sz w:val="16"/>
                <w:szCs w:val="16"/>
              </w:rPr>
            </w:pPr>
            <w:r w:rsidRPr="0068440E">
              <w:rPr>
                <w:sz w:val="16"/>
                <w:szCs w:val="16"/>
              </w:rPr>
              <w:t>Выкупленные собственные долевые инструменты</w:t>
            </w:r>
          </w:p>
        </w:tc>
        <w:tc>
          <w:tcPr>
            <w:tcW w:w="1418" w:type="dxa"/>
            <w:gridSpan w:val="28"/>
          </w:tcPr>
          <w:p w:rsidR="00496BDC" w:rsidRPr="0068440E" w:rsidRDefault="00496BDC" w:rsidP="00817EC5">
            <w:pPr>
              <w:pStyle w:val="WW-"/>
              <w:spacing w:line="240" w:lineRule="auto"/>
              <w:jc w:val="both"/>
              <w:rPr>
                <w:sz w:val="16"/>
                <w:szCs w:val="16"/>
              </w:rPr>
            </w:pPr>
            <w:r w:rsidRPr="0068440E">
              <w:rPr>
                <w:sz w:val="16"/>
                <w:szCs w:val="16"/>
              </w:rPr>
              <w:t>Резервы</w:t>
            </w:r>
          </w:p>
        </w:tc>
        <w:tc>
          <w:tcPr>
            <w:tcW w:w="1417" w:type="dxa"/>
            <w:gridSpan w:val="23"/>
          </w:tcPr>
          <w:p w:rsidR="00496BDC" w:rsidRPr="0068440E" w:rsidRDefault="00496BDC" w:rsidP="00817EC5">
            <w:pPr>
              <w:pStyle w:val="WW-"/>
              <w:spacing w:line="240" w:lineRule="auto"/>
              <w:jc w:val="both"/>
              <w:rPr>
                <w:sz w:val="16"/>
                <w:szCs w:val="16"/>
              </w:rPr>
            </w:pPr>
          </w:p>
          <w:p w:rsidR="00496BDC" w:rsidRPr="0068440E" w:rsidRDefault="00496BDC" w:rsidP="00817EC5">
            <w:pPr>
              <w:spacing w:after="0" w:line="240" w:lineRule="auto"/>
              <w:rPr>
                <w:rFonts w:ascii="Times New Roman" w:hAnsi="Times New Roman" w:cs="Times New Roman"/>
                <w:sz w:val="16"/>
                <w:szCs w:val="16"/>
                <w:lang w:eastAsia="ar-SA"/>
              </w:rPr>
            </w:pPr>
            <w:r w:rsidRPr="0068440E">
              <w:rPr>
                <w:rFonts w:ascii="Times New Roman" w:hAnsi="Times New Roman" w:cs="Times New Roman"/>
                <w:sz w:val="16"/>
                <w:szCs w:val="16"/>
                <w:lang w:eastAsia="ar-SA"/>
              </w:rPr>
              <w:t>Нераспределенная прибыль</w:t>
            </w:r>
          </w:p>
        </w:tc>
        <w:tc>
          <w:tcPr>
            <w:tcW w:w="850" w:type="dxa"/>
            <w:gridSpan w:val="22"/>
          </w:tcPr>
          <w:p w:rsidR="00496BDC" w:rsidRPr="0068440E" w:rsidRDefault="00496BDC" w:rsidP="00817EC5">
            <w:pPr>
              <w:pStyle w:val="WW-"/>
              <w:spacing w:line="240" w:lineRule="auto"/>
              <w:jc w:val="both"/>
              <w:rPr>
                <w:sz w:val="16"/>
                <w:szCs w:val="16"/>
              </w:rPr>
            </w:pPr>
          </w:p>
        </w:tc>
        <w:tc>
          <w:tcPr>
            <w:tcW w:w="1705" w:type="dxa"/>
            <w:gridSpan w:val="42"/>
          </w:tcPr>
          <w:p w:rsidR="00496BDC" w:rsidRPr="0068440E" w:rsidRDefault="00496BDC" w:rsidP="00817EC5">
            <w:pPr>
              <w:pStyle w:val="WW-"/>
              <w:tabs>
                <w:tab w:val="left" w:pos="1313"/>
                <w:tab w:val="left" w:pos="1597"/>
              </w:tabs>
              <w:spacing w:line="240" w:lineRule="auto"/>
              <w:jc w:val="both"/>
              <w:rPr>
                <w:sz w:val="16"/>
                <w:szCs w:val="16"/>
              </w:rPr>
            </w:pP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1</w:t>
            </w:r>
          </w:p>
        </w:tc>
        <w:tc>
          <w:tcPr>
            <w:tcW w:w="562" w:type="dxa"/>
            <w:gridSpan w:val="3"/>
          </w:tcPr>
          <w:p w:rsidR="00496BDC" w:rsidRPr="0068440E" w:rsidRDefault="00496BDC" w:rsidP="00817EC5">
            <w:pPr>
              <w:pStyle w:val="WW-"/>
              <w:spacing w:line="240" w:lineRule="auto"/>
              <w:jc w:val="both"/>
              <w:rPr>
                <w:sz w:val="16"/>
                <w:szCs w:val="16"/>
              </w:rPr>
            </w:pPr>
            <w:r w:rsidRPr="0068440E">
              <w:rPr>
                <w:sz w:val="16"/>
                <w:szCs w:val="16"/>
              </w:rPr>
              <w:t>2</w:t>
            </w:r>
          </w:p>
        </w:tc>
        <w:tc>
          <w:tcPr>
            <w:tcW w:w="709" w:type="dxa"/>
            <w:gridSpan w:val="6"/>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3</w:t>
            </w:r>
          </w:p>
        </w:tc>
        <w:tc>
          <w:tcPr>
            <w:tcW w:w="707" w:type="dxa"/>
            <w:gridSpan w:val="11"/>
          </w:tcPr>
          <w:p w:rsidR="00496BDC" w:rsidRPr="0068440E" w:rsidRDefault="00496BDC" w:rsidP="00817EC5">
            <w:pPr>
              <w:pStyle w:val="WW-"/>
              <w:spacing w:line="240" w:lineRule="auto"/>
              <w:jc w:val="both"/>
              <w:rPr>
                <w:sz w:val="16"/>
                <w:szCs w:val="16"/>
              </w:rPr>
            </w:pPr>
            <w:r w:rsidRPr="0068440E">
              <w:rPr>
                <w:sz w:val="16"/>
                <w:szCs w:val="16"/>
              </w:rPr>
              <w:t>4</w:t>
            </w:r>
          </w:p>
        </w:tc>
        <w:tc>
          <w:tcPr>
            <w:tcW w:w="708" w:type="dxa"/>
            <w:gridSpan w:val="7"/>
          </w:tcPr>
          <w:p w:rsidR="00496BDC" w:rsidRPr="0068440E" w:rsidRDefault="00496BDC" w:rsidP="00817EC5">
            <w:pPr>
              <w:pStyle w:val="WW-"/>
              <w:spacing w:line="240" w:lineRule="auto"/>
              <w:jc w:val="both"/>
              <w:rPr>
                <w:sz w:val="16"/>
                <w:szCs w:val="16"/>
              </w:rPr>
            </w:pPr>
            <w:r w:rsidRPr="0068440E">
              <w:rPr>
                <w:sz w:val="16"/>
                <w:szCs w:val="16"/>
              </w:rPr>
              <w:t>5</w:t>
            </w:r>
          </w:p>
        </w:tc>
        <w:tc>
          <w:tcPr>
            <w:tcW w:w="1418" w:type="dxa"/>
            <w:gridSpan w:val="28"/>
          </w:tcPr>
          <w:p w:rsidR="00496BDC" w:rsidRPr="0068440E" w:rsidRDefault="00496BDC" w:rsidP="00817EC5">
            <w:pPr>
              <w:pStyle w:val="WW-"/>
              <w:spacing w:line="240" w:lineRule="auto"/>
              <w:jc w:val="both"/>
              <w:rPr>
                <w:sz w:val="16"/>
                <w:szCs w:val="16"/>
              </w:rPr>
            </w:pPr>
            <w:r w:rsidRPr="0068440E">
              <w:rPr>
                <w:sz w:val="16"/>
                <w:szCs w:val="16"/>
              </w:rPr>
              <w:t>6</w:t>
            </w:r>
          </w:p>
        </w:tc>
        <w:tc>
          <w:tcPr>
            <w:tcW w:w="1417" w:type="dxa"/>
            <w:gridSpan w:val="23"/>
          </w:tcPr>
          <w:p w:rsidR="00496BDC" w:rsidRPr="0068440E" w:rsidRDefault="00496BDC" w:rsidP="00817EC5">
            <w:pPr>
              <w:pStyle w:val="WW-"/>
              <w:spacing w:line="240" w:lineRule="auto"/>
              <w:jc w:val="both"/>
              <w:rPr>
                <w:sz w:val="16"/>
                <w:szCs w:val="16"/>
              </w:rPr>
            </w:pPr>
            <w:r w:rsidRPr="0068440E">
              <w:rPr>
                <w:sz w:val="16"/>
                <w:szCs w:val="16"/>
              </w:rPr>
              <w:t>7</w:t>
            </w:r>
          </w:p>
        </w:tc>
        <w:tc>
          <w:tcPr>
            <w:tcW w:w="850" w:type="dxa"/>
            <w:gridSpan w:val="22"/>
          </w:tcPr>
          <w:p w:rsidR="00496BDC" w:rsidRPr="0068440E" w:rsidRDefault="00496BDC" w:rsidP="00817EC5">
            <w:pPr>
              <w:pStyle w:val="WW-"/>
              <w:spacing w:line="240" w:lineRule="auto"/>
              <w:jc w:val="both"/>
              <w:rPr>
                <w:sz w:val="16"/>
                <w:szCs w:val="16"/>
              </w:rPr>
            </w:pPr>
            <w:r w:rsidRPr="0068440E">
              <w:rPr>
                <w:sz w:val="16"/>
                <w:szCs w:val="16"/>
              </w:rPr>
              <w:t>8</w:t>
            </w:r>
          </w:p>
        </w:tc>
        <w:tc>
          <w:tcPr>
            <w:tcW w:w="1705" w:type="dxa"/>
            <w:gridSpan w:val="42"/>
          </w:tcPr>
          <w:p w:rsidR="00496BDC" w:rsidRPr="0068440E" w:rsidRDefault="00496BDC" w:rsidP="00817EC5">
            <w:pPr>
              <w:pStyle w:val="WW-"/>
              <w:tabs>
                <w:tab w:val="left" w:pos="1313"/>
                <w:tab w:val="left" w:pos="1597"/>
              </w:tabs>
              <w:spacing w:line="240" w:lineRule="auto"/>
              <w:jc w:val="both"/>
              <w:rPr>
                <w:sz w:val="16"/>
                <w:szCs w:val="16"/>
              </w:rPr>
            </w:pPr>
            <w:r w:rsidRPr="0068440E">
              <w:rPr>
                <w:sz w:val="16"/>
                <w:szCs w:val="16"/>
              </w:rPr>
              <w:t>9</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Сальдо на 1 января предыдущего года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010</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tabs>
                <w:tab w:val="left" w:pos="1313"/>
                <w:tab w:val="left" w:pos="1597"/>
              </w:tabs>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Изменения в учетной политике</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011</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tabs>
                <w:tab w:val="left" w:pos="1313"/>
                <w:tab w:val="left" w:pos="1597"/>
              </w:tabs>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Пересчитанное сальдо   (стр.010+/-стр. 011)</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b/>
                <w:bCs/>
                <w:sz w:val="16"/>
                <w:szCs w:val="16"/>
              </w:rPr>
            </w:pPr>
            <w:r w:rsidRPr="0068440E">
              <w:rPr>
                <w:rFonts w:ascii="Times New Roman" w:hAnsi="Times New Roman" w:cs="Times New Roman"/>
                <w:b/>
                <w:bCs/>
                <w:sz w:val="16"/>
                <w:szCs w:val="16"/>
              </w:rPr>
              <w:t>100</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tabs>
                <w:tab w:val="left" w:pos="1313"/>
                <w:tab w:val="left" w:pos="1597"/>
              </w:tabs>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Общая совокупная прибыль, всего(строка 210 + строка 220):</w:t>
            </w:r>
          </w:p>
        </w:tc>
        <w:tc>
          <w:tcPr>
            <w:tcW w:w="562" w:type="dxa"/>
            <w:gridSpan w:val="3"/>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200</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vAlign w:val="center"/>
          </w:tcPr>
          <w:p w:rsidR="00496BDC" w:rsidRPr="0068440E" w:rsidRDefault="00496BDC" w:rsidP="00817EC5">
            <w:pPr>
              <w:spacing w:after="0" w:line="240" w:lineRule="auto"/>
              <w:jc w:val="right"/>
              <w:rPr>
                <w:rFonts w:ascii="Times New Roman" w:hAnsi="Times New Roman" w:cs="Times New Roman"/>
                <w:sz w:val="16"/>
                <w:szCs w:val="16"/>
              </w:rPr>
            </w:pPr>
            <w:r w:rsidRPr="0068440E">
              <w:rPr>
                <w:rFonts w:ascii="Times New Roman" w:hAnsi="Times New Roman" w:cs="Times New Roman"/>
                <w:sz w:val="16"/>
                <w:szCs w:val="16"/>
              </w:rPr>
              <w:t>1 212 947 062</w:t>
            </w:r>
          </w:p>
        </w:tc>
        <w:tc>
          <w:tcPr>
            <w:tcW w:w="850" w:type="dxa"/>
            <w:gridSpan w:val="22"/>
            <w:vAlign w:val="center"/>
          </w:tcPr>
          <w:p w:rsidR="00496BDC" w:rsidRPr="0068440E" w:rsidRDefault="00496BDC" w:rsidP="00817EC5">
            <w:pPr>
              <w:spacing w:after="0" w:line="240" w:lineRule="auto"/>
              <w:jc w:val="right"/>
              <w:rPr>
                <w:rFonts w:ascii="Times New Roman" w:hAnsi="Times New Roman" w:cs="Times New Roman"/>
                <w:sz w:val="16"/>
                <w:szCs w:val="16"/>
              </w:rPr>
            </w:pPr>
            <w:r w:rsidRPr="0068440E">
              <w:rPr>
                <w:rFonts w:ascii="Times New Roman" w:hAnsi="Times New Roman" w:cs="Times New Roman"/>
                <w:sz w:val="16"/>
                <w:szCs w:val="16"/>
              </w:rPr>
              <w:t>-</w:t>
            </w:r>
          </w:p>
        </w:tc>
        <w:tc>
          <w:tcPr>
            <w:tcW w:w="1705" w:type="dxa"/>
            <w:gridSpan w:val="42"/>
            <w:vAlign w:val="center"/>
          </w:tcPr>
          <w:p w:rsidR="00496BDC" w:rsidRPr="0068440E" w:rsidRDefault="00496BDC" w:rsidP="00817EC5">
            <w:pPr>
              <w:tabs>
                <w:tab w:val="left" w:pos="1313"/>
                <w:tab w:val="left" w:pos="1597"/>
              </w:tabs>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1 212 947 062</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Прибыль (убыток) за год</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210</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vAlign w:val="center"/>
          </w:tcPr>
          <w:p w:rsidR="00496BDC" w:rsidRPr="0068440E" w:rsidRDefault="00496BDC" w:rsidP="00817EC5">
            <w:pPr>
              <w:spacing w:after="0" w:line="240" w:lineRule="auto"/>
              <w:jc w:val="right"/>
              <w:rPr>
                <w:rFonts w:ascii="Times New Roman" w:hAnsi="Times New Roman" w:cs="Times New Roman"/>
                <w:sz w:val="16"/>
                <w:szCs w:val="16"/>
              </w:rPr>
            </w:pPr>
            <w:r w:rsidRPr="0068440E">
              <w:rPr>
                <w:rFonts w:ascii="Times New Roman" w:hAnsi="Times New Roman" w:cs="Times New Roman"/>
                <w:sz w:val="16"/>
                <w:szCs w:val="16"/>
              </w:rPr>
              <w:t>1 212 947 062</w:t>
            </w:r>
          </w:p>
        </w:tc>
        <w:tc>
          <w:tcPr>
            <w:tcW w:w="850" w:type="dxa"/>
            <w:gridSpan w:val="22"/>
            <w:vAlign w:val="center"/>
          </w:tcPr>
          <w:p w:rsidR="00496BDC" w:rsidRPr="0068440E" w:rsidRDefault="00496BDC" w:rsidP="00817EC5">
            <w:pPr>
              <w:spacing w:after="0" w:line="240" w:lineRule="auto"/>
              <w:jc w:val="right"/>
              <w:rPr>
                <w:rFonts w:ascii="Times New Roman" w:hAnsi="Times New Roman" w:cs="Times New Roman"/>
                <w:sz w:val="16"/>
                <w:szCs w:val="16"/>
              </w:rPr>
            </w:pPr>
            <w:r w:rsidRPr="0068440E">
              <w:rPr>
                <w:rFonts w:ascii="Times New Roman" w:hAnsi="Times New Roman" w:cs="Times New Roman"/>
                <w:sz w:val="16"/>
                <w:szCs w:val="16"/>
              </w:rPr>
              <w:t>-</w:t>
            </w:r>
          </w:p>
        </w:tc>
        <w:tc>
          <w:tcPr>
            <w:tcW w:w="1705" w:type="dxa"/>
            <w:gridSpan w:val="42"/>
            <w:vAlign w:val="center"/>
          </w:tcPr>
          <w:p w:rsidR="00496BDC" w:rsidRPr="0068440E" w:rsidRDefault="00496BDC" w:rsidP="00817EC5">
            <w:pPr>
              <w:tabs>
                <w:tab w:val="left" w:pos="1313"/>
                <w:tab w:val="left" w:pos="1597"/>
              </w:tabs>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1 212 947 062</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Прочая совокупная прибыль, всего (сумма строк с 221 по 229):</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b/>
                <w:bCs/>
                <w:sz w:val="16"/>
                <w:szCs w:val="16"/>
              </w:rPr>
            </w:pPr>
            <w:r w:rsidRPr="0068440E">
              <w:rPr>
                <w:rFonts w:ascii="Times New Roman" w:hAnsi="Times New Roman" w:cs="Times New Roman"/>
                <w:b/>
                <w:bCs/>
                <w:sz w:val="16"/>
                <w:szCs w:val="16"/>
              </w:rPr>
              <w:t>220</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tabs>
                <w:tab w:val="left" w:pos="1313"/>
                <w:tab w:val="left" w:pos="1597"/>
              </w:tabs>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в том числе:</w:t>
            </w:r>
          </w:p>
        </w:tc>
        <w:tc>
          <w:tcPr>
            <w:tcW w:w="562" w:type="dxa"/>
            <w:gridSpan w:val="3"/>
          </w:tcPr>
          <w:p w:rsidR="00496BDC" w:rsidRPr="0068440E" w:rsidRDefault="00496BDC" w:rsidP="00817EC5">
            <w:pPr>
              <w:pStyle w:val="WW-"/>
              <w:spacing w:line="240" w:lineRule="auto"/>
              <w:jc w:val="both"/>
              <w:rPr>
                <w:sz w:val="16"/>
                <w:szCs w:val="16"/>
              </w:rPr>
            </w:pP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tabs>
                <w:tab w:val="left" w:pos="1313"/>
                <w:tab w:val="left" w:pos="1597"/>
              </w:tabs>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Прирост от переоценки основных средств (за минусом налогового эффекта)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221</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Перевод амортизации от переоценки основных средств (за минусом налогового эффекта)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222</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Переоценка финансовых активов, имеющиеся в наличии для продажи (за минусом налогового эффекта)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223</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Доля в прочей совокупной прибыли (убытке) ассоциированных организаций и совместной деятельности, учитываемых по методу долевого участия</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224</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Актуарные прибыли (убытки) по пенсионным обязательствам</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225</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Эффект изменения в ставке подоходного налога на отсроченный налог дочерних организаций</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226</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Хеджирование денежных потоков (за минусом налогового эффекта)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227</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Курсовая разница по инвестициям в зарубежные организации</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228</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Хеджирование чистых инвестиций в зарубежные операции</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b/>
                <w:bCs/>
                <w:sz w:val="16"/>
                <w:szCs w:val="16"/>
              </w:rPr>
            </w:pPr>
            <w:r w:rsidRPr="0068440E">
              <w:rPr>
                <w:rFonts w:ascii="Times New Roman" w:hAnsi="Times New Roman" w:cs="Times New Roman"/>
                <w:b/>
                <w:bCs/>
                <w:sz w:val="16"/>
                <w:szCs w:val="16"/>
              </w:rPr>
              <w:t>229</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b/>
                <w:bCs/>
                <w:sz w:val="16"/>
                <w:szCs w:val="16"/>
              </w:rPr>
            </w:pPr>
            <w:r w:rsidRPr="0068440E">
              <w:rPr>
                <w:rFonts w:ascii="Times New Roman" w:hAnsi="Times New Roman" w:cs="Times New Roman"/>
                <w:b/>
                <w:bCs/>
                <w:sz w:val="16"/>
                <w:szCs w:val="16"/>
              </w:rPr>
              <w:t>Операции с собственниками, всего (сумма строк с 310 по 318):</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b/>
                <w:bCs/>
                <w:sz w:val="16"/>
                <w:szCs w:val="16"/>
              </w:rPr>
            </w:pPr>
            <w:r w:rsidRPr="0068440E">
              <w:rPr>
                <w:rFonts w:ascii="Times New Roman" w:hAnsi="Times New Roman" w:cs="Times New Roman"/>
                <w:b/>
                <w:bCs/>
                <w:sz w:val="16"/>
                <w:szCs w:val="16"/>
              </w:rPr>
              <w:t>300</w:t>
            </w:r>
          </w:p>
        </w:tc>
        <w:tc>
          <w:tcPr>
            <w:tcW w:w="709" w:type="dxa"/>
            <w:gridSpan w:val="6"/>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956926450</w:t>
            </w:r>
          </w:p>
        </w:tc>
        <w:tc>
          <w:tcPr>
            <w:tcW w:w="707" w:type="dxa"/>
            <w:gridSpan w:val="11"/>
          </w:tcPr>
          <w:p w:rsidR="00496BDC" w:rsidRPr="0068440E" w:rsidRDefault="00496BDC" w:rsidP="00817EC5">
            <w:pPr>
              <w:pStyle w:val="WW-"/>
              <w:spacing w:line="240" w:lineRule="auto"/>
              <w:jc w:val="both"/>
              <w:rPr>
                <w:sz w:val="16"/>
                <w:szCs w:val="16"/>
              </w:rPr>
            </w:pPr>
          </w:p>
        </w:tc>
        <w:tc>
          <w:tcPr>
            <w:tcW w:w="708" w:type="dxa"/>
            <w:gridSpan w:val="7"/>
          </w:tcPr>
          <w:p w:rsidR="00496BDC" w:rsidRPr="0068440E" w:rsidRDefault="00496BDC" w:rsidP="00817EC5">
            <w:pPr>
              <w:pStyle w:val="WW-"/>
              <w:spacing w:line="240" w:lineRule="auto"/>
              <w:jc w:val="both"/>
              <w:rPr>
                <w:sz w:val="16"/>
                <w:szCs w:val="16"/>
              </w:rPr>
            </w:pPr>
          </w:p>
        </w:tc>
        <w:tc>
          <w:tcPr>
            <w:tcW w:w="1418" w:type="dxa"/>
            <w:gridSpan w:val="28"/>
          </w:tcPr>
          <w:p w:rsidR="00496BDC" w:rsidRPr="0068440E" w:rsidRDefault="00496BDC" w:rsidP="00817EC5">
            <w:pPr>
              <w:pStyle w:val="WW-"/>
              <w:spacing w:line="240" w:lineRule="auto"/>
              <w:jc w:val="both"/>
              <w:rPr>
                <w:sz w:val="16"/>
                <w:szCs w:val="16"/>
              </w:rPr>
            </w:pPr>
          </w:p>
        </w:tc>
        <w:tc>
          <w:tcPr>
            <w:tcW w:w="1417" w:type="dxa"/>
            <w:gridSpan w:val="23"/>
          </w:tcPr>
          <w:p w:rsidR="00496BDC" w:rsidRPr="0068440E" w:rsidRDefault="00496BDC" w:rsidP="00817EC5">
            <w:pPr>
              <w:spacing w:after="0" w:line="240" w:lineRule="auto"/>
              <w:jc w:val="both"/>
              <w:rPr>
                <w:rFonts w:ascii="Times New Roman" w:hAnsi="Times New Roman" w:cs="Times New Roman"/>
                <w:sz w:val="16"/>
                <w:szCs w:val="16"/>
              </w:rPr>
            </w:pPr>
            <w:r w:rsidRPr="0068440E">
              <w:rPr>
                <w:rFonts w:ascii="Times New Roman" w:hAnsi="Times New Roman" w:cs="Times New Roman"/>
                <w:sz w:val="16"/>
                <w:szCs w:val="16"/>
              </w:rPr>
              <w:t>33 730 185</w:t>
            </w:r>
          </w:p>
          <w:p w:rsidR="00496BDC" w:rsidRPr="0068440E" w:rsidRDefault="00496BDC" w:rsidP="00817EC5">
            <w:pPr>
              <w:pStyle w:val="WW-"/>
              <w:spacing w:line="240" w:lineRule="auto"/>
              <w:jc w:val="both"/>
              <w:rPr>
                <w:sz w:val="16"/>
                <w:szCs w:val="16"/>
              </w:rPr>
            </w:pPr>
          </w:p>
        </w:tc>
        <w:tc>
          <w:tcPr>
            <w:tcW w:w="850" w:type="dxa"/>
            <w:gridSpan w:val="22"/>
          </w:tcPr>
          <w:p w:rsidR="00496BDC" w:rsidRPr="0068440E" w:rsidRDefault="00496BDC" w:rsidP="00817EC5">
            <w:pPr>
              <w:pStyle w:val="WW-"/>
              <w:spacing w:line="240" w:lineRule="auto"/>
              <w:jc w:val="both"/>
              <w:rPr>
                <w:sz w:val="16"/>
                <w:szCs w:val="16"/>
              </w:rPr>
            </w:pPr>
          </w:p>
        </w:tc>
        <w:tc>
          <w:tcPr>
            <w:tcW w:w="1705" w:type="dxa"/>
            <w:gridSpan w:val="42"/>
          </w:tcPr>
          <w:p w:rsidR="00496BDC" w:rsidRPr="0068440E" w:rsidRDefault="00496BDC" w:rsidP="00817EC5">
            <w:pPr>
              <w:spacing w:after="0" w:line="240" w:lineRule="auto"/>
              <w:jc w:val="both"/>
              <w:rPr>
                <w:rFonts w:ascii="Times New Roman" w:hAnsi="Times New Roman" w:cs="Times New Roman"/>
                <w:sz w:val="16"/>
                <w:szCs w:val="16"/>
              </w:rPr>
            </w:pPr>
            <w:r w:rsidRPr="0068440E">
              <w:rPr>
                <w:rFonts w:ascii="Times New Roman" w:hAnsi="Times New Roman" w:cs="Times New Roman"/>
                <w:sz w:val="16"/>
                <w:szCs w:val="16"/>
              </w:rPr>
              <w:t>990 656 635</w:t>
            </w:r>
          </w:p>
          <w:p w:rsidR="00496BDC" w:rsidRPr="0068440E" w:rsidRDefault="00496BDC" w:rsidP="00817EC5">
            <w:pPr>
              <w:pStyle w:val="WW-"/>
              <w:spacing w:line="240" w:lineRule="auto"/>
              <w:jc w:val="both"/>
              <w:rPr>
                <w:sz w:val="16"/>
                <w:szCs w:val="16"/>
              </w:rPr>
            </w:pP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 том числе:</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 </w:t>
            </w:r>
          </w:p>
        </w:tc>
        <w:tc>
          <w:tcPr>
            <w:tcW w:w="709" w:type="dxa"/>
            <w:gridSpan w:val="6"/>
          </w:tcPr>
          <w:p w:rsidR="00496BDC" w:rsidRPr="0068440E" w:rsidRDefault="00496BDC" w:rsidP="00817EC5">
            <w:pPr>
              <w:spacing w:after="0" w:line="240" w:lineRule="auto"/>
              <w:rPr>
                <w:rFonts w:ascii="Times New Roman" w:hAnsi="Times New Roman" w:cs="Times New Roman"/>
                <w:sz w:val="16"/>
                <w:szCs w:val="16"/>
              </w:rPr>
            </w:pPr>
          </w:p>
        </w:tc>
        <w:tc>
          <w:tcPr>
            <w:tcW w:w="707" w:type="dxa"/>
            <w:gridSpan w:val="11"/>
          </w:tcPr>
          <w:p w:rsidR="00496BDC" w:rsidRPr="0068440E" w:rsidRDefault="00496BDC" w:rsidP="00817EC5">
            <w:pPr>
              <w:pStyle w:val="WW-"/>
              <w:spacing w:line="240" w:lineRule="auto"/>
              <w:jc w:val="both"/>
              <w:rPr>
                <w:sz w:val="16"/>
                <w:szCs w:val="16"/>
              </w:rPr>
            </w:pPr>
          </w:p>
        </w:tc>
        <w:tc>
          <w:tcPr>
            <w:tcW w:w="708" w:type="dxa"/>
            <w:gridSpan w:val="7"/>
          </w:tcPr>
          <w:p w:rsidR="00496BDC" w:rsidRPr="0068440E" w:rsidRDefault="00496BDC" w:rsidP="00817EC5">
            <w:pPr>
              <w:pStyle w:val="WW-"/>
              <w:spacing w:line="240" w:lineRule="auto"/>
              <w:jc w:val="both"/>
              <w:rPr>
                <w:sz w:val="16"/>
                <w:szCs w:val="16"/>
              </w:rPr>
            </w:pPr>
          </w:p>
        </w:tc>
        <w:tc>
          <w:tcPr>
            <w:tcW w:w="1418" w:type="dxa"/>
            <w:gridSpan w:val="28"/>
          </w:tcPr>
          <w:p w:rsidR="00496BDC" w:rsidRPr="0068440E" w:rsidRDefault="00496BDC" w:rsidP="00817EC5">
            <w:pPr>
              <w:pStyle w:val="WW-"/>
              <w:spacing w:line="240" w:lineRule="auto"/>
              <w:jc w:val="both"/>
              <w:rPr>
                <w:sz w:val="16"/>
                <w:szCs w:val="16"/>
              </w:rPr>
            </w:pPr>
          </w:p>
        </w:tc>
        <w:tc>
          <w:tcPr>
            <w:tcW w:w="1417" w:type="dxa"/>
            <w:gridSpan w:val="23"/>
          </w:tcPr>
          <w:p w:rsidR="00496BDC" w:rsidRPr="0068440E" w:rsidRDefault="00496BDC" w:rsidP="00817EC5">
            <w:pPr>
              <w:pStyle w:val="WW-"/>
              <w:spacing w:line="240" w:lineRule="auto"/>
              <w:jc w:val="both"/>
              <w:rPr>
                <w:sz w:val="16"/>
                <w:szCs w:val="16"/>
              </w:rPr>
            </w:pPr>
          </w:p>
        </w:tc>
        <w:tc>
          <w:tcPr>
            <w:tcW w:w="850" w:type="dxa"/>
            <w:gridSpan w:val="22"/>
          </w:tcPr>
          <w:p w:rsidR="00496BDC" w:rsidRPr="0068440E" w:rsidRDefault="00496BDC" w:rsidP="00817EC5">
            <w:pPr>
              <w:pStyle w:val="WW-"/>
              <w:spacing w:line="240" w:lineRule="auto"/>
              <w:jc w:val="both"/>
              <w:rPr>
                <w:sz w:val="16"/>
                <w:szCs w:val="16"/>
              </w:rPr>
            </w:pPr>
          </w:p>
        </w:tc>
        <w:tc>
          <w:tcPr>
            <w:tcW w:w="1705" w:type="dxa"/>
            <w:gridSpan w:val="42"/>
          </w:tcPr>
          <w:p w:rsidR="00496BDC" w:rsidRPr="0068440E" w:rsidRDefault="00496BDC" w:rsidP="00817EC5">
            <w:pPr>
              <w:pStyle w:val="WW-"/>
              <w:spacing w:line="240" w:lineRule="auto"/>
              <w:jc w:val="both"/>
              <w:rPr>
                <w:sz w:val="16"/>
                <w:szCs w:val="16"/>
              </w:rPr>
            </w:pP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Вознаграждения работников акциями:</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310</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 том числе:</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 </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lastRenderedPageBreak/>
              <w:t>стоимость услуг работников</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 </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выпуск акций по схеме вознаграждения работников акциями</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 </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налоговая выгода в отношении схемы вознаграждения работников акциями</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 </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Взносы собственников</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311</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Выпуск собственных долевых инструментов (акций)</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312</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Выпуск долевых инструментов связанный с объединением бизнеса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313</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Долевой компонент конвертируемых инструментов (за минусом налогового эффекта)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314</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Выплата дивидендов</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315</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Прочие распределения в пользу собственников</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316</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Прочие операции с собственниками</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317</w:t>
            </w:r>
          </w:p>
        </w:tc>
        <w:tc>
          <w:tcPr>
            <w:tcW w:w="709" w:type="dxa"/>
            <w:gridSpan w:val="6"/>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956 926 450</w:t>
            </w:r>
          </w:p>
        </w:tc>
        <w:tc>
          <w:tcPr>
            <w:tcW w:w="707" w:type="dxa"/>
            <w:gridSpan w:val="11"/>
            <w:vAlign w:val="center"/>
          </w:tcPr>
          <w:p w:rsidR="00496BDC" w:rsidRPr="0068440E" w:rsidRDefault="00496BDC" w:rsidP="00817EC5">
            <w:pPr>
              <w:spacing w:after="0" w:line="240" w:lineRule="auto"/>
              <w:jc w:val="right"/>
              <w:rPr>
                <w:rFonts w:ascii="Times New Roman" w:hAnsi="Times New Roman" w:cs="Times New Roman"/>
                <w:sz w:val="16"/>
                <w:szCs w:val="16"/>
              </w:rPr>
            </w:pPr>
            <w:r w:rsidRPr="0068440E">
              <w:rPr>
                <w:rFonts w:ascii="Times New Roman" w:hAnsi="Times New Roman" w:cs="Times New Roman"/>
                <w:sz w:val="16"/>
                <w:szCs w:val="16"/>
              </w:rPr>
              <w:t>-</w:t>
            </w:r>
          </w:p>
        </w:tc>
        <w:tc>
          <w:tcPr>
            <w:tcW w:w="708" w:type="dxa"/>
            <w:gridSpan w:val="7"/>
            <w:vAlign w:val="center"/>
          </w:tcPr>
          <w:p w:rsidR="00496BDC" w:rsidRPr="0068440E" w:rsidRDefault="00496BDC" w:rsidP="00817EC5">
            <w:pPr>
              <w:spacing w:after="0" w:line="240" w:lineRule="auto"/>
              <w:jc w:val="right"/>
              <w:rPr>
                <w:rFonts w:ascii="Times New Roman" w:hAnsi="Times New Roman" w:cs="Times New Roman"/>
                <w:sz w:val="16"/>
                <w:szCs w:val="16"/>
              </w:rPr>
            </w:pPr>
            <w:r w:rsidRPr="0068440E">
              <w:rPr>
                <w:rFonts w:ascii="Times New Roman" w:hAnsi="Times New Roman" w:cs="Times New Roman"/>
                <w:sz w:val="16"/>
                <w:szCs w:val="16"/>
              </w:rPr>
              <w:t>-</w:t>
            </w:r>
          </w:p>
        </w:tc>
        <w:tc>
          <w:tcPr>
            <w:tcW w:w="1418" w:type="dxa"/>
            <w:gridSpan w:val="28"/>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33730185,25</w:t>
            </w:r>
          </w:p>
        </w:tc>
        <w:tc>
          <w:tcPr>
            <w:tcW w:w="1417" w:type="dxa"/>
            <w:gridSpan w:val="23"/>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w:t>
            </w:r>
          </w:p>
        </w:tc>
        <w:tc>
          <w:tcPr>
            <w:tcW w:w="850" w:type="dxa"/>
            <w:gridSpan w:val="22"/>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w:t>
            </w:r>
          </w:p>
        </w:tc>
        <w:tc>
          <w:tcPr>
            <w:tcW w:w="1705" w:type="dxa"/>
            <w:gridSpan w:val="42"/>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990 656 635</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Изменения в доле участия в дочерних организациях, не приводящей к потере контроля</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318</w:t>
            </w:r>
          </w:p>
        </w:tc>
        <w:tc>
          <w:tcPr>
            <w:tcW w:w="709" w:type="dxa"/>
            <w:gridSpan w:val="6"/>
          </w:tcPr>
          <w:p w:rsidR="00496BDC" w:rsidRPr="0068440E" w:rsidRDefault="00496BDC" w:rsidP="00817EC5">
            <w:pPr>
              <w:spacing w:after="0" w:line="240" w:lineRule="auto"/>
              <w:rPr>
                <w:rFonts w:ascii="Times New Roman" w:hAnsi="Times New Roman" w:cs="Times New Roman"/>
                <w:sz w:val="16"/>
                <w:szCs w:val="16"/>
              </w:rPr>
            </w:pPr>
          </w:p>
        </w:tc>
        <w:tc>
          <w:tcPr>
            <w:tcW w:w="707" w:type="dxa"/>
            <w:gridSpan w:val="11"/>
          </w:tcPr>
          <w:p w:rsidR="00496BDC" w:rsidRPr="0068440E" w:rsidRDefault="00496BDC" w:rsidP="00817EC5">
            <w:pPr>
              <w:pStyle w:val="WW-"/>
              <w:spacing w:line="240" w:lineRule="auto"/>
              <w:jc w:val="both"/>
              <w:rPr>
                <w:sz w:val="16"/>
                <w:szCs w:val="16"/>
              </w:rPr>
            </w:pPr>
          </w:p>
        </w:tc>
        <w:tc>
          <w:tcPr>
            <w:tcW w:w="708" w:type="dxa"/>
            <w:gridSpan w:val="7"/>
          </w:tcPr>
          <w:p w:rsidR="00496BDC" w:rsidRPr="0068440E" w:rsidRDefault="00496BDC" w:rsidP="00817EC5">
            <w:pPr>
              <w:pStyle w:val="WW-"/>
              <w:spacing w:line="240" w:lineRule="auto"/>
              <w:jc w:val="both"/>
              <w:rPr>
                <w:sz w:val="16"/>
                <w:szCs w:val="16"/>
              </w:rPr>
            </w:pPr>
          </w:p>
        </w:tc>
        <w:tc>
          <w:tcPr>
            <w:tcW w:w="1418" w:type="dxa"/>
            <w:gridSpan w:val="28"/>
          </w:tcPr>
          <w:p w:rsidR="00496BDC" w:rsidRPr="0068440E" w:rsidRDefault="00496BDC" w:rsidP="00817EC5">
            <w:pPr>
              <w:pStyle w:val="WW-"/>
              <w:spacing w:line="240" w:lineRule="auto"/>
              <w:jc w:val="both"/>
              <w:rPr>
                <w:sz w:val="16"/>
                <w:szCs w:val="16"/>
              </w:rPr>
            </w:pPr>
          </w:p>
        </w:tc>
        <w:tc>
          <w:tcPr>
            <w:tcW w:w="1417" w:type="dxa"/>
            <w:gridSpan w:val="23"/>
          </w:tcPr>
          <w:p w:rsidR="00496BDC" w:rsidRPr="0068440E" w:rsidRDefault="00496BDC" w:rsidP="00817EC5">
            <w:pPr>
              <w:pStyle w:val="WW-"/>
              <w:spacing w:line="240" w:lineRule="auto"/>
              <w:jc w:val="both"/>
              <w:rPr>
                <w:sz w:val="16"/>
                <w:szCs w:val="16"/>
              </w:rPr>
            </w:pPr>
          </w:p>
        </w:tc>
        <w:tc>
          <w:tcPr>
            <w:tcW w:w="850" w:type="dxa"/>
            <w:gridSpan w:val="22"/>
          </w:tcPr>
          <w:p w:rsidR="00496BDC" w:rsidRPr="0068440E" w:rsidRDefault="00496BDC" w:rsidP="00817EC5">
            <w:pPr>
              <w:pStyle w:val="WW-"/>
              <w:spacing w:line="240" w:lineRule="auto"/>
              <w:jc w:val="both"/>
              <w:rPr>
                <w:sz w:val="16"/>
                <w:szCs w:val="16"/>
              </w:rPr>
            </w:pPr>
          </w:p>
        </w:tc>
        <w:tc>
          <w:tcPr>
            <w:tcW w:w="1705" w:type="dxa"/>
            <w:gridSpan w:val="42"/>
          </w:tcPr>
          <w:p w:rsidR="00496BDC" w:rsidRPr="0068440E" w:rsidRDefault="00496BDC" w:rsidP="00817EC5">
            <w:pPr>
              <w:pStyle w:val="WW-"/>
              <w:spacing w:line="240" w:lineRule="auto"/>
              <w:jc w:val="both"/>
              <w:rPr>
                <w:sz w:val="16"/>
                <w:szCs w:val="16"/>
              </w:rPr>
            </w:pP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b/>
                <w:bCs/>
                <w:sz w:val="16"/>
                <w:szCs w:val="16"/>
              </w:rPr>
            </w:pPr>
            <w:r w:rsidRPr="0068440E">
              <w:rPr>
                <w:rFonts w:ascii="Times New Roman" w:hAnsi="Times New Roman" w:cs="Times New Roman"/>
                <w:b/>
                <w:bCs/>
                <w:sz w:val="16"/>
                <w:szCs w:val="16"/>
              </w:rPr>
              <w:t xml:space="preserve">Сальдо на 1 января отчетного года </w:t>
            </w:r>
            <w:r w:rsidRPr="0068440E">
              <w:rPr>
                <w:rFonts w:ascii="Times New Roman" w:hAnsi="Times New Roman" w:cs="Times New Roman"/>
                <w:b/>
                <w:bCs/>
                <w:sz w:val="16"/>
                <w:szCs w:val="16"/>
              </w:rPr>
              <w:br/>
              <w:t>(строка 100 + строка 200 + строка 300)</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b/>
                <w:bCs/>
                <w:sz w:val="16"/>
                <w:szCs w:val="16"/>
              </w:rPr>
            </w:pPr>
            <w:r w:rsidRPr="0068440E">
              <w:rPr>
                <w:rFonts w:ascii="Times New Roman" w:hAnsi="Times New Roman" w:cs="Times New Roman"/>
                <w:b/>
                <w:bCs/>
                <w:sz w:val="16"/>
                <w:szCs w:val="16"/>
              </w:rPr>
              <w:t>400</w:t>
            </w:r>
          </w:p>
        </w:tc>
        <w:tc>
          <w:tcPr>
            <w:tcW w:w="709" w:type="dxa"/>
            <w:gridSpan w:val="6"/>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956 926 450</w:t>
            </w:r>
          </w:p>
        </w:tc>
        <w:tc>
          <w:tcPr>
            <w:tcW w:w="707" w:type="dxa"/>
            <w:gridSpan w:val="11"/>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708" w:type="dxa"/>
            <w:gridSpan w:val="7"/>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1418" w:type="dxa"/>
            <w:gridSpan w:val="28"/>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33 730 185</w:t>
            </w:r>
          </w:p>
        </w:tc>
        <w:tc>
          <w:tcPr>
            <w:tcW w:w="1417" w:type="dxa"/>
            <w:gridSpan w:val="23"/>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1 212 947 062</w:t>
            </w:r>
          </w:p>
        </w:tc>
        <w:tc>
          <w:tcPr>
            <w:tcW w:w="850" w:type="dxa"/>
            <w:gridSpan w:val="22"/>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1705" w:type="dxa"/>
            <w:gridSpan w:val="42"/>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2 203 603 698</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Изменение в учетной политике</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401</w:t>
            </w:r>
          </w:p>
        </w:tc>
        <w:tc>
          <w:tcPr>
            <w:tcW w:w="709" w:type="dxa"/>
            <w:gridSpan w:val="6"/>
          </w:tcPr>
          <w:p w:rsidR="00496BDC" w:rsidRPr="0068440E" w:rsidRDefault="00496BDC" w:rsidP="00817EC5">
            <w:pPr>
              <w:spacing w:after="0" w:line="240" w:lineRule="auto"/>
              <w:rPr>
                <w:rFonts w:ascii="Times New Roman" w:hAnsi="Times New Roman" w:cs="Times New Roman"/>
                <w:sz w:val="16"/>
                <w:szCs w:val="16"/>
              </w:rPr>
            </w:pPr>
          </w:p>
        </w:tc>
        <w:tc>
          <w:tcPr>
            <w:tcW w:w="707" w:type="dxa"/>
            <w:gridSpan w:val="11"/>
          </w:tcPr>
          <w:p w:rsidR="00496BDC" w:rsidRPr="0068440E" w:rsidRDefault="00496BDC" w:rsidP="00817EC5">
            <w:pPr>
              <w:pStyle w:val="WW-"/>
              <w:spacing w:line="240" w:lineRule="auto"/>
              <w:jc w:val="both"/>
              <w:rPr>
                <w:sz w:val="16"/>
                <w:szCs w:val="16"/>
              </w:rPr>
            </w:pPr>
          </w:p>
        </w:tc>
        <w:tc>
          <w:tcPr>
            <w:tcW w:w="708" w:type="dxa"/>
            <w:gridSpan w:val="7"/>
          </w:tcPr>
          <w:p w:rsidR="00496BDC" w:rsidRPr="0068440E" w:rsidRDefault="00496BDC" w:rsidP="00817EC5">
            <w:pPr>
              <w:pStyle w:val="WW-"/>
              <w:spacing w:line="240" w:lineRule="auto"/>
              <w:jc w:val="both"/>
              <w:rPr>
                <w:sz w:val="16"/>
                <w:szCs w:val="16"/>
              </w:rPr>
            </w:pPr>
          </w:p>
        </w:tc>
        <w:tc>
          <w:tcPr>
            <w:tcW w:w="1418" w:type="dxa"/>
            <w:gridSpan w:val="28"/>
          </w:tcPr>
          <w:p w:rsidR="00496BDC" w:rsidRPr="0068440E" w:rsidRDefault="00496BDC" w:rsidP="00817EC5">
            <w:pPr>
              <w:pStyle w:val="WW-"/>
              <w:spacing w:line="240" w:lineRule="auto"/>
              <w:jc w:val="both"/>
              <w:rPr>
                <w:sz w:val="16"/>
                <w:szCs w:val="16"/>
              </w:rPr>
            </w:pPr>
          </w:p>
        </w:tc>
        <w:tc>
          <w:tcPr>
            <w:tcW w:w="1417" w:type="dxa"/>
            <w:gridSpan w:val="23"/>
          </w:tcPr>
          <w:p w:rsidR="00496BDC" w:rsidRPr="0068440E" w:rsidRDefault="00496BDC" w:rsidP="00817EC5">
            <w:pPr>
              <w:pStyle w:val="WW-"/>
              <w:spacing w:line="240" w:lineRule="auto"/>
              <w:jc w:val="both"/>
              <w:rPr>
                <w:sz w:val="16"/>
                <w:szCs w:val="16"/>
              </w:rPr>
            </w:pPr>
          </w:p>
        </w:tc>
        <w:tc>
          <w:tcPr>
            <w:tcW w:w="850" w:type="dxa"/>
            <w:gridSpan w:val="22"/>
          </w:tcPr>
          <w:p w:rsidR="00496BDC" w:rsidRPr="0068440E" w:rsidRDefault="00496BDC" w:rsidP="00817EC5">
            <w:pPr>
              <w:pStyle w:val="WW-"/>
              <w:spacing w:line="240" w:lineRule="auto"/>
              <w:jc w:val="both"/>
              <w:rPr>
                <w:sz w:val="16"/>
                <w:szCs w:val="16"/>
              </w:rPr>
            </w:pPr>
          </w:p>
        </w:tc>
        <w:tc>
          <w:tcPr>
            <w:tcW w:w="1705" w:type="dxa"/>
            <w:gridSpan w:val="42"/>
          </w:tcPr>
          <w:p w:rsidR="00496BDC" w:rsidRPr="0068440E" w:rsidRDefault="00496BDC" w:rsidP="00817EC5">
            <w:pPr>
              <w:pStyle w:val="WW-"/>
              <w:spacing w:line="240" w:lineRule="auto"/>
              <w:jc w:val="both"/>
              <w:rPr>
                <w:sz w:val="16"/>
                <w:szCs w:val="16"/>
              </w:rPr>
            </w:pP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b/>
                <w:bCs/>
                <w:sz w:val="16"/>
                <w:szCs w:val="16"/>
              </w:rPr>
            </w:pPr>
            <w:r w:rsidRPr="0068440E">
              <w:rPr>
                <w:rFonts w:ascii="Times New Roman" w:hAnsi="Times New Roman" w:cs="Times New Roman"/>
                <w:b/>
                <w:bCs/>
                <w:sz w:val="16"/>
                <w:szCs w:val="16"/>
              </w:rPr>
              <w:t>Пересчитанное сальдо (строка 400+/- строка 401)</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b/>
                <w:bCs/>
                <w:sz w:val="16"/>
                <w:szCs w:val="16"/>
              </w:rPr>
            </w:pPr>
            <w:r w:rsidRPr="0068440E">
              <w:rPr>
                <w:rFonts w:ascii="Times New Roman" w:hAnsi="Times New Roman" w:cs="Times New Roman"/>
                <w:b/>
                <w:bCs/>
                <w:sz w:val="16"/>
                <w:szCs w:val="16"/>
              </w:rPr>
              <w:t>500</w:t>
            </w:r>
          </w:p>
        </w:tc>
        <w:tc>
          <w:tcPr>
            <w:tcW w:w="709" w:type="dxa"/>
            <w:gridSpan w:val="6"/>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956 926 450</w:t>
            </w:r>
          </w:p>
        </w:tc>
        <w:tc>
          <w:tcPr>
            <w:tcW w:w="707" w:type="dxa"/>
            <w:gridSpan w:val="11"/>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708" w:type="dxa"/>
            <w:gridSpan w:val="7"/>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1418" w:type="dxa"/>
            <w:gridSpan w:val="28"/>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33 730 185</w:t>
            </w:r>
          </w:p>
        </w:tc>
        <w:tc>
          <w:tcPr>
            <w:tcW w:w="1417" w:type="dxa"/>
            <w:gridSpan w:val="23"/>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1 212 947 062</w:t>
            </w:r>
          </w:p>
        </w:tc>
        <w:tc>
          <w:tcPr>
            <w:tcW w:w="850" w:type="dxa"/>
            <w:gridSpan w:val="22"/>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1705" w:type="dxa"/>
            <w:gridSpan w:val="42"/>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2 203 603 698</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b/>
                <w:bCs/>
                <w:sz w:val="16"/>
                <w:szCs w:val="16"/>
              </w:rPr>
            </w:pPr>
            <w:r w:rsidRPr="0068440E">
              <w:rPr>
                <w:rFonts w:ascii="Times New Roman" w:hAnsi="Times New Roman" w:cs="Times New Roman"/>
                <w:b/>
                <w:bCs/>
                <w:sz w:val="16"/>
                <w:szCs w:val="16"/>
              </w:rPr>
              <w:t>Общая совокупная прибыль, всего (строка 610+ строка 620):</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b/>
                <w:bCs/>
                <w:sz w:val="16"/>
                <w:szCs w:val="16"/>
              </w:rPr>
            </w:pPr>
            <w:r w:rsidRPr="0068440E">
              <w:rPr>
                <w:rFonts w:ascii="Times New Roman" w:hAnsi="Times New Roman" w:cs="Times New Roman"/>
                <w:b/>
                <w:bCs/>
                <w:sz w:val="16"/>
                <w:szCs w:val="16"/>
              </w:rPr>
              <w:t>600</w:t>
            </w:r>
          </w:p>
        </w:tc>
        <w:tc>
          <w:tcPr>
            <w:tcW w:w="709" w:type="dxa"/>
            <w:gridSpan w:val="6"/>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707" w:type="dxa"/>
            <w:gridSpan w:val="11"/>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708" w:type="dxa"/>
            <w:gridSpan w:val="7"/>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1418" w:type="dxa"/>
            <w:gridSpan w:val="28"/>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1417" w:type="dxa"/>
            <w:gridSpan w:val="23"/>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217 814 806</w:t>
            </w:r>
          </w:p>
        </w:tc>
        <w:tc>
          <w:tcPr>
            <w:tcW w:w="850" w:type="dxa"/>
            <w:gridSpan w:val="22"/>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1705" w:type="dxa"/>
            <w:gridSpan w:val="42"/>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217 814 806</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Прибыль (убыток) за год</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610</w:t>
            </w:r>
          </w:p>
        </w:tc>
        <w:tc>
          <w:tcPr>
            <w:tcW w:w="709" w:type="dxa"/>
            <w:gridSpan w:val="6"/>
            <w:vAlign w:val="center"/>
          </w:tcPr>
          <w:p w:rsidR="00496BDC" w:rsidRPr="0068440E" w:rsidRDefault="00496BDC" w:rsidP="00817EC5">
            <w:pPr>
              <w:spacing w:after="0" w:line="240" w:lineRule="auto"/>
              <w:jc w:val="right"/>
              <w:rPr>
                <w:rFonts w:ascii="Times New Roman" w:hAnsi="Times New Roman" w:cs="Times New Roman"/>
                <w:sz w:val="16"/>
                <w:szCs w:val="16"/>
              </w:rPr>
            </w:pPr>
            <w:r w:rsidRPr="0068440E">
              <w:rPr>
                <w:rFonts w:ascii="Times New Roman" w:hAnsi="Times New Roman" w:cs="Times New Roman"/>
                <w:sz w:val="16"/>
                <w:szCs w:val="16"/>
              </w:rPr>
              <w:t>-</w:t>
            </w:r>
          </w:p>
        </w:tc>
        <w:tc>
          <w:tcPr>
            <w:tcW w:w="707" w:type="dxa"/>
            <w:gridSpan w:val="11"/>
            <w:vAlign w:val="center"/>
          </w:tcPr>
          <w:p w:rsidR="00496BDC" w:rsidRPr="0068440E" w:rsidRDefault="00496BDC" w:rsidP="00817EC5">
            <w:pPr>
              <w:spacing w:after="0" w:line="240" w:lineRule="auto"/>
              <w:jc w:val="right"/>
              <w:rPr>
                <w:rFonts w:ascii="Times New Roman" w:hAnsi="Times New Roman" w:cs="Times New Roman"/>
                <w:sz w:val="16"/>
                <w:szCs w:val="16"/>
              </w:rPr>
            </w:pPr>
            <w:r w:rsidRPr="0068440E">
              <w:rPr>
                <w:rFonts w:ascii="Times New Roman" w:hAnsi="Times New Roman" w:cs="Times New Roman"/>
                <w:sz w:val="16"/>
                <w:szCs w:val="16"/>
              </w:rPr>
              <w:t>-</w:t>
            </w:r>
          </w:p>
        </w:tc>
        <w:tc>
          <w:tcPr>
            <w:tcW w:w="708" w:type="dxa"/>
            <w:gridSpan w:val="7"/>
            <w:vAlign w:val="center"/>
          </w:tcPr>
          <w:p w:rsidR="00496BDC" w:rsidRPr="0068440E" w:rsidRDefault="00496BDC" w:rsidP="00817EC5">
            <w:pPr>
              <w:spacing w:after="0" w:line="240" w:lineRule="auto"/>
              <w:jc w:val="right"/>
              <w:rPr>
                <w:rFonts w:ascii="Times New Roman" w:hAnsi="Times New Roman" w:cs="Times New Roman"/>
                <w:sz w:val="16"/>
                <w:szCs w:val="16"/>
              </w:rPr>
            </w:pPr>
            <w:r w:rsidRPr="0068440E">
              <w:rPr>
                <w:rFonts w:ascii="Times New Roman" w:hAnsi="Times New Roman" w:cs="Times New Roman"/>
                <w:sz w:val="16"/>
                <w:szCs w:val="16"/>
              </w:rPr>
              <w:t>-</w:t>
            </w:r>
          </w:p>
        </w:tc>
        <w:tc>
          <w:tcPr>
            <w:tcW w:w="1418" w:type="dxa"/>
            <w:gridSpan w:val="28"/>
            <w:vAlign w:val="center"/>
          </w:tcPr>
          <w:p w:rsidR="00496BDC" w:rsidRPr="0068440E" w:rsidRDefault="00496BDC" w:rsidP="00817EC5">
            <w:pPr>
              <w:spacing w:after="0" w:line="240" w:lineRule="auto"/>
              <w:jc w:val="right"/>
              <w:rPr>
                <w:rFonts w:ascii="Times New Roman" w:hAnsi="Times New Roman" w:cs="Times New Roman"/>
                <w:sz w:val="16"/>
                <w:szCs w:val="16"/>
              </w:rPr>
            </w:pPr>
            <w:r w:rsidRPr="0068440E">
              <w:rPr>
                <w:rFonts w:ascii="Times New Roman" w:hAnsi="Times New Roman" w:cs="Times New Roman"/>
                <w:sz w:val="16"/>
                <w:szCs w:val="16"/>
              </w:rPr>
              <w:t>-</w:t>
            </w:r>
          </w:p>
        </w:tc>
        <w:tc>
          <w:tcPr>
            <w:tcW w:w="1417" w:type="dxa"/>
            <w:gridSpan w:val="23"/>
            <w:vAlign w:val="center"/>
          </w:tcPr>
          <w:p w:rsidR="00496BDC" w:rsidRPr="0068440E" w:rsidRDefault="00496BDC" w:rsidP="00817EC5">
            <w:pPr>
              <w:spacing w:after="0" w:line="240" w:lineRule="auto"/>
              <w:jc w:val="right"/>
              <w:rPr>
                <w:rFonts w:ascii="Times New Roman" w:hAnsi="Times New Roman" w:cs="Times New Roman"/>
                <w:sz w:val="16"/>
                <w:szCs w:val="16"/>
              </w:rPr>
            </w:pPr>
            <w:r w:rsidRPr="0068440E">
              <w:rPr>
                <w:rFonts w:ascii="Times New Roman" w:hAnsi="Times New Roman" w:cs="Times New Roman"/>
                <w:sz w:val="16"/>
                <w:szCs w:val="16"/>
              </w:rPr>
              <w:t>217 814 806</w:t>
            </w:r>
          </w:p>
        </w:tc>
        <w:tc>
          <w:tcPr>
            <w:tcW w:w="850" w:type="dxa"/>
            <w:gridSpan w:val="22"/>
            <w:vAlign w:val="center"/>
          </w:tcPr>
          <w:p w:rsidR="00496BDC" w:rsidRPr="0068440E" w:rsidRDefault="00496BDC" w:rsidP="00817EC5">
            <w:pPr>
              <w:spacing w:after="0" w:line="240" w:lineRule="auto"/>
              <w:jc w:val="right"/>
              <w:rPr>
                <w:rFonts w:ascii="Times New Roman" w:hAnsi="Times New Roman" w:cs="Times New Roman"/>
                <w:sz w:val="16"/>
                <w:szCs w:val="16"/>
              </w:rPr>
            </w:pPr>
            <w:r w:rsidRPr="0068440E">
              <w:rPr>
                <w:rFonts w:ascii="Times New Roman" w:hAnsi="Times New Roman" w:cs="Times New Roman"/>
                <w:sz w:val="16"/>
                <w:szCs w:val="16"/>
              </w:rPr>
              <w:t>-</w:t>
            </w:r>
          </w:p>
        </w:tc>
        <w:tc>
          <w:tcPr>
            <w:tcW w:w="1705" w:type="dxa"/>
            <w:gridSpan w:val="42"/>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217 814 806</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b/>
                <w:bCs/>
                <w:sz w:val="16"/>
                <w:szCs w:val="16"/>
              </w:rPr>
            </w:pPr>
            <w:r w:rsidRPr="0068440E">
              <w:rPr>
                <w:rFonts w:ascii="Times New Roman" w:hAnsi="Times New Roman" w:cs="Times New Roman"/>
                <w:b/>
                <w:bCs/>
                <w:sz w:val="16"/>
                <w:szCs w:val="16"/>
              </w:rPr>
              <w:t>Прочая совокупная прибыль, всего (сумма строк с 621 по 629):</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b/>
                <w:bCs/>
                <w:sz w:val="16"/>
                <w:szCs w:val="16"/>
              </w:rPr>
            </w:pPr>
            <w:r w:rsidRPr="0068440E">
              <w:rPr>
                <w:rFonts w:ascii="Times New Roman" w:hAnsi="Times New Roman" w:cs="Times New Roman"/>
                <w:b/>
                <w:bCs/>
                <w:sz w:val="16"/>
                <w:szCs w:val="16"/>
              </w:rPr>
              <w:t>620</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 том числе:</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 </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Прирост от переоценки основных средств (за минусом налогового эффекта)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621</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Перевод амортизации от переоценки основных средств (за минусом налогового эффекта)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622</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Переоценка финансовых активов, имеющиеся в наличии для продажи (за минусом налогового эффекта)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623</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both"/>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both"/>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both"/>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both"/>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both"/>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both"/>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Доля в прочей совокупной прибыли (убытке) ассоциированных организаций и совместной деятельности, учитываемых по методу долевого участия</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624</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Актуарные прибыли (убытки) по пенсионным обязательствам</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625</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Эффект изменения в ставке подоходного налога на отсроченный налог дочерних компаний</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626</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Хеджирование денежных потоков (за минусом налогового эффекта)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627</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Курсовая разница по инвестициям в зарубежные организации</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628</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Хеджирование чистых инвестиций в зарубежные операции</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629</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b/>
                <w:bCs/>
                <w:sz w:val="16"/>
                <w:szCs w:val="16"/>
              </w:rPr>
            </w:pPr>
            <w:r w:rsidRPr="0068440E">
              <w:rPr>
                <w:rFonts w:ascii="Times New Roman" w:hAnsi="Times New Roman" w:cs="Times New Roman"/>
                <w:b/>
                <w:bCs/>
                <w:sz w:val="16"/>
                <w:szCs w:val="16"/>
              </w:rPr>
              <w:t>Операции с собственниками всего (cумма строк с 710 по 718)</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b/>
                <w:bCs/>
                <w:sz w:val="16"/>
                <w:szCs w:val="16"/>
              </w:rPr>
            </w:pPr>
            <w:r w:rsidRPr="0068440E">
              <w:rPr>
                <w:rFonts w:ascii="Times New Roman" w:hAnsi="Times New Roman" w:cs="Times New Roman"/>
                <w:b/>
                <w:bCs/>
                <w:sz w:val="16"/>
                <w:szCs w:val="16"/>
              </w:rPr>
              <w:t>700</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 том числе:</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 </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Вознаграждения работников акциями</w:t>
            </w:r>
            <w:r w:rsidRPr="0068440E">
              <w:rPr>
                <w:rFonts w:ascii="Times New Roman" w:hAnsi="Times New Roman" w:cs="Times New Roman"/>
                <w:sz w:val="16"/>
                <w:szCs w:val="16"/>
              </w:rPr>
              <w:br/>
            </w:r>
            <w:r w:rsidRPr="0068440E">
              <w:rPr>
                <w:rFonts w:ascii="Times New Roman" w:hAnsi="Times New Roman" w:cs="Times New Roman"/>
                <w:sz w:val="16"/>
                <w:szCs w:val="16"/>
              </w:rPr>
              <w:lastRenderedPageBreak/>
              <w:t>в том числе:</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lastRenderedPageBreak/>
              <w:t>710</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lastRenderedPageBreak/>
              <w:t>стоимость услуг работников</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 </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выпуск акций по схеме вознаграждения работников акциями</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 </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налоговая выгода в отношении схемы вознаграждения работников акциями</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 </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Взносы собственников</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711</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Выпуск собственных долевых инструментов (акций)</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712</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Выпуск долевых инструментов связанный с объединением бизнеса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713</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Долевой компонент конвертируемых инструментов (за минусом налогового эффекта)</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714</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Выплата дивидендов</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715</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Прочие распределения в пользу собственников</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716</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tcPr>
          <w:p w:rsidR="00496BDC" w:rsidRPr="0068440E" w:rsidRDefault="00496BDC" w:rsidP="00817EC5">
            <w:pPr>
              <w:pStyle w:val="WW-"/>
              <w:spacing w:line="240" w:lineRule="auto"/>
              <w:jc w:val="both"/>
              <w:rPr>
                <w:sz w:val="16"/>
                <w:szCs w:val="16"/>
              </w:rPr>
            </w:pPr>
            <w:r w:rsidRPr="0068440E">
              <w:rPr>
                <w:sz w:val="16"/>
                <w:szCs w:val="16"/>
              </w:rPr>
              <w:t>Прочие операции с собственниками</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717</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sz w:val="16"/>
                <w:szCs w:val="16"/>
              </w:rPr>
            </w:pPr>
            <w:r w:rsidRPr="0068440E">
              <w:rPr>
                <w:rFonts w:ascii="Times New Roman" w:hAnsi="Times New Roman" w:cs="Times New Roman"/>
                <w:sz w:val="16"/>
                <w:szCs w:val="16"/>
              </w:rPr>
              <w:t>Изменения в доле участия в дочерних организациях, не приводящей к потере контроля</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sz w:val="16"/>
                <w:szCs w:val="16"/>
              </w:rPr>
            </w:pPr>
            <w:r w:rsidRPr="0068440E">
              <w:rPr>
                <w:rFonts w:ascii="Times New Roman" w:hAnsi="Times New Roman" w:cs="Times New Roman"/>
                <w:sz w:val="16"/>
                <w:szCs w:val="16"/>
              </w:rPr>
              <w:t>718</w:t>
            </w:r>
          </w:p>
        </w:tc>
        <w:tc>
          <w:tcPr>
            <w:tcW w:w="709" w:type="dxa"/>
            <w:gridSpan w:val="6"/>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7" w:type="dxa"/>
            <w:gridSpan w:val="11"/>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708" w:type="dxa"/>
            <w:gridSpan w:val="7"/>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8" w:type="dxa"/>
            <w:gridSpan w:val="28"/>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417" w:type="dxa"/>
            <w:gridSpan w:val="23"/>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850" w:type="dxa"/>
            <w:gridSpan w:val="2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c>
          <w:tcPr>
            <w:tcW w:w="1705" w:type="dxa"/>
            <w:gridSpan w:val="42"/>
          </w:tcPr>
          <w:p w:rsidR="00496BDC" w:rsidRPr="0068440E" w:rsidRDefault="00496BDC" w:rsidP="00817EC5">
            <w:pPr>
              <w:pStyle w:val="WW-"/>
              <w:spacing w:line="240" w:lineRule="auto"/>
              <w:jc w:val="center"/>
              <w:rPr>
                <w:sz w:val="16"/>
                <w:szCs w:val="16"/>
                <w:lang w:val="en-US"/>
              </w:rPr>
            </w:pPr>
            <w:r w:rsidRPr="0068440E">
              <w:rPr>
                <w:sz w:val="16"/>
                <w:szCs w:val="16"/>
                <w:lang w:val="en-US"/>
              </w:rPr>
              <w:t>-</w:t>
            </w:r>
          </w:p>
        </w:tc>
      </w:tr>
      <w:tr w:rsidR="0068440E" w:rsidRPr="0068440E" w:rsidTr="009354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71"/>
          <w:wAfter w:w="4807" w:type="dxa"/>
        </w:trPr>
        <w:tc>
          <w:tcPr>
            <w:tcW w:w="2518" w:type="dxa"/>
            <w:gridSpan w:val="31"/>
            <w:vAlign w:val="center"/>
          </w:tcPr>
          <w:p w:rsidR="00496BDC" w:rsidRPr="0068440E" w:rsidRDefault="00496BDC" w:rsidP="00817EC5">
            <w:pPr>
              <w:spacing w:after="0" w:line="240" w:lineRule="auto"/>
              <w:rPr>
                <w:rFonts w:ascii="Times New Roman" w:hAnsi="Times New Roman" w:cs="Times New Roman"/>
                <w:b/>
                <w:bCs/>
                <w:sz w:val="16"/>
                <w:szCs w:val="16"/>
              </w:rPr>
            </w:pPr>
            <w:r w:rsidRPr="0068440E">
              <w:rPr>
                <w:rFonts w:ascii="Times New Roman" w:hAnsi="Times New Roman" w:cs="Times New Roman"/>
                <w:b/>
                <w:bCs/>
                <w:sz w:val="16"/>
                <w:szCs w:val="16"/>
              </w:rPr>
              <w:t xml:space="preserve">Сальдо на 31 декабря отчетного года </w:t>
            </w:r>
            <w:r w:rsidRPr="0068440E">
              <w:rPr>
                <w:rFonts w:ascii="Times New Roman" w:hAnsi="Times New Roman" w:cs="Times New Roman"/>
                <w:b/>
                <w:bCs/>
                <w:sz w:val="16"/>
                <w:szCs w:val="16"/>
              </w:rPr>
              <w:br/>
              <w:t>(строка 500 + строка 600 + строка 700)</w:t>
            </w:r>
          </w:p>
        </w:tc>
        <w:tc>
          <w:tcPr>
            <w:tcW w:w="562" w:type="dxa"/>
            <w:gridSpan w:val="3"/>
            <w:vAlign w:val="center"/>
          </w:tcPr>
          <w:p w:rsidR="00496BDC" w:rsidRPr="0068440E" w:rsidRDefault="00496BDC" w:rsidP="00817EC5">
            <w:pPr>
              <w:spacing w:after="0" w:line="240" w:lineRule="auto"/>
              <w:jc w:val="center"/>
              <w:rPr>
                <w:rFonts w:ascii="Times New Roman" w:hAnsi="Times New Roman" w:cs="Times New Roman"/>
                <w:b/>
                <w:bCs/>
                <w:sz w:val="16"/>
                <w:szCs w:val="16"/>
              </w:rPr>
            </w:pPr>
            <w:r w:rsidRPr="0068440E">
              <w:rPr>
                <w:rFonts w:ascii="Times New Roman" w:hAnsi="Times New Roman" w:cs="Times New Roman"/>
                <w:b/>
                <w:bCs/>
                <w:sz w:val="16"/>
                <w:szCs w:val="16"/>
              </w:rPr>
              <w:t>800</w:t>
            </w:r>
          </w:p>
        </w:tc>
        <w:tc>
          <w:tcPr>
            <w:tcW w:w="709" w:type="dxa"/>
            <w:gridSpan w:val="6"/>
            <w:vAlign w:val="center"/>
          </w:tcPr>
          <w:p w:rsidR="00496BDC" w:rsidRPr="0068440E" w:rsidRDefault="00496BDC" w:rsidP="00817EC5">
            <w:pPr>
              <w:spacing w:after="0" w:line="240" w:lineRule="auto"/>
              <w:rPr>
                <w:rFonts w:ascii="Times New Roman" w:hAnsi="Times New Roman" w:cs="Times New Roman"/>
                <w:b/>
                <w:bCs/>
                <w:sz w:val="16"/>
                <w:szCs w:val="16"/>
              </w:rPr>
            </w:pPr>
            <w:r w:rsidRPr="0068440E">
              <w:rPr>
                <w:rFonts w:ascii="Times New Roman" w:hAnsi="Times New Roman" w:cs="Times New Roman"/>
                <w:b/>
                <w:bCs/>
                <w:sz w:val="16"/>
                <w:szCs w:val="16"/>
              </w:rPr>
              <w:t>956926450</w:t>
            </w:r>
          </w:p>
        </w:tc>
        <w:tc>
          <w:tcPr>
            <w:tcW w:w="707" w:type="dxa"/>
            <w:gridSpan w:val="11"/>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708" w:type="dxa"/>
            <w:gridSpan w:val="7"/>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1418" w:type="dxa"/>
            <w:gridSpan w:val="28"/>
            <w:vAlign w:val="center"/>
          </w:tcPr>
          <w:p w:rsidR="00496BDC" w:rsidRPr="0068440E" w:rsidRDefault="00496BDC" w:rsidP="00817EC5">
            <w:pPr>
              <w:spacing w:after="0" w:line="240" w:lineRule="auto"/>
              <w:rPr>
                <w:rFonts w:ascii="Times New Roman" w:hAnsi="Times New Roman" w:cs="Times New Roman"/>
                <w:b/>
                <w:bCs/>
                <w:sz w:val="16"/>
                <w:szCs w:val="16"/>
              </w:rPr>
            </w:pPr>
            <w:r w:rsidRPr="0068440E">
              <w:rPr>
                <w:rFonts w:ascii="Times New Roman" w:hAnsi="Times New Roman" w:cs="Times New Roman"/>
                <w:b/>
                <w:bCs/>
                <w:sz w:val="16"/>
                <w:szCs w:val="16"/>
              </w:rPr>
              <w:t>33730185,25</w:t>
            </w:r>
          </w:p>
        </w:tc>
        <w:tc>
          <w:tcPr>
            <w:tcW w:w="1417" w:type="dxa"/>
            <w:gridSpan w:val="23"/>
            <w:vAlign w:val="center"/>
          </w:tcPr>
          <w:p w:rsidR="00496BDC" w:rsidRPr="0068440E" w:rsidRDefault="00496BDC" w:rsidP="00817EC5">
            <w:pPr>
              <w:spacing w:after="0" w:line="240" w:lineRule="auto"/>
              <w:rPr>
                <w:rFonts w:ascii="Times New Roman" w:hAnsi="Times New Roman" w:cs="Times New Roman"/>
                <w:b/>
                <w:bCs/>
                <w:sz w:val="16"/>
                <w:szCs w:val="16"/>
              </w:rPr>
            </w:pPr>
            <w:r w:rsidRPr="0068440E">
              <w:rPr>
                <w:rFonts w:ascii="Times New Roman" w:hAnsi="Times New Roman" w:cs="Times New Roman"/>
                <w:b/>
                <w:bCs/>
                <w:sz w:val="16"/>
                <w:szCs w:val="16"/>
              </w:rPr>
              <w:t>1 430 761 869</w:t>
            </w:r>
          </w:p>
        </w:tc>
        <w:tc>
          <w:tcPr>
            <w:tcW w:w="850" w:type="dxa"/>
            <w:gridSpan w:val="22"/>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w:t>
            </w:r>
          </w:p>
        </w:tc>
        <w:tc>
          <w:tcPr>
            <w:tcW w:w="1705" w:type="dxa"/>
            <w:gridSpan w:val="42"/>
            <w:vAlign w:val="center"/>
          </w:tcPr>
          <w:p w:rsidR="00496BDC" w:rsidRPr="0068440E" w:rsidRDefault="00496BDC" w:rsidP="00817EC5">
            <w:pPr>
              <w:spacing w:after="0" w:line="240" w:lineRule="auto"/>
              <w:jc w:val="right"/>
              <w:rPr>
                <w:rFonts w:ascii="Times New Roman" w:hAnsi="Times New Roman" w:cs="Times New Roman"/>
                <w:b/>
                <w:bCs/>
                <w:sz w:val="16"/>
                <w:szCs w:val="16"/>
              </w:rPr>
            </w:pPr>
            <w:r w:rsidRPr="0068440E">
              <w:rPr>
                <w:rFonts w:ascii="Times New Roman" w:hAnsi="Times New Roman" w:cs="Times New Roman"/>
                <w:b/>
                <w:bCs/>
                <w:sz w:val="16"/>
                <w:szCs w:val="16"/>
              </w:rPr>
              <w:t>2 421 418 504</w:t>
            </w:r>
          </w:p>
        </w:tc>
      </w:tr>
      <w:tr w:rsidR="0068440E" w:rsidRPr="0068440E" w:rsidTr="008474A1">
        <w:trPr>
          <w:gridAfter w:val="56"/>
          <w:wAfter w:w="4339" w:type="dxa"/>
          <w:trHeight w:val="240"/>
        </w:trPr>
        <w:tc>
          <w:tcPr>
            <w:tcW w:w="248" w:type="dxa"/>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36"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54"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1510" w:type="dxa"/>
            <w:gridSpan w:val="1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595"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691"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56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44"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44" w:type="dxa"/>
            <w:gridSpan w:val="11"/>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57" w:type="dxa"/>
            <w:gridSpan w:val="6"/>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53"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70"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72"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72" w:type="dxa"/>
            <w:gridSpan w:val="4"/>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317"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317"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319"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341"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291"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236"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41"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r>
      <w:tr w:rsidR="0068440E" w:rsidRPr="0068440E" w:rsidTr="008474A1">
        <w:trPr>
          <w:gridAfter w:val="54"/>
          <w:wAfter w:w="4302" w:type="dxa"/>
          <w:trHeight w:val="480"/>
        </w:trPr>
        <w:tc>
          <w:tcPr>
            <w:tcW w:w="248" w:type="dxa"/>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b/>
                <w:bCs/>
                <w:sz w:val="18"/>
                <w:szCs w:val="18"/>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b/>
                <w:bCs/>
                <w:sz w:val="18"/>
                <w:szCs w:val="18"/>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b/>
                <w:bCs/>
                <w:sz w:val="18"/>
                <w:szCs w:val="18"/>
              </w:rPr>
            </w:pPr>
          </w:p>
        </w:tc>
        <w:tc>
          <w:tcPr>
            <w:tcW w:w="436"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b/>
                <w:bCs/>
                <w:sz w:val="18"/>
                <w:szCs w:val="18"/>
              </w:rPr>
            </w:pPr>
          </w:p>
        </w:tc>
        <w:tc>
          <w:tcPr>
            <w:tcW w:w="454"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b/>
                <w:bCs/>
                <w:sz w:val="18"/>
                <w:szCs w:val="18"/>
              </w:rPr>
            </w:pPr>
          </w:p>
        </w:tc>
        <w:tc>
          <w:tcPr>
            <w:tcW w:w="1510" w:type="dxa"/>
            <w:gridSpan w:val="12"/>
            <w:tcBorders>
              <w:top w:val="nil"/>
              <w:left w:val="nil"/>
              <w:bottom w:val="nil"/>
              <w:right w:val="nil"/>
            </w:tcBorders>
            <w:shd w:val="clear" w:color="auto" w:fill="auto"/>
            <w:noWrap/>
            <w:vAlign w:val="bottom"/>
            <w:hideMark/>
          </w:tcPr>
          <w:p w:rsidR="00496BDC" w:rsidRPr="0068440E" w:rsidRDefault="00496BDC" w:rsidP="00817EC5">
            <w:pPr>
              <w:spacing w:after="0" w:line="240" w:lineRule="auto"/>
              <w:ind w:firstLine="1695"/>
              <w:rPr>
                <w:rFonts w:ascii="Times New Roman" w:eastAsia="Times New Roman" w:hAnsi="Times New Roman" w:cs="Times New Roman"/>
                <w:b/>
                <w:bCs/>
                <w:sz w:val="18"/>
                <w:szCs w:val="18"/>
              </w:rPr>
            </w:pPr>
          </w:p>
        </w:tc>
        <w:tc>
          <w:tcPr>
            <w:tcW w:w="263" w:type="dxa"/>
            <w:gridSpan w:val="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45" w:type="dxa"/>
            <w:gridSpan w:val="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403" w:type="dxa"/>
            <w:gridSpan w:val="69"/>
            <w:tcBorders>
              <w:top w:val="nil"/>
              <w:left w:val="nil"/>
              <w:bottom w:val="single" w:sz="4" w:space="0" w:color="000000"/>
              <w:right w:val="nil"/>
            </w:tcBorders>
            <w:shd w:val="clear" w:color="000000" w:fill="FFFFC0"/>
            <w:vAlign w:val="bottom"/>
            <w:hideMark/>
          </w:tcPr>
          <w:p w:rsidR="00496BDC" w:rsidRPr="0068440E" w:rsidRDefault="00496BDC" w:rsidP="00817EC5">
            <w:pPr>
              <w:spacing w:after="0" w:line="240" w:lineRule="auto"/>
              <w:rPr>
                <w:rFonts w:ascii="Times New Roman" w:eastAsia="Times New Roman" w:hAnsi="Times New Roman" w:cs="Times New Roman"/>
                <w:b/>
                <w:bCs/>
                <w:sz w:val="18"/>
                <w:szCs w:val="18"/>
              </w:rPr>
            </w:pPr>
            <w:r w:rsidRPr="0068440E">
              <w:rPr>
                <w:rFonts w:ascii="Times New Roman" w:eastAsia="Times New Roman" w:hAnsi="Times New Roman" w:cs="Times New Roman"/>
                <w:b/>
                <w:bCs/>
                <w:sz w:val="18"/>
                <w:szCs w:val="18"/>
              </w:rPr>
              <w:t>Садыкбекова Гульнара Абдухалиевна</w:t>
            </w:r>
          </w:p>
        </w:tc>
        <w:tc>
          <w:tcPr>
            <w:tcW w:w="272"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77" w:type="dxa"/>
            <w:gridSpan w:val="4"/>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317" w:type="dxa"/>
            <w:gridSpan w:val="11"/>
            <w:tcBorders>
              <w:top w:val="nil"/>
              <w:left w:val="nil"/>
              <w:bottom w:val="single" w:sz="4" w:space="0" w:color="000000"/>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312" w:type="dxa"/>
            <w:gridSpan w:val="4"/>
            <w:tcBorders>
              <w:top w:val="nil"/>
              <w:left w:val="nil"/>
              <w:bottom w:val="single" w:sz="4" w:space="0" w:color="000000"/>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308" w:type="dxa"/>
            <w:gridSpan w:val="9"/>
            <w:tcBorders>
              <w:top w:val="nil"/>
              <w:left w:val="nil"/>
              <w:bottom w:val="single" w:sz="4" w:space="0" w:color="000000"/>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341" w:type="dxa"/>
            <w:gridSpan w:val="6"/>
            <w:tcBorders>
              <w:top w:val="nil"/>
              <w:left w:val="nil"/>
              <w:bottom w:val="single" w:sz="4" w:space="0" w:color="000000"/>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297" w:type="dxa"/>
            <w:gridSpan w:val="10"/>
            <w:tcBorders>
              <w:top w:val="nil"/>
              <w:left w:val="nil"/>
              <w:bottom w:val="single" w:sz="4" w:space="0" w:color="000000"/>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236"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r>
      <w:tr w:rsidR="0068440E" w:rsidRPr="0068440E" w:rsidTr="009354BC">
        <w:trPr>
          <w:trHeight w:val="222"/>
        </w:trPr>
        <w:tc>
          <w:tcPr>
            <w:tcW w:w="248" w:type="dxa"/>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36"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54"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1510" w:type="dxa"/>
            <w:gridSpan w:val="1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392" w:type="dxa"/>
            <w:gridSpan w:val="69"/>
            <w:tcBorders>
              <w:top w:val="nil"/>
              <w:left w:val="nil"/>
              <w:bottom w:val="nil"/>
              <w:right w:val="nil"/>
            </w:tcBorders>
            <w:shd w:val="clear" w:color="auto" w:fill="auto"/>
            <w:noWrap/>
            <w:hideMark/>
          </w:tcPr>
          <w:p w:rsidR="00496BDC" w:rsidRPr="0068440E" w:rsidRDefault="00496BDC" w:rsidP="00817EC5">
            <w:pPr>
              <w:spacing w:after="0" w:line="240" w:lineRule="auto"/>
              <w:rPr>
                <w:rFonts w:ascii="Times New Roman" w:eastAsia="Times New Roman" w:hAnsi="Times New Roman" w:cs="Times New Roman"/>
                <w:sz w:val="14"/>
                <w:szCs w:val="14"/>
              </w:rPr>
            </w:pPr>
            <w:r w:rsidRPr="0068440E">
              <w:rPr>
                <w:rFonts w:ascii="Times New Roman" w:eastAsia="Times New Roman" w:hAnsi="Times New Roman" w:cs="Times New Roman"/>
                <w:sz w:val="14"/>
                <w:szCs w:val="14"/>
              </w:rPr>
              <w:t>(фамилия, имя, отчество)</w:t>
            </w:r>
          </w:p>
        </w:tc>
        <w:tc>
          <w:tcPr>
            <w:tcW w:w="272"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72" w:type="dxa"/>
            <w:gridSpan w:val="4"/>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057" w:type="dxa"/>
            <w:gridSpan w:val="52"/>
            <w:tcBorders>
              <w:top w:val="nil"/>
              <w:left w:val="nil"/>
              <w:bottom w:val="nil"/>
              <w:right w:val="nil"/>
            </w:tcBorders>
            <w:shd w:val="clear" w:color="auto" w:fill="auto"/>
            <w:noWrap/>
            <w:hideMark/>
          </w:tcPr>
          <w:p w:rsidR="00496BDC" w:rsidRPr="0068440E" w:rsidRDefault="00496BDC" w:rsidP="00817EC5">
            <w:pPr>
              <w:spacing w:after="0" w:line="240" w:lineRule="auto"/>
              <w:rPr>
                <w:rFonts w:ascii="Times New Roman" w:eastAsia="Times New Roman" w:hAnsi="Times New Roman" w:cs="Times New Roman"/>
                <w:sz w:val="14"/>
                <w:szCs w:val="14"/>
              </w:rPr>
            </w:pPr>
            <w:r w:rsidRPr="0068440E">
              <w:rPr>
                <w:rFonts w:ascii="Times New Roman" w:eastAsia="Times New Roman" w:hAnsi="Times New Roman" w:cs="Times New Roman"/>
                <w:sz w:val="14"/>
                <w:szCs w:val="14"/>
              </w:rPr>
              <w:t>(подпись)</w:t>
            </w:r>
          </w:p>
        </w:tc>
        <w:tc>
          <w:tcPr>
            <w:tcW w:w="241"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103" w:type="dxa"/>
            <w:gridSpan w:val="4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r>
      <w:tr w:rsidR="0068440E" w:rsidRPr="0068440E" w:rsidTr="009354BC">
        <w:trPr>
          <w:trHeight w:val="222"/>
        </w:trPr>
        <w:tc>
          <w:tcPr>
            <w:tcW w:w="248" w:type="dxa"/>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36"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54"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1510" w:type="dxa"/>
            <w:gridSpan w:val="1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595"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691"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56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44"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44" w:type="dxa"/>
            <w:gridSpan w:val="11"/>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57" w:type="dxa"/>
            <w:gridSpan w:val="6"/>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53"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70"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72"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72" w:type="dxa"/>
            <w:gridSpan w:val="4"/>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317"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317"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319"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341"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91"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41"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vAlign w:val="center"/>
            <w:hideMark/>
          </w:tcPr>
          <w:p w:rsidR="00496BDC" w:rsidRPr="0068440E" w:rsidRDefault="00496BDC" w:rsidP="00817EC5">
            <w:pPr>
              <w:spacing w:after="0" w:line="240" w:lineRule="auto"/>
              <w:rPr>
                <w:rFonts w:ascii="Times New Roman" w:eastAsia="Times New Roman" w:hAnsi="Times New Roman" w:cs="Times New Roman"/>
                <w:sz w:val="20"/>
                <w:szCs w:val="20"/>
              </w:rPr>
            </w:pPr>
          </w:p>
        </w:tc>
        <w:tc>
          <w:tcPr>
            <w:tcW w:w="4103" w:type="dxa"/>
            <w:gridSpan w:val="49"/>
            <w:vAlign w:val="center"/>
            <w:hideMark/>
          </w:tcPr>
          <w:p w:rsidR="00496BDC" w:rsidRPr="0068440E" w:rsidRDefault="00496BDC" w:rsidP="00817EC5">
            <w:pPr>
              <w:spacing w:after="0" w:line="240" w:lineRule="auto"/>
              <w:rPr>
                <w:rFonts w:ascii="Times New Roman" w:eastAsia="Times New Roman" w:hAnsi="Times New Roman" w:cs="Times New Roman"/>
                <w:sz w:val="20"/>
                <w:szCs w:val="20"/>
              </w:rPr>
            </w:pPr>
          </w:p>
        </w:tc>
      </w:tr>
      <w:tr w:rsidR="0068440E" w:rsidRPr="0068440E" w:rsidTr="009354BC">
        <w:trPr>
          <w:trHeight w:val="72"/>
        </w:trPr>
        <w:tc>
          <w:tcPr>
            <w:tcW w:w="248" w:type="dxa"/>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36"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54"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1510" w:type="dxa"/>
            <w:gridSpan w:val="1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595"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691"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56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44"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44" w:type="dxa"/>
            <w:gridSpan w:val="11"/>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57" w:type="dxa"/>
            <w:gridSpan w:val="6"/>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53"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3"/>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70"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72"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72" w:type="dxa"/>
            <w:gridSpan w:val="4"/>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317"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317"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319"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341"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91"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41"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vAlign w:val="center"/>
            <w:hideMark/>
          </w:tcPr>
          <w:p w:rsidR="00496BDC" w:rsidRPr="0068440E" w:rsidRDefault="00496BDC" w:rsidP="00817EC5">
            <w:pPr>
              <w:spacing w:after="0" w:line="240" w:lineRule="auto"/>
              <w:rPr>
                <w:rFonts w:ascii="Times New Roman" w:eastAsia="Times New Roman" w:hAnsi="Times New Roman" w:cs="Times New Roman"/>
                <w:sz w:val="20"/>
                <w:szCs w:val="20"/>
              </w:rPr>
            </w:pPr>
          </w:p>
        </w:tc>
        <w:tc>
          <w:tcPr>
            <w:tcW w:w="4103" w:type="dxa"/>
            <w:gridSpan w:val="49"/>
            <w:vAlign w:val="center"/>
            <w:hideMark/>
          </w:tcPr>
          <w:p w:rsidR="00496BDC" w:rsidRPr="0068440E" w:rsidRDefault="00496BDC" w:rsidP="00817EC5">
            <w:pPr>
              <w:spacing w:after="0" w:line="240" w:lineRule="auto"/>
              <w:rPr>
                <w:rFonts w:ascii="Times New Roman" w:eastAsia="Times New Roman" w:hAnsi="Times New Roman" w:cs="Times New Roman"/>
                <w:sz w:val="20"/>
                <w:szCs w:val="20"/>
              </w:rPr>
            </w:pPr>
          </w:p>
        </w:tc>
      </w:tr>
      <w:tr w:rsidR="0068440E" w:rsidRPr="0068440E" w:rsidTr="009354BC">
        <w:trPr>
          <w:trHeight w:val="240"/>
        </w:trPr>
        <w:tc>
          <w:tcPr>
            <w:tcW w:w="248" w:type="dxa"/>
            <w:tcBorders>
              <w:top w:val="nil"/>
              <w:left w:val="nil"/>
              <w:bottom w:val="nil"/>
              <w:right w:val="nil"/>
            </w:tcBorders>
            <w:shd w:val="clear" w:color="auto" w:fill="auto"/>
            <w:noWrap/>
            <w:vAlign w:val="bottom"/>
            <w:hideMark/>
          </w:tcPr>
          <w:p w:rsidR="00496BDC" w:rsidRPr="0068440E" w:rsidRDefault="00496BDC" w:rsidP="00817EC5">
            <w:pPr>
              <w:spacing w:after="0" w:line="240" w:lineRule="auto"/>
              <w:jc w:val="right"/>
              <w:rPr>
                <w:rFonts w:ascii="Times New Roman" w:eastAsia="Times New Roman" w:hAnsi="Times New Roman" w:cs="Times New Roman"/>
                <w:b/>
                <w:bCs/>
                <w:sz w:val="18"/>
                <w:szCs w:val="18"/>
              </w:rPr>
            </w:pPr>
          </w:p>
        </w:tc>
        <w:tc>
          <w:tcPr>
            <w:tcW w:w="236"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jc w:val="right"/>
              <w:rPr>
                <w:rFonts w:ascii="Times New Roman" w:eastAsia="Times New Roman" w:hAnsi="Times New Roman" w:cs="Times New Roman"/>
                <w:b/>
                <w:bCs/>
                <w:sz w:val="18"/>
                <w:szCs w:val="18"/>
              </w:rPr>
            </w:pPr>
          </w:p>
        </w:tc>
        <w:tc>
          <w:tcPr>
            <w:tcW w:w="236" w:type="dxa"/>
            <w:gridSpan w:val="4"/>
            <w:tcBorders>
              <w:top w:val="nil"/>
              <w:left w:val="nil"/>
              <w:bottom w:val="nil"/>
              <w:right w:val="nil"/>
            </w:tcBorders>
            <w:shd w:val="clear" w:color="auto" w:fill="auto"/>
            <w:noWrap/>
            <w:vAlign w:val="bottom"/>
            <w:hideMark/>
          </w:tcPr>
          <w:p w:rsidR="00496BDC" w:rsidRPr="0068440E" w:rsidRDefault="00496BDC" w:rsidP="00817EC5">
            <w:pPr>
              <w:spacing w:after="0" w:line="240" w:lineRule="auto"/>
              <w:jc w:val="right"/>
              <w:rPr>
                <w:rFonts w:ascii="Times New Roman" w:eastAsia="Times New Roman" w:hAnsi="Times New Roman" w:cs="Times New Roman"/>
                <w:b/>
                <w:bCs/>
                <w:sz w:val="18"/>
                <w:szCs w:val="18"/>
              </w:rPr>
            </w:pPr>
          </w:p>
        </w:tc>
        <w:tc>
          <w:tcPr>
            <w:tcW w:w="436"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jc w:val="right"/>
              <w:rPr>
                <w:rFonts w:ascii="Times New Roman" w:eastAsia="Times New Roman" w:hAnsi="Times New Roman" w:cs="Times New Roman"/>
                <w:b/>
                <w:bCs/>
                <w:sz w:val="18"/>
                <w:szCs w:val="18"/>
              </w:rPr>
            </w:pPr>
          </w:p>
        </w:tc>
        <w:tc>
          <w:tcPr>
            <w:tcW w:w="454" w:type="dxa"/>
            <w:gridSpan w:val="5"/>
            <w:tcBorders>
              <w:top w:val="nil"/>
              <w:left w:val="nil"/>
              <w:bottom w:val="nil"/>
              <w:right w:val="nil"/>
            </w:tcBorders>
            <w:shd w:val="clear" w:color="auto" w:fill="auto"/>
            <w:noWrap/>
            <w:vAlign w:val="bottom"/>
            <w:hideMark/>
          </w:tcPr>
          <w:p w:rsidR="00496BDC" w:rsidRPr="0068440E" w:rsidRDefault="00496BDC" w:rsidP="00817EC5">
            <w:pPr>
              <w:spacing w:after="0" w:line="240" w:lineRule="auto"/>
              <w:jc w:val="right"/>
              <w:rPr>
                <w:rFonts w:ascii="Times New Roman" w:eastAsia="Times New Roman" w:hAnsi="Times New Roman" w:cs="Times New Roman"/>
                <w:b/>
                <w:bCs/>
                <w:sz w:val="18"/>
                <w:szCs w:val="18"/>
              </w:rPr>
            </w:pPr>
          </w:p>
        </w:tc>
        <w:tc>
          <w:tcPr>
            <w:tcW w:w="1510" w:type="dxa"/>
            <w:gridSpan w:val="1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b/>
                <w:bCs/>
                <w:sz w:val="18"/>
                <w:szCs w:val="18"/>
              </w:rPr>
            </w:pPr>
            <w:r w:rsidRPr="0068440E">
              <w:rPr>
                <w:rFonts w:ascii="Times New Roman" w:eastAsia="Times New Roman" w:hAnsi="Times New Roman" w:cs="Times New Roman"/>
                <w:b/>
                <w:bCs/>
                <w:sz w:val="18"/>
                <w:szCs w:val="18"/>
              </w:rPr>
              <w:t>Главный бухгалтер</w:t>
            </w:r>
          </w:p>
        </w:tc>
        <w:tc>
          <w:tcPr>
            <w:tcW w:w="236" w:type="dxa"/>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2"/>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4392" w:type="dxa"/>
            <w:gridSpan w:val="69"/>
            <w:tcBorders>
              <w:top w:val="nil"/>
              <w:left w:val="nil"/>
              <w:bottom w:val="single" w:sz="4" w:space="0" w:color="000000"/>
              <w:right w:val="nil"/>
            </w:tcBorders>
            <w:shd w:val="clear" w:color="000000" w:fill="FFFFC0"/>
            <w:vAlign w:val="bottom"/>
            <w:hideMark/>
          </w:tcPr>
          <w:p w:rsidR="00496BDC" w:rsidRPr="0068440E" w:rsidRDefault="00496BDC" w:rsidP="00817EC5">
            <w:pPr>
              <w:spacing w:after="0" w:line="240" w:lineRule="auto"/>
              <w:rPr>
                <w:rFonts w:ascii="Times New Roman" w:eastAsia="Times New Roman" w:hAnsi="Times New Roman" w:cs="Times New Roman"/>
                <w:b/>
                <w:bCs/>
                <w:sz w:val="18"/>
                <w:szCs w:val="18"/>
              </w:rPr>
            </w:pPr>
            <w:r w:rsidRPr="0068440E">
              <w:rPr>
                <w:rFonts w:ascii="Times New Roman" w:eastAsia="Times New Roman" w:hAnsi="Times New Roman" w:cs="Times New Roman"/>
                <w:b/>
                <w:bCs/>
                <w:sz w:val="18"/>
                <w:szCs w:val="18"/>
              </w:rPr>
              <w:t>Оспанова Жамила Абсаматовна</w:t>
            </w:r>
          </w:p>
        </w:tc>
        <w:tc>
          <w:tcPr>
            <w:tcW w:w="272"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72" w:type="dxa"/>
            <w:gridSpan w:val="4"/>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317" w:type="dxa"/>
            <w:gridSpan w:val="7"/>
            <w:tcBorders>
              <w:top w:val="nil"/>
              <w:left w:val="nil"/>
              <w:bottom w:val="single" w:sz="4" w:space="0" w:color="000000"/>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317" w:type="dxa"/>
            <w:gridSpan w:val="8"/>
            <w:tcBorders>
              <w:top w:val="nil"/>
              <w:left w:val="nil"/>
              <w:bottom w:val="single" w:sz="4" w:space="0" w:color="000000"/>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319" w:type="dxa"/>
            <w:gridSpan w:val="8"/>
            <w:tcBorders>
              <w:top w:val="nil"/>
              <w:left w:val="nil"/>
              <w:bottom w:val="single" w:sz="4" w:space="0" w:color="000000"/>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341" w:type="dxa"/>
            <w:gridSpan w:val="7"/>
            <w:tcBorders>
              <w:top w:val="nil"/>
              <w:left w:val="nil"/>
              <w:bottom w:val="single" w:sz="4" w:space="0" w:color="000000"/>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291" w:type="dxa"/>
            <w:gridSpan w:val="7"/>
            <w:tcBorders>
              <w:top w:val="nil"/>
              <w:left w:val="nil"/>
              <w:bottom w:val="single" w:sz="4" w:space="0" w:color="000000"/>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r w:rsidRPr="0068440E">
              <w:rPr>
                <w:rFonts w:ascii="Times New Roman" w:eastAsia="Times New Roman" w:hAnsi="Times New Roman" w:cs="Times New Roman"/>
                <w:sz w:val="16"/>
                <w:szCs w:val="16"/>
              </w:rPr>
              <w:t> </w:t>
            </w:r>
          </w:p>
        </w:tc>
        <w:tc>
          <w:tcPr>
            <w:tcW w:w="236" w:type="dxa"/>
            <w:gridSpan w:val="8"/>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41" w:type="dxa"/>
            <w:gridSpan w:val="9"/>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tcBorders>
              <w:top w:val="nil"/>
              <w:left w:val="nil"/>
              <w:bottom w:val="nil"/>
              <w:right w:val="nil"/>
            </w:tcBorders>
            <w:shd w:val="clear" w:color="auto" w:fill="auto"/>
            <w:noWrap/>
            <w:vAlign w:val="bottom"/>
            <w:hideMark/>
          </w:tcPr>
          <w:p w:rsidR="00496BDC" w:rsidRPr="0068440E" w:rsidRDefault="00496BDC" w:rsidP="00817EC5">
            <w:pPr>
              <w:spacing w:after="0" w:line="240" w:lineRule="auto"/>
              <w:rPr>
                <w:rFonts w:ascii="Times New Roman" w:eastAsia="Times New Roman" w:hAnsi="Times New Roman" w:cs="Times New Roman"/>
                <w:sz w:val="16"/>
                <w:szCs w:val="16"/>
              </w:rPr>
            </w:pPr>
          </w:p>
        </w:tc>
        <w:tc>
          <w:tcPr>
            <w:tcW w:w="236" w:type="dxa"/>
            <w:gridSpan w:val="7"/>
            <w:vAlign w:val="center"/>
            <w:hideMark/>
          </w:tcPr>
          <w:p w:rsidR="00496BDC" w:rsidRPr="0068440E" w:rsidRDefault="00496BDC" w:rsidP="00817EC5">
            <w:pPr>
              <w:spacing w:after="0" w:line="240" w:lineRule="auto"/>
              <w:rPr>
                <w:rFonts w:ascii="Times New Roman" w:eastAsia="Times New Roman" w:hAnsi="Times New Roman" w:cs="Times New Roman"/>
                <w:sz w:val="20"/>
                <w:szCs w:val="20"/>
              </w:rPr>
            </w:pPr>
          </w:p>
        </w:tc>
        <w:tc>
          <w:tcPr>
            <w:tcW w:w="4103" w:type="dxa"/>
            <w:gridSpan w:val="49"/>
            <w:vAlign w:val="center"/>
            <w:hideMark/>
          </w:tcPr>
          <w:p w:rsidR="00496BDC" w:rsidRPr="0068440E" w:rsidRDefault="00496BDC" w:rsidP="00817EC5">
            <w:pPr>
              <w:spacing w:after="0" w:line="240" w:lineRule="auto"/>
              <w:rPr>
                <w:rFonts w:ascii="Times New Roman" w:eastAsia="Times New Roman" w:hAnsi="Times New Roman" w:cs="Times New Roman"/>
                <w:sz w:val="20"/>
                <w:szCs w:val="20"/>
              </w:rPr>
            </w:pPr>
          </w:p>
        </w:tc>
      </w:tr>
    </w:tbl>
    <w:p w:rsidR="00FF11F2" w:rsidRPr="0068440E" w:rsidRDefault="00FF11F2" w:rsidP="009354BC">
      <w:pPr>
        <w:tabs>
          <w:tab w:val="left" w:pos="540"/>
        </w:tabs>
        <w:jc w:val="both"/>
        <w:rPr>
          <w:b/>
          <w:bCs/>
          <w:sz w:val="28"/>
          <w:szCs w:val="28"/>
          <w:lang w:val="kk-KZ"/>
        </w:rPr>
      </w:pPr>
    </w:p>
    <w:p w:rsidR="00FF11F2" w:rsidRPr="0068440E" w:rsidRDefault="00FF11F2" w:rsidP="009354BC">
      <w:pPr>
        <w:tabs>
          <w:tab w:val="left" w:pos="540"/>
        </w:tabs>
        <w:jc w:val="both"/>
        <w:rPr>
          <w:b/>
          <w:bCs/>
          <w:sz w:val="28"/>
          <w:szCs w:val="28"/>
          <w:lang w:val="kk-KZ"/>
        </w:rPr>
      </w:pPr>
    </w:p>
    <w:p w:rsidR="009354BC" w:rsidRPr="0068440E" w:rsidRDefault="009354BC" w:rsidP="001D4B16">
      <w:pPr>
        <w:tabs>
          <w:tab w:val="left" w:pos="540"/>
        </w:tabs>
        <w:jc w:val="center"/>
        <w:rPr>
          <w:rFonts w:ascii="Times New Roman" w:hAnsi="Times New Roman" w:cs="Times New Roman"/>
          <w:b/>
          <w:bCs/>
          <w:sz w:val="20"/>
          <w:szCs w:val="20"/>
        </w:rPr>
      </w:pPr>
      <w:r w:rsidRPr="0068440E">
        <w:rPr>
          <w:rFonts w:ascii="Times New Roman" w:hAnsi="Times New Roman" w:cs="Times New Roman"/>
          <w:b/>
          <w:bCs/>
          <w:sz w:val="20"/>
          <w:szCs w:val="20"/>
          <w:lang w:val="kk-KZ"/>
        </w:rPr>
        <w:t>Система оценки результатов учебных достижений обучающихся</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789"/>
        <w:gridCol w:w="970"/>
        <w:gridCol w:w="6098"/>
      </w:tblGrid>
      <w:tr w:rsidR="0068440E" w:rsidRPr="0068440E" w:rsidTr="00531524">
        <w:trPr>
          <w:jc w:val="center"/>
        </w:trPr>
        <w:tc>
          <w:tcPr>
            <w:tcW w:w="1134"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Оценка по буквенной системе</w:t>
            </w:r>
          </w:p>
        </w:tc>
        <w:tc>
          <w:tcPr>
            <w:tcW w:w="117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Цифровой эквивалент баллов</w:t>
            </w:r>
          </w:p>
        </w:tc>
        <w:tc>
          <w:tcPr>
            <w:tcW w:w="78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%-ное содержание</w:t>
            </w:r>
          </w:p>
        </w:tc>
        <w:tc>
          <w:tcPr>
            <w:tcW w:w="970"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Оценка по традиционной системе</w:t>
            </w:r>
          </w:p>
        </w:tc>
        <w:tc>
          <w:tcPr>
            <w:tcW w:w="609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sz w:val="20"/>
                <w:szCs w:val="20"/>
              </w:rPr>
              <w:t>Критерий оценивания знаний обучающихся</w:t>
            </w:r>
          </w:p>
        </w:tc>
      </w:tr>
      <w:tr w:rsidR="0068440E" w:rsidRPr="0068440E" w:rsidTr="00531524">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4,0</w:t>
            </w:r>
          </w:p>
        </w:tc>
        <w:tc>
          <w:tcPr>
            <w:tcW w:w="78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95-100</w:t>
            </w:r>
          </w:p>
        </w:tc>
        <w:tc>
          <w:tcPr>
            <w:tcW w:w="97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отлично</w:t>
            </w:r>
          </w:p>
        </w:tc>
        <w:tc>
          <w:tcPr>
            <w:tcW w:w="609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b/>
                <w:sz w:val="20"/>
                <w:szCs w:val="20"/>
              </w:rPr>
              <w:t>Студент демонстрирует</w:t>
            </w:r>
            <w:r w:rsidRPr="0068440E">
              <w:rPr>
                <w:rFonts w:ascii="Times New Roman" w:eastAsia="Calibri" w:hAnsi="Times New Roman" w:cs="Times New Roman"/>
                <w:sz w:val="20"/>
                <w:szCs w:val="20"/>
              </w:rPr>
              <w:t>:</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глубокое и прочное усвоение программного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полные, последовательные, грамотные и логически излагаемые ответы по всем видам занятий;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умение свободно справляться с поставленными задачами;</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правильные, обоснованные принятые  решения,</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навыки использования информации основной и дополнительной специальной литературы при изучении дисциплины,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умение самостоятельного систематизирования программного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владение разносторонними навыками и приемами выполнения всех видов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умение работать с иностранной литературой и информационными ресурсами Интернета;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своевременное и качественное выполнение всех видов заданий.</w:t>
            </w:r>
          </w:p>
        </w:tc>
      </w:tr>
      <w:tr w:rsidR="0068440E" w:rsidRPr="0068440E" w:rsidTr="00531524">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3,67</w:t>
            </w:r>
          </w:p>
        </w:tc>
        <w:tc>
          <w:tcPr>
            <w:tcW w:w="78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90-94</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rPr>
                <w:rFonts w:ascii="Times New Roman" w:eastAsia="Calibri" w:hAnsi="Times New Roman" w:cs="Times New Roman"/>
                <w:bCs/>
                <w:sz w:val="20"/>
                <w:szCs w:val="20"/>
              </w:rPr>
            </w:pPr>
          </w:p>
        </w:tc>
        <w:tc>
          <w:tcPr>
            <w:tcW w:w="609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b/>
                <w:sz w:val="20"/>
                <w:szCs w:val="20"/>
              </w:rPr>
              <w:t>Студент демонстрирует</w:t>
            </w:r>
            <w:r w:rsidRPr="0068440E">
              <w:rPr>
                <w:rFonts w:ascii="Times New Roman" w:eastAsia="Calibri" w:hAnsi="Times New Roman" w:cs="Times New Roman"/>
                <w:sz w:val="20"/>
                <w:szCs w:val="20"/>
              </w:rPr>
              <w:t>:</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глубокое  усвоение программного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полные, последовательные и логически излагаемые ответы по всем видам занятий;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lastRenderedPageBreak/>
              <w:t>- умение  справляться с поставленными задачами;</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правильные  принятые  решения,</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навыки использования специальной литературы при изучении дисциплины,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умение самостоятельного систематизирования программного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владение навыками и приемами выполнения всех видов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своевременное выполнение всех видов заданий.</w:t>
            </w:r>
          </w:p>
        </w:tc>
      </w:tr>
      <w:tr w:rsidR="0068440E" w:rsidRPr="0068440E" w:rsidTr="00531524">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3,33</w:t>
            </w:r>
          </w:p>
        </w:tc>
        <w:tc>
          <w:tcPr>
            <w:tcW w:w="78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85-89</w:t>
            </w:r>
          </w:p>
        </w:tc>
        <w:tc>
          <w:tcPr>
            <w:tcW w:w="97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хорошо</w:t>
            </w:r>
          </w:p>
        </w:tc>
        <w:tc>
          <w:tcPr>
            <w:tcW w:w="609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Студент демонстрирует:</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усвоение  программного материала;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полное, последовательное, грамотное, без существенных неточностей, изложение ответов по всем видам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правильное применение теоретических знаний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владение необходимыми навыками при выполнении прикладных  задач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навыки использования рекомендованной литературы при изучении дисциплины,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навыки систематизации программного материала;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владение навыками и приемами выполнения всех видов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своевременное выполнение всех видов заданий.</w:t>
            </w:r>
          </w:p>
        </w:tc>
      </w:tr>
      <w:tr w:rsidR="0068440E" w:rsidRPr="0068440E" w:rsidTr="00531524">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3,0</w:t>
            </w:r>
          </w:p>
        </w:tc>
        <w:tc>
          <w:tcPr>
            <w:tcW w:w="78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80-84</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rPr>
                <w:rFonts w:ascii="Times New Roman" w:eastAsia="Calibri" w:hAnsi="Times New Roman" w:cs="Times New Roman"/>
                <w:bCs/>
                <w:sz w:val="20"/>
                <w:szCs w:val="20"/>
              </w:rPr>
            </w:pPr>
          </w:p>
        </w:tc>
        <w:tc>
          <w:tcPr>
            <w:tcW w:w="609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b/>
                <w:sz w:val="20"/>
                <w:szCs w:val="20"/>
              </w:rPr>
              <w:t>Студент демонстрирует</w:t>
            </w:r>
            <w:r w:rsidRPr="0068440E">
              <w:rPr>
                <w:rFonts w:ascii="Times New Roman" w:eastAsia="Calibri" w:hAnsi="Times New Roman" w:cs="Times New Roman"/>
                <w:sz w:val="20"/>
                <w:szCs w:val="20"/>
              </w:rPr>
              <w:t>:</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усвоение  программного материала;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последовательное изложение ответов по всем видам заданий с несущественными ошибками;</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навыки применения теоретических знаний под руководством преподавателя;</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владение необходимыми навыками при выполнении практических задач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навыки использования рекомендованной литературы при изучении дисциплины,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навыки систематизации программного материала под руководством преподавателя;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владение навыками выполнения всех видов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способности самостоятельного исправления допущенных ошибок;</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своевременное выполнение всех видов заданий с устранением допущенных ошибок. </w:t>
            </w:r>
          </w:p>
        </w:tc>
      </w:tr>
      <w:tr w:rsidR="0068440E" w:rsidRPr="0068440E" w:rsidTr="00531524">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2,67</w:t>
            </w:r>
          </w:p>
        </w:tc>
        <w:tc>
          <w:tcPr>
            <w:tcW w:w="78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75-79</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rPr>
                <w:rFonts w:ascii="Times New Roman" w:eastAsia="Calibri" w:hAnsi="Times New Roman" w:cs="Times New Roman"/>
                <w:bCs/>
                <w:sz w:val="20"/>
                <w:szCs w:val="20"/>
              </w:rPr>
            </w:pPr>
          </w:p>
        </w:tc>
        <w:tc>
          <w:tcPr>
            <w:tcW w:w="609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b/>
                <w:sz w:val="20"/>
                <w:szCs w:val="20"/>
              </w:rPr>
              <w:t>Студент демонстрирует</w:t>
            </w:r>
            <w:r w:rsidRPr="0068440E">
              <w:rPr>
                <w:rFonts w:ascii="Times New Roman" w:eastAsia="Calibri" w:hAnsi="Times New Roman" w:cs="Times New Roman"/>
                <w:sz w:val="20"/>
                <w:szCs w:val="20"/>
              </w:rPr>
              <w:t>:</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усвоение  программного материала;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умение изложения ответов с несущественными ошибками;</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навыки применения теоретических знаний под руководством преподавателя;</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владение приемами при выполнении практических задач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навыки использования рекомендованной литературы под руководством преподавателя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навыки обобщения программного материала под руководством преподавателя;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умение исправления допущенных ошибок с помощью преподавателя;</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своевременное выполнение всех видов заданий с устранением допущенных ошибок.</w:t>
            </w:r>
          </w:p>
          <w:p w:rsidR="009354BC" w:rsidRPr="0068440E" w:rsidRDefault="009354BC" w:rsidP="001D4B16">
            <w:pPr>
              <w:spacing w:after="0" w:line="240" w:lineRule="auto"/>
              <w:jc w:val="both"/>
              <w:rPr>
                <w:rFonts w:ascii="Times New Roman" w:eastAsia="Calibri" w:hAnsi="Times New Roman" w:cs="Times New Roman"/>
                <w:sz w:val="20"/>
                <w:szCs w:val="20"/>
              </w:rPr>
            </w:pPr>
          </w:p>
        </w:tc>
      </w:tr>
      <w:tr w:rsidR="0068440E" w:rsidRPr="0068440E" w:rsidTr="00531524">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2,33</w:t>
            </w:r>
          </w:p>
        </w:tc>
        <w:tc>
          <w:tcPr>
            <w:tcW w:w="78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70-74</w:t>
            </w:r>
          </w:p>
        </w:tc>
        <w:tc>
          <w:tcPr>
            <w:tcW w:w="97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удовлетворительно</w:t>
            </w:r>
          </w:p>
        </w:tc>
        <w:tc>
          <w:tcPr>
            <w:tcW w:w="609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b/>
                <w:sz w:val="20"/>
                <w:szCs w:val="20"/>
              </w:rPr>
              <w:t>Студент демонстрирует</w:t>
            </w:r>
            <w:r w:rsidRPr="0068440E">
              <w:rPr>
                <w:rFonts w:ascii="Times New Roman" w:eastAsia="Calibri" w:hAnsi="Times New Roman" w:cs="Times New Roman"/>
                <w:sz w:val="20"/>
                <w:szCs w:val="20"/>
              </w:rPr>
              <w:t>:</w:t>
            </w:r>
          </w:p>
          <w:p w:rsidR="009354BC" w:rsidRPr="0068440E" w:rsidRDefault="009354BC" w:rsidP="001D4B16">
            <w:pPr>
              <w:spacing w:after="0" w:line="240" w:lineRule="auto"/>
              <w:jc w:val="both"/>
              <w:rPr>
                <w:rFonts w:ascii="Times New Roman" w:eastAsia="Calibri" w:hAnsi="Times New Roman" w:cs="Times New Roman"/>
                <w:sz w:val="20"/>
                <w:szCs w:val="20"/>
              </w:rPr>
            </w:pP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усвоение основного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недостаточно правильные формулировки  при ответах по всем видам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нарушение последовательности в изложении программного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затруднения в самостоятельном выполнении практических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владение отдельными приемами при выполнении практических </w:t>
            </w:r>
            <w:r w:rsidRPr="0068440E">
              <w:rPr>
                <w:rFonts w:ascii="Times New Roman" w:eastAsia="Calibri" w:hAnsi="Times New Roman" w:cs="Times New Roman"/>
                <w:sz w:val="20"/>
                <w:szCs w:val="20"/>
              </w:rPr>
              <w:lastRenderedPageBreak/>
              <w:t xml:space="preserve">задач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навыки использования рекомендованной преподавателем литературы;</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навыки обобщения отдельных разделов программного материала под руководством преподавателя;</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умение исправления допущенных грубых ошибок с помощью преподавателя;</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выполнение всех видов заданий с устранением допущенных ошибок.</w:t>
            </w:r>
          </w:p>
        </w:tc>
      </w:tr>
      <w:tr w:rsidR="0068440E" w:rsidRPr="0068440E" w:rsidTr="00531524">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2,0</w:t>
            </w:r>
          </w:p>
        </w:tc>
        <w:tc>
          <w:tcPr>
            <w:tcW w:w="78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65-69</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rPr>
                <w:rFonts w:ascii="Times New Roman" w:eastAsia="Calibri" w:hAnsi="Times New Roman" w:cs="Times New Roman"/>
                <w:bCs/>
                <w:sz w:val="20"/>
                <w:szCs w:val="20"/>
              </w:rPr>
            </w:pPr>
          </w:p>
        </w:tc>
        <w:tc>
          <w:tcPr>
            <w:tcW w:w="609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b/>
                <w:sz w:val="20"/>
                <w:szCs w:val="20"/>
              </w:rPr>
              <w:t>Студент демонстрирует</w:t>
            </w:r>
            <w:r w:rsidRPr="0068440E">
              <w:rPr>
                <w:rFonts w:ascii="Times New Roman" w:eastAsia="Calibri" w:hAnsi="Times New Roman" w:cs="Times New Roman"/>
                <w:sz w:val="20"/>
                <w:szCs w:val="20"/>
              </w:rPr>
              <w:t>:</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усвоение основного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недостаточное понимание формулировок  при ответах по всем видам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отсутствие последовательности в изложении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затруднения в самостоятельном выполнении практических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владение отдельными приемами при выполнении заданий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затруднения при использовании рекомендованной преподавателем литературы;</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затруднения при обобщении отдельных разделов изученного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умение исправления допущенных грубых ошибок с помощью преподавателя;</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выполнение всех видов заданий с устранением допущенных ошибок.</w:t>
            </w:r>
          </w:p>
        </w:tc>
      </w:tr>
      <w:tr w:rsidR="0068440E" w:rsidRPr="0068440E" w:rsidTr="00531524">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1,67</w:t>
            </w:r>
          </w:p>
        </w:tc>
        <w:tc>
          <w:tcPr>
            <w:tcW w:w="78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60-64</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rPr>
                <w:rFonts w:ascii="Times New Roman" w:eastAsia="Calibri" w:hAnsi="Times New Roman" w:cs="Times New Roman"/>
                <w:bCs/>
                <w:sz w:val="20"/>
                <w:szCs w:val="20"/>
              </w:rPr>
            </w:pPr>
          </w:p>
        </w:tc>
        <w:tc>
          <w:tcPr>
            <w:tcW w:w="609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b/>
                <w:sz w:val="20"/>
                <w:szCs w:val="20"/>
              </w:rPr>
              <w:t>Студент демонстрирует</w:t>
            </w:r>
            <w:r w:rsidRPr="0068440E">
              <w:rPr>
                <w:rFonts w:ascii="Times New Roman" w:eastAsia="Calibri" w:hAnsi="Times New Roman" w:cs="Times New Roman"/>
                <w:sz w:val="20"/>
                <w:szCs w:val="20"/>
              </w:rPr>
              <w:t>:</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усвоение основного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недостаточное понимание формулировок  при ответах по всем видам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отсутствие последовательности в изложении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существенные затруднения в самостоятельном выполнении практических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недостаточное владение отдельными приемами при выполнении заданий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существенные затруднения при использовании рекомендованной преподавателем литературы;</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существенные затруднения при обобщении отдельных разделов изученного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умение исправления допущенных грубых ошибок с помощью преподавателя;</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выполнение всех видов заданий с устранением допущенных ошибок.</w:t>
            </w:r>
          </w:p>
        </w:tc>
      </w:tr>
      <w:tr w:rsidR="0068440E" w:rsidRPr="0068440E" w:rsidTr="00531524">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1,33</w:t>
            </w:r>
          </w:p>
        </w:tc>
        <w:tc>
          <w:tcPr>
            <w:tcW w:w="78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55-59</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rPr>
                <w:rFonts w:ascii="Times New Roman" w:eastAsia="Calibri" w:hAnsi="Times New Roman" w:cs="Times New Roman"/>
                <w:bCs/>
                <w:sz w:val="20"/>
                <w:szCs w:val="20"/>
              </w:rPr>
            </w:pPr>
          </w:p>
        </w:tc>
        <w:tc>
          <w:tcPr>
            <w:tcW w:w="609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b/>
                <w:sz w:val="20"/>
                <w:szCs w:val="20"/>
              </w:rPr>
              <w:t>Студент демонстрирует</w:t>
            </w:r>
            <w:r w:rsidRPr="0068440E">
              <w:rPr>
                <w:rFonts w:ascii="Times New Roman" w:eastAsia="Calibri" w:hAnsi="Times New Roman" w:cs="Times New Roman"/>
                <w:sz w:val="20"/>
                <w:szCs w:val="20"/>
              </w:rPr>
              <w:t>:</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усвоение отдельных разделов  основного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непонимание формулировок  при ответах по всем видам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отсутствие последовательности в изложении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существенные затруднения в самостоятельном выполнении практических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существенные затруднения при применении  отдельных приемов выполнения заданий;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существенные затруднения при использовании рекомендованной преподавателем литературы;</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существенные затруднения при обобщении отдельных разделов изученного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затруднения при исправлении допущенных грубых ошибок, указанных преподавателем;</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несвоевременное выполнение всех видов заданий с устранением допущенных ошибок.</w:t>
            </w:r>
          </w:p>
        </w:tc>
      </w:tr>
      <w:tr w:rsidR="0068440E" w:rsidRPr="0068440E" w:rsidTr="00531524">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1,0</w:t>
            </w:r>
          </w:p>
        </w:tc>
        <w:tc>
          <w:tcPr>
            <w:tcW w:w="78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50-54</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rPr>
                <w:rFonts w:ascii="Times New Roman" w:eastAsia="Calibri" w:hAnsi="Times New Roman" w:cs="Times New Roman"/>
                <w:bCs/>
                <w:sz w:val="20"/>
                <w:szCs w:val="20"/>
              </w:rPr>
            </w:pPr>
          </w:p>
        </w:tc>
        <w:tc>
          <w:tcPr>
            <w:tcW w:w="609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b/>
                <w:sz w:val="20"/>
                <w:szCs w:val="20"/>
              </w:rPr>
              <w:t>Студент демонстрирует</w:t>
            </w:r>
            <w:r w:rsidRPr="0068440E">
              <w:rPr>
                <w:rFonts w:ascii="Times New Roman" w:eastAsia="Calibri" w:hAnsi="Times New Roman" w:cs="Times New Roman"/>
                <w:sz w:val="20"/>
                <w:szCs w:val="20"/>
              </w:rPr>
              <w:t>:</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трудности с усвоением отдельных разделов  основного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непонимание формулировок  при ответах по всем видам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отсутствие последовательности в изложении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lastRenderedPageBreak/>
              <w:t>- существенные затруднения в самостоятельном выполнении практических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xml:space="preserve">-  неумение применения  отдельных приемов выполнения заданий; </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существенные затруднения при использовании рекомендованной преподавателем литературы;</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неумение обобщения отдельных разделов изученного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существенные затруднения при исправлении допущенных грубых ошибок, указанных преподавателем;</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несвоевременное выполнение всех видов заданий с устранением допущенных ошибок.</w:t>
            </w:r>
          </w:p>
        </w:tc>
      </w:tr>
      <w:tr w:rsidR="0068440E" w:rsidRPr="0068440E" w:rsidTr="00531524">
        <w:trPr>
          <w:cantSplit/>
          <w:trHeight w:val="158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lang w:val="en-US"/>
              </w:rPr>
              <w:lastRenderedPageBreak/>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0</w:t>
            </w:r>
          </w:p>
        </w:tc>
        <w:tc>
          <w:tcPr>
            <w:tcW w:w="789" w:type="dxa"/>
            <w:tcBorders>
              <w:top w:val="single" w:sz="4" w:space="0" w:color="auto"/>
              <w:left w:val="single" w:sz="4" w:space="0" w:color="auto"/>
              <w:bottom w:val="single" w:sz="4" w:space="0" w:color="auto"/>
              <w:right w:val="single" w:sz="4" w:space="0" w:color="auto"/>
            </w:tcBorders>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0-49</w:t>
            </w:r>
          </w:p>
        </w:tc>
        <w:tc>
          <w:tcPr>
            <w:tcW w:w="970" w:type="dxa"/>
            <w:tcBorders>
              <w:top w:val="single" w:sz="4" w:space="0" w:color="auto"/>
              <w:left w:val="single" w:sz="4" w:space="0" w:color="auto"/>
              <w:bottom w:val="single" w:sz="4" w:space="0" w:color="auto"/>
              <w:right w:val="single" w:sz="4" w:space="0" w:color="auto"/>
            </w:tcBorders>
            <w:textDirection w:val="btLr"/>
            <w:vAlign w:val="center"/>
            <w:hideMark/>
          </w:tcPr>
          <w:p w:rsidR="009354BC" w:rsidRPr="0068440E" w:rsidRDefault="009354BC" w:rsidP="001D4B16">
            <w:pPr>
              <w:spacing w:after="0" w:line="240" w:lineRule="auto"/>
              <w:jc w:val="center"/>
              <w:rPr>
                <w:rFonts w:ascii="Times New Roman" w:eastAsia="Calibri" w:hAnsi="Times New Roman" w:cs="Times New Roman"/>
                <w:bCs/>
                <w:sz w:val="20"/>
                <w:szCs w:val="20"/>
              </w:rPr>
            </w:pPr>
            <w:r w:rsidRPr="0068440E">
              <w:rPr>
                <w:rFonts w:ascii="Times New Roman" w:eastAsia="Calibri" w:hAnsi="Times New Roman" w:cs="Times New Roman"/>
                <w:bCs/>
                <w:sz w:val="20"/>
                <w:szCs w:val="20"/>
              </w:rPr>
              <w:t>неудовлетвори</w:t>
            </w:r>
            <w:r w:rsidRPr="0068440E">
              <w:rPr>
                <w:rFonts w:ascii="Times New Roman" w:eastAsia="Calibri" w:hAnsi="Times New Roman" w:cs="Times New Roman"/>
                <w:bCs/>
                <w:sz w:val="20"/>
                <w:szCs w:val="20"/>
                <w:lang w:val="en-US"/>
              </w:rPr>
              <w:t>-</w:t>
            </w:r>
            <w:r w:rsidRPr="0068440E">
              <w:rPr>
                <w:rFonts w:ascii="Times New Roman" w:eastAsia="Calibri" w:hAnsi="Times New Roman" w:cs="Times New Roman"/>
                <w:bCs/>
                <w:sz w:val="20"/>
                <w:szCs w:val="20"/>
              </w:rPr>
              <w:t>тельно</w:t>
            </w:r>
          </w:p>
        </w:tc>
        <w:tc>
          <w:tcPr>
            <w:tcW w:w="6099" w:type="dxa"/>
            <w:tcBorders>
              <w:top w:val="single" w:sz="4" w:space="0" w:color="auto"/>
              <w:left w:val="single" w:sz="4" w:space="0" w:color="auto"/>
              <w:bottom w:val="single" w:sz="4" w:space="0" w:color="auto"/>
              <w:right w:val="single" w:sz="4" w:space="0" w:color="auto"/>
            </w:tcBorders>
            <w:hideMark/>
          </w:tcPr>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b/>
                <w:sz w:val="20"/>
                <w:szCs w:val="20"/>
              </w:rPr>
              <w:t>Студент демонстрирует</w:t>
            </w:r>
            <w:r w:rsidRPr="0068440E">
              <w:rPr>
                <w:rFonts w:ascii="Times New Roman" w:eastAsia="Calibri" w:hAnsi="Times New Roman" w:cs="Times New Roman"/>
                <w:sz w:val="20"/>
                <w:szCs w:val="20"/>
              </w:rPr>
              <w:t>:</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не знание программного материала,</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при выполнении всех видов заданий допускаются грубые ошибки;</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отсутствие навыков применения отдельных приемов выполнения заданий;</w:t>
            </w:r>
          </w:p>
          <w:p w:rsidR="009354BC" w:rsidRPr="0068440E" w:rsidRDefault="009354BC" w:rsidP="001D4B16">
            <w:pPr>
              <w:spacing w:after="0" w:line="240" w:lineRule="auto"/>
              <w:jc w:val="both"/>
              <w:rPr>
                <w:rFonts w:ascii="Times New Roman" w:eastAsia="Calibri" w:hAnsi="Times New Roman" w:cs="Times New Roman"/>
                <w:sz w:val="20"/>
                <w:szCs w:val="20"/>
              </w:rPr>
            </w:pPr>
            <w:r w:rsidRPr="0068440E">
              <w:rPr>
                <w:rFonts w:ascii="Times New Roman" w:eastAsia="Calibri" w:hAnsi="Times New Roman" w:cs="Times New Roman"/>
                <w:sz w:val="20"/>
                <w:szCs w:val="20"/>
              </w:rPr>
              <w:t>-  невыполнение отдельных видов заданий, предусмотренных формами текущего, промежуточного и итогового контроля.</w:t>
            </w:r>
          </w:p>
        </w:tc>
      </w:tr>
    </w:tbl>
    <w:p w:rsidR="00FF11F2" w:rsidRPr="0068440E" w:rsidRDefault="00FF11F2" w:rsidP="00FF11F2">
      <w:pPr>
        <w:rPr>
          <w:rFonts w:ascii="Times New Roman" w:hAnsi="Times New Roman" w:cs="Times New Roman"/>
          <w:b/>
          <w:bCs/>
          <w:sz w:val="28"/>
          <w:szCs w:val="28"/>
        </w:rPr>
      </w:pPr>
    </w:p>
    <w:p w:rsidR="009354BC" w:rsidRPr="0068440E" w:rsidRDefault="009354BC" w:rsidP="00FF11F2">
      <w:pPr>
        <w:jc w:val="center"/>
        <w:rPr>
          <w:rFonts w:ascii="Times New Roman" w:hAnsi="Times New Roman" w:cs="Times New Roman"/>
          <w:b/>
          <w:bCs/>
          <w:sz w:val="28"/>
          <w:szCs w:val="28"/>
        </w:rPr>
      </w:pPr>
      <w:r w:rsidRPr="0068440E">
        <w:rPr>
          <w:rFonts w:ascii="Times New Roman" w:hAnsi="Times New Roman" w:cs="Times New Roman"/>
          <w:b/>
          <w:bCs/>
          <w:sz w:val="28"/>
          <w:szCs w:val="28"/>
          <w:lang w:val="kk-KZ"/>
        </w:rPr>
        <w:t>Использованная литература</w:t>
      </w:r>
    </w:p>
    <w:p w:rsidR="009354BC" w:rsidRPr="0068440E" w:rsidRDefault="009354BC" w:rsidP="009354BC">
      <w:pPr>
        <w:jc w:val="both"/>
        <w:rPr>
          <w:rFonts w:ascii="Times New Roman" w:hAnsi="Times New Roman" w:cs="Times New Roman"/>
          <w:sz w:val="28"/>
          <w:szCs w:val="28"/>
        </w:rPr>
      </w:pPr>
      <w:r w:rsidRPr="0068440E">
        <w:rPr>
          <w:rFonts w:ascii="Times New Roman" w:hAnsi="Times New Roman" w:cs="Times New Roman"/>
          <w:b/>
          <w:bCs/>
          <w:sz w:val="28"/>
          <w:szCs w:val="28"/>
          <w:lang w:val="kk-KZ"/>
        </w:rPr>
        <w:t xml:space="preserve">     </w:t>
      </w:r>
      <w:r w:rsidRPr="0068440E">
        <w:rPr>
          <w:rFonts w:ascii="Times New Roman" w:hAnsi="Times New Roman" w:cs="Times New Roman"/>
          <w:b/>
          <w:bCs/>
          <w:sz w:val="28"/>
          <w:szCs w:val="28"/>
        </w:rPr>
        <w:t>Основная литература</w:t>
      </w:r>
    </w:p>
    <w:tbl>
      <w:tblPr>
        <w:tblW w:w="10349" w:type="dxa"/>
        <w:tblInd w:w="-460" w:type="dxa"/>
        <w:tblLayout w:type="fixed"/>
        <w:tblLook w:val="0000" w:firstRow="0" w:lastRow="0" w:firstColumn="0" w:lastColumn="0" w:noHBand="0" w:noVBand="0"/>
      </w:tblPr>
      <w:tblGrid>
        <w:gridCol w:w="10349"/>
      </w:tblGrid>
      <w:tr w:rsidR="0068440E" w:rsidRPr="0068440E" w:rsidTr="00531524">
        <w:trPr>
          <w:trHeight w:val="330"/>
        </w:trPr>
        <w:tc>
          <w:tcPr>
            <w:tcW w:w="10349" w:type="dxa"/>
          </w:tcPr>
          <w:p w:rsidR="009354BC" w:rsidRPr="0068440E" w:rsidRDefault="009354BC" w:rsidP="007C73FE">
            <w:pPr>
              <w:pStyle w:val="af1"/>
              <w:numPr>
                <w:ilvl w:val="0"/>
                <w:numId w:val="43"/>
              </w:numPr>
              <w:tabs>
                <w:tab w:val="right" w:pos="5724"/>
              </w:tabs>
              <w:spacing w:after="0" w:line="240" w:lineRule="auto"/>
              <w:rPr>
                <w:rFonts w:ascii="Times New Roman" w:hAnsi="Times New Roman" w:cs="Times New Roman"/>
                <w:bCs/>
                <w:sz w:val="28"/>
                <w:szCs w:val="28"/>
                <w:lang w:val="kk-KZ"/>
              </w:rPr>
            </w:pPr>
            <w:r w:rsidRPr="0068440E">
              <w:rPr>
                <w:rFonts w:ascii="Times New Roman" w:hAnsi="Times New Roman" w:cs="Times New Roman"/>
                <w:bCs/>
                <w:sz w:val="28"/>
                <w:szCs w:val="28"/>
                <w:lang w:val="kk-KZ"/>
              </w:rPr>
              <w:t>Хендриксен Е.С. Ван Бреда М.Ф. Теория бухгалтерского учета /пер. С англ./М.: Финансы и статистика, 2008</w:t>
            </w:r>
          </w:p>
        </w:tc>
      </w:tr>
      <w:tr w:rsidR="0068440E" w:rsidRPr="0068440E" w:rsidTr="00531524">
        <w:trPr>
          <w:trHeight w:val="346"/>
        </w:trPr>
        <w:tc>
          <w:tcPr>
            <w:tcW w:w="10349" w:type="dxa"/>
          </w:tcPr>
          <w:p w:rsidR="009354BC" w:rsidRPr="0068440E" w:rsidRDefault="009354BC" w:rsidP="007C73FE">
            <w:pPr>
              <w:pStyle w:val="af1"/>
              <w:numPr>
                <w:ilvl w:val="0"/>
                <w:numId w:val="43"/>
              </w:numPr>
              <w:tabs>
                <w:tab w:val="right" w:pos="5724"/>
                <w:tab w:val="left" w:pos="10683"/>
              </w:tabs>
              <w:spacing w:after="0" w:line="240" w:lineRule="auto"/>
              <w:rPr>
                <w:rFonts w:ascii="Times New Roman" w:hAnsi="Times New Roman" w:cs="Times New Roman"/>
                <w:bCs/>
                <w:sz w:val="28"/>
                <w:szCs w:val="28"/>
                <w:lang w:val="kk-KZ"/>
              </w:rPr>
            </w:pPr>
            <w:r w:rsidRPr="0068440E">
              <w:rPr>
                <w:rFonts w:ascii="Times New Roman" w:hAnsi="Times New Roman" w:cs="Times New Roman"/>
                <w:bCs/>
                <w:sz w:val="28"/>
                <w:szCs w:val="28"/>
                <w:lang w:val="kk-KZ"/>
              </w:rPr>
              <w:t>Ткач В.И. Ткач М.В. Международная система учета и отчетности.-М.: Финансы  и статистика .2009</w:t>
            </w:r>
          </w:p>
        </w:tc>
      </w:tr>
      <w:tr w:rsidR="0068440E" w:rsidRPr="0068440E" w:rsidTr="00531524">
        <w:trPr>
          <w:trHeight w:val="330"/>
        </w:trPr>
        <w:tc>
          <w:tcPr>
            <w:tcW w:w="10349" w:type="dxa"/>
          </w:tcPr>
          <w:p w:rsidR="009354BC" w:rsidRPr="0068440E" w:rsidRDefault="009354BC" w:rsidP="007C73FE">
            <w:pPr>
              <w:pStyle w:val="af1"/>
              <w:numPr>
                <w:ilvl w:val="0"/>
                <w:numId w:val="43"/>
              </w:numPr>
              <w:tabs>
                <w:tab w:val="right" w:pos="5724"/>
              </w:tabs>
              <w:spacing w:after="0" w:line="240" w:lineRule="auto"/>
              <w:rPr>
                <w:rFonts w:ascii="Times New Roman" w:hAnsi="Times New Roman" w:cs="Times New Roman"/>
                <w:bCs/>
                <w:sz w:val="28"/>
                <w:szCs w:val="28"/>
                <w:lang w:val="kk-KZ"/>
              </w:rPr>
            </w:pPr>
            <w:r w:rsidRPr="0068440E">
              <w:rPr>
                <w:rFonts w:ascii="Times New Roman" w:hAnsi="Times New Roman" w:cs="Times New Roman"/>
                <w:bCs/>
                <w:sz w:val="28"/>
                <w:szCs w:val="28"/>
                <w:lang w:val="kk-KZ"/>
              </w:rPr>
              <w:t>Сейдахметова Ф.С. Учет, аудит и анализ в информационных системах маркетинга. Монография-Алматы:Экономика,2007</w:t>
            </w:r>
          </w:p>
        </w:tc>
      </w:tr>
      <w:tr w:rsidR="0068440E" w:rsidRPr="0068440E" w:rsidTr="00531524">
        <w:trPr>
          <w:trHeight w:val="315"/>
        </w:trPr>
        <w:tc>
          <w:tcPr>
            <w:tcW w:w="10349" w:type="dxa"/>
          </w:tcPr>
          <w:p w:rsidR="009354BC" w:rsidRPr="0068440E" w:rsidRDefault="009354BC" w:rsidP="007C73FE">
            <w:pPr>
              <w:pStyle w:val="af1"/>
              <w:numPr>
                <w:ilvl w:val="0"/>
                <w:numId w:val="43"/>
              </w:numPr>
              <w:tabs>
                <w:tab w:val="right" w:pos="5724"/>
              </w:tabs>
              <w:spacing w:after="0" w:line="240" w:lineRule="auto"/>
              <w:contextualSpacing w:val="0"/>
              <w:rPr>
                <w:rFonts w:ascii="Times New Roman" w:hAnsi="Times New Roman" w:cs="Times New Roman"/>
                <w:bCs/>
                <w:sz w:val="28"/>
                <w:szCs w:val="28"/>
                <w:lang w:val="kk-KZ"/>
              </w:rPr>
            </w:pPr>
            <w:r w:rsidRPr="0068440E">
              <w:rPr>
                <w:rFonts w:ascii="Times New Roman" w:hAnsi="Times New Roman" w:cs="Times New Roman"/>
                <w:bCs/>
                <w:sz w:val="28"/>
                <w:szCs w:val="28"/>
                <w:lang w:val="kk-KZ"/>
              </w:rPr>
              <w:t>Друри К. Введение в управленческий и производственный учет М.: Аудит, ЮНИТИ,1994</w:t>
            </w:r>
          </w:p>
        </w:tc>
      </w:tr>
      <w:tr w:rsidR="0068440E" w:rsidRPr="0068440E" w:rsidTr="00531524">
        <w:trPr>
          <w:trHeight w:val="345"/>
        </w:trPr>
        <w:tc>
          <w:tcPr>
            <w:tcW w:w="10349" w:type="dxa"/>
          </w:tcPr>
          <w:p w:rsidR="009354BC" w:rsidRPr="0068440E" w:rsidRDefault="009354BC" w:rsidP="007C73FE">
            <w:pPr>
              <w:pStyle w:val="af1"/>
              <w:numPr>
                <w:ilvl w:val="0"/>
                <w:numId w:val="43"/>
              </w:numPr>
              <w:tabs>
                <w:tab w:val="right" w:pos="5724"/>
              </w:tabs>
              <w:spacing w:after="0" w:line="240" w:lineRule="auto"/>
              <w:contextualSpacing w:val="0"/>
              <w:rPr>
                <w:rFonts w:ascii="Times New Roman" w:hAnsi="Times New Roman" w:cs="Times New Roman"/>
                <w:bCs/>
                <w:sz w:val="28"/>
                <w:szCs w:val="28"/>
                <w:lang w:val="kk-KZ"/>
              </w:rPr>
            </w:pPr>
            <w:r w:rsidRPr="0068440E">
              <w:rPr>
                <w:rFonts w:ascii="Times New Roman" w:hAnsi="Times New Roman" w:cs="Times New Roman"/>
                <w:bCs/>
                <w:sz w:val="28"/>
                <w:szCs w:val="28"/>
                <w:lang w:val="kk-KZ"/>
              </w:rPr>
              <w:t>Радостовец В.К. Финансовый и управленческий учет на предприятии. Алматы: НАК Центраудит,1997</w:t>
            </w:r>
          </w:p>
        </w:tc>
      </w:tr>
      <w:tr w:rsidR="0068440E" w:rsidRPr="0068440E" w:rsidTr="00531524">
        <w:trPr>
          <w:trHeight w:val="360"/>
        </w:trPr>
        <w:tc>
          <w:tcPr>
            <w:tcW w:w="10349" w:type="dxa"/>
          </w:tcPr>
          <w:p w:rsidR="009354BC" w:rsidRPr="0068440E" w:rsidRDefault="009354BC" w:rsidP="007C73FE">
            <w:pPr>
              <w:pStyle w:val="af1"/>
              <w:numPr>
                <w:ilvl w:val="0"/>
                <w:numId w:val="43"/>
              </w:numPr>
              <w:tabs>
                <w:tab w:val="right" w:pos="5724"/>
              </w:tabs>
              <w:spacing w:after="0" w:line="240" w:lineRule="auto"/>
              <w:contextualSpacing w:val="0"/>
              <w:rPr>
                <w:rFonts w:ascii="Times New Roman" w:hAnsi="Times New Roman" w:cs="Times New Roman"/>
                <w:bCs/>
                <w:sz w:val="28"/>
                <w:szCs w:val="28"/>
                <w:lang w:val="kk-KZ"/>
              </w:rPr>
            </w:pPr>
            <w:r w:rsidRPr="0068440E">
              <w:rPr>
                <w:rFonts w:ascii="Times New Roman" w:hAnsi="Times New Roman" w:cs="Times New Roman"/>
                <w:bCs/>
                <w:sz w:val="28"/>
                <w:szCs w:val="28"/>
                <w:lang w:val="kk-KZ"/>
              </w:rPr>
              <w:t>Мэтьюс М.Р. Перера М.Х.  Теория бухгалтерского учета: Учебник М.: Аудит, ЮНИТИ,1999</w:t>
            </w:r>
          </w:p>
        </w:tc>
      </w:tr>
      <w:tr w:rsidR="0068440E" w:rsidRPr="0068440E" w:rsidTr="00531524">
        <w:trPr>
          <w:trHeight w:val="345"/>
        </w:trPr>
        <w:tc>
          <w:tcPr>
            <w:tcW w:w="10349" w:type="dxa"/>
          </w:tcPr>
          <w:p w:rsidR="009354BC" w:rsidRPr="0068440E" w:rsidRDefault="009354BC" w:rsidP="007C73FE">
            <w:pPr>
              <w:pStyle w:val="af1"/>
              <w:numPr>
                <w:ilvl w:val="0"/>
                <w:numId w:val="43"/>
              </w:numPr>
              <w:tabs>
                <w:tab w:val="right" w:pos="5724"/>
              </w:tabs>
              <w:spacing w:after="0" w:line="240" w:lineRule="auto"/>
              <w:contextualSpacing w:val="0"/>
              <w:rPr>
                <w:rFonts w:ascii="Times New Roman" w:hAnsi="Times New Roman" w:cs="Times New Roman"/>
                <w:bCs/>
                <w:sz w:val="28"/>
                <w:szCs w:val="28"/>
                <w:lang w:val="kk-KZ"/>
              </w:rPr>
            </w:pPr>
            <w:r w:rsidRPr="0068440E">
              <w:rPr>
                <w:rFonts w:ascii="Times New Roman" w:hAnsi="Times New Roman" w:cs="Times New Roman"/>
                <w:bCs/>
                <w:sz w:val="28"/>
                <w:szCs w:val="28"/>
                <w:lang w:val="kk-KZ"/>
              </w:rPr>
              <w:t>Соколов Я.В. Очерки по истории бухгалтерского учета-М.: Финансы и статистика,1991</w:t>
            </w:r>
          </w:p>
        </w:tc>
      </w:tr>
      <w:tr w:rsidR="0068440E" w:rsidRPr="0068440E" w:rsidTr="00531524">
        <w:trPr>
          <w:trHeight w:val="327"/>
        </w:trPr>
        <w:tc>
          <w:tcPr>
            <w:tcW w:w="10349" w:type="dxa"/>
          </w:tcPr>
          <w:p w:rsidR="009354BC" w:rsidRPr="0068440E" w:rsidRDefault="009354BC" w:rsidP="007C73FE">
            <w:pPr>
              <w:pStyle w:val="af1"/>
              <w:numPr>
                <w:ilvl w:val="0"/>
                <w:numId w:val="43"/>
              </w:numPr>
              <w:tabs>
                <w:tab w:val="right" w:pos="5724"/>
              </w:tabs>
              <w:spacing w:after="0" w:line="240" w:lineRule="auto"/>
              <w:contextualSpacing w:val="0"/>
              <w:rPr>
                <w:rFonts w:ascii="Times New Roman" w:hAnsi="Times New Roman" w:cs="Times New Roman"/>
                <w:bCs/>
                <w:sz w:val="28"/>
                <w:szCs w:val="28"/>
                <w:lang w:val="kk-KZ"/>
              </w:rPr>
            </w:pPr>
            <w:r w:rsidRPr="0068440E">
              <w:rPr>
                <w:rFonts w:ascii="Times New Roman" w:hAnsi="Times New Roman" w:cs="Times New Roman"/>
                <w:bCs/>
                <w:sz w:val="28"/>
                <w:szCs w:val="28"/>
                <w:lang w:val="kk-KZ"/>
              </w:rPr>
              <w:t>Сейдахметова Ф.С. Современная бухгалтерская практика и связанные с ней ошибки, искажения, подлоги//бюлл. Бухгалтера/№11-12,1997</w:t>
            </w:r>
          </w:p>
        </w:tc>
      </w:tr>
      <w:tr w:rsidR="0068440E" w:rsidRPr="0068440E" w:rsidTr="00531524">
        <w:trPr>
          <w:trHeight w:val="276"/>
        </w:trPr>
        <w:tc>
          <w:tcPr>
            <w:tcW w:w="10349" w:type="dxa"/>
          </w:tcPr>
          <w:p w:rsidR="009354BC" w:rsidRPr="0068440E" w:rsidRDefault="009354BC" w:rsidP="007C73FE">
            <w:pPr>
              <w:pStyle w:val="af1"/>
              <w:numPr>
                <w:ilvl w:val="0"/>
                <w:numId w:val="43"/>
              </w:numPr>
              <w:tabs>
                <w:tab w:val="right" w:pos="5724"/>
              </w:tabs>
              <w:spacing w:after="0" w:line="240" w:lineRule="auto"/>
              <w:contextualSpacing w:val="0"/>
              <w:rPr>
                <w:rFonts w:ascii="Times New Roman" w:hAnsi="Times New Roman" w:cs="Times New Roman"/>
                <w:bCs/>
                <w:sz w:val="28"/>
                <w:szCs w:val="28"/>
                <w:lang w:val="kk-KZ"/>
              </w:rPr>
            </w:pPr>
            <w:r w:rsidRPr="0068440E">
              <w:rPr>
                <w:rFonts w:ascii="Times New Roman" w:hAnsi="Times New Roman" w:cs="Times New Roman"/>
                <w:bCs/>
                <w:sz w:val="28"/>
                <w:szCs w:val="28"/>
                <w:lang w:val="kk-KZ"/>
              </w:rPr>
              <w:t>Пачоли Л.Трактат о счетах и записях М.: Финансы и статистика,1983</w:t>
            </w:r>
          </w:p>
        </w:tc>
      </w:tr>
    </w:tbl>
    <w:p w:rsidR="009354BC" w:rsidRPr="0068440E" w:rsidRDefault="009354BC" w:rsidP="007C73FE">
      <w:pPr>
        <w:pStyle w:val="af1"/>
        <w:numPr>
          <w:ilvl w:val="0"/>
          <w:numId w:val="43"/>
        </w:numPr>
        <w:spacing w:after="0" w:line="240" w:lineRule="auto"/>
        <w:jc w:val="both"/>
        <w:rPr>
          <w:rFonts w:ascii="Times New Roman" w:hAnsi="Times New Roman" w:cs="Times New Roman"/>
          <w:sz w:val="28"/>
          <w:szCs w:val="28"/>
        </w:rPr>
      </w:pPr>
      <w:r w:rsidRPr="0068440E">
        <w:rPr>
          <w:rFonts w:ascii="Times New Roman" w:hAnsi="Times New Roman" w:cs="Times New Roman"/>
          <w:sz w:val="28"/>
          <w:szCs w:val="28"/>
        </w:rPr>
        <w:t>Интернет-источники</w:t>
      </w:r>
    </w:p>
    <w:p w:rsidR="009354BC" w:rsidRPr="0068440E" w:rsidRDefault="009354BC" w:rsidP="009354BC">
      <w:pPr>
        <w:jc w:val="both"/>
        <w:rPr>
          <w:rFonts w:ascii="Times New Roman" w:hAnsi="Times New Roman" w:cs="Times New Roman"/>
          <w:sz w:val="28"/>
          <w:szCs w:val="28"/>
          <w:lang w:val="kk-KZ"/>
        </w:rPr>
      </w:pPr>
    </w:p>
    <w:p w:rsidR="009354BC" w:rsidRPr="0068440E" w:rsidRDefault="009354BC" w:rsidP="009354BC">
      <w:pPr>
        <w:jc w:val="both"/>
        <w:rPr>
          <w:rFonts w:ascii="Times New Roman" w:hAnsi="Times New Roman" w:cs="Times New Roman"/>
          <w:sz w:val="20"/>
          <w:szCs w:val="20"/>
          <w:lang w:val="kk-KZ"/>
        </w:rPr>
      </w:pPr>
    </w:p>
    <w:p w:rsidR="009354BC" w:rsidRPr="0068440E" w:rsidRDefault="009354BC" w:rsidP="009354BC">
      <w:pPr>
        <w:jc w:val="both"/>
        <w:rPr>
          <w:rFonts w:ascii="Times New Roman" w:hAnsi="Times New Roman" w:cs="Times New Roman"/>
          <w:sz w:val="20"/>
          <w:szCs w:val="20"/>
          <w:lang w:val="kk-KZ"/>
        </w:rPr>
      </w:pPr>
    </w:p>
    <w:p w:rsidR="009354BC" w:rsidRPr="0068440E" w:rsidRDefault="009354BC" w:rsidP="009354BC">
      <w:pPr>
        <w:ind w:firstLine="567"/>
        <w:jc w:val="both"/>
        <w:rPr>
          <w:rFonts w:ascii="Times New Roman" w:hAnsi="Times New Roman" w:cs="Times New Roman"/>
          <w:sz w:val="20"/>
          <w:szCs w:val="20"/>
          <w:lang w:val="kk-KZ"/>
        </w:rPr>
      </w:pPr>
    </w:p>
    <w:p w:rsidR="009354BC" w:rsidRPr="0068440E" w:rsidRDefault="009354BC" w:rsidP="009354BC">
      <w:pPr>
        <w:ind w:firstLine="567"/>
        <w:jc w:val="both"/>
        <w:rPr>
          <w:sz w:val="28"/>
          <w:szCs w:val="28"/>
          <w:lang w:val="kk-KZ"/>
        </w:rPr>
      </w:pPr>
    </w:p>
    <w:p w:rsidR="009354BC" w:rsidRPr="0068440E" w:rsidRDefault="009354BC" w:rsidP="009354BC">
      <w:pPr>
        <w:ind w:firstLine="567"/>
        <w:jc w:val="both"/>
        <w:rPr>
          <w:sz w:val="28"/>
          <w:szCs w:val="28"/>
          <w:lang w:val="kk-KZ"/>
        </w:rPr>
      </w:pPr>
    </w:p>
    <w:p w:rsidR="009354BC" w:rsidRPr="0068440E" w:rsidRDefault="009354BC" w:rsidP="009354BC">
      <w:pPr>
        <w:ind w:firstLine="567"/>
        <w:jc w:val="both"/>
        <w:rPr>
          <w:sz w:val="28"/>
          <w:szCs w:val="28"/>
          <w:lang w:val="kk-KZ"/>
        </w:rPr>
      </w:pPr>
    </w:p>
    <w:p w:rsidR="00BC5A44" w:rsidRPr="0068440E" w:rsidRDefault="00BC5A44" w:rsidP="004179D4">
      <w:pPr>
        <w:spacing w:after="0" w:line="240" w:lineRule="auto"/>
        <w:jc w:val="center"/>
        <w:rPr>
          <w:rFonts w:ascii="Times New Roman" w:eastAsia="Times New Roman" w:hAnsi="Times New Roman" w:cs="Times New Roman"/>
          <w:sz w:val="28"/>
          <w:szCs w:val="28"/>
          <w:lang w:val="kk-KZ" w:eastAsia="ru-RU"/>
        </w:rPr>
      </w:pPr>
    </w:p>
    <w:p w:rsidR="00BC5A44" w:rsidRPr="0068440E" w:rsidRDefault="00BC5A44" w:rsidP="00582296">
      <w:pPr>
        <w:spacing w:after="0" w:line="240" w:lineRule="auto"/>
        <w:rPr>
          <w:rFonts w:ascii="Times New Roman" w:eastAsia="Times New Roman" w:hAnsi="Times New Roman" w:cs="Times New Roman"/>
          <w:sz w:val="28"/>
          <w:szCs w:val="28"/>
          <w:lang w:val="kk-KZ" w:eastAsia="ru-RU"/>
        </w:rPr>
      </w:pPr>
    </w:p>
    <w:p w:rsidR="00907D71" w:rsidRPr="0068440E" w:rsidRDefault="00907D71" w:rsidP="00BC5A44">
      <w:pPr>
        <w:tabs>
          <w:tab w:val="left" w:pos="567"/>
        </w:tabs>
        <w:spacing w:after="0" w:line="240" w:lineRule="auto"/>
        <w:jc w:val="center"/>
        <w:rPr>
          <w:rFonts w:ascii="Times New Roman" w:hAnsi="Times New Roman" w:cs="Times New Roman"/>
          <w:sz w:val="28"/>
          <w:szCs w:val="28"/>
          <w:lang w:val="kk-KZ" w:eastAsia="ko-KR"/>
        </w:rPr>
      </w:pPr>
    </w:p>
    <w:p w:rsidR="00907D71" w:rsidRPr="0068440E" w:rsidRDefault="00907D71" w:rsidP="00BC5A44">
      <w:pPr>
        <w:tabs>
          <w:tab w:val="left" w:pos="567"/>
        </w:tabs>
        <w:spacing w:after="0" w:line="240" w:lineRule="auto"/>
        <w:jc w:val="center"/>
        <w:rPr>
          <w:rFonts w:ascii="Times New Roman" w:hAnsi="Times New Roman" w:cs="Times New Roman"/>
          <w:sz w:val="28"/>
          <w:szCs w:val="28"/>
          <w:lang w:val="kk-KZ" w:eastAsia="ko-KR"/>
        </w:rPr>
      </w:pPr>
    </w:p>
    <w:p w:rsidR="00907D71" w:rsidRPr="0068440E" w:rsidRDefault="0068440E" w:rsidP="00BC5A44">
      <w:pPr>
        <w:tabs>
          <w:tab w:val="left" w:pos="567"/>
        </w:tabs>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Сейтбекова С.Т.</w:t>
      </w:r>
    </w:p>
    <w:p w:rsidR="00BC5A44" w:rsidRPr="0068440E" w:rsidRDefault="00BC5A44" w:rsidP="00BC5A44">
      <w:pPr>
        <w:tabs>
          <w:tab w:val="left" w:pos="567"/>
        </w:tabs>
        <w:spacing w:after="0" w:line="240" w:lineRule="auto"/>
        <w:jc w:val="center"/>
        <w:rPr>
          <w:rFonts w:ascii="Times New Roman" w:hAnsi="Times New Roman" w:cs="Times New Roman"/>
          <w:sz w:val="28"/>
          <w:szCs w:val="28"/>
          <w:lang w:val="kk-KZ" w:eastAsia="ko-KR"/>
        </w:rPr>
      </w:pPr>
      <w:r w:rsidRPr="0068440E">
        <w:rPr>
          <w:rFonts w:ascii="Times New Roman" w:hAnsi="Times New Roman" w:cs="Times New Roman"/>
          <w:sz w:val="28"/>
          <w:szCs w:val="28"/>
          <w:lang w:val="kk-KZ" w:eastAsia="ko-KR"/>
        </w:rPr>
        <w:t xml:space="preserve">Тулегенова </w:t>
      </w:r>
      <w:r w:rsidR="0068440E">
        <w:rPr>
          <w:rFonts w:ascii="Times New Roman" w:hAnsi="Times New Roman" w:cs="Times New Roman"/>
          <w:sz w:val="28"/>
          <w:szCs w:val="28"/>
          <w:lang w:val="kk-KZ" w:eastAsia="ko-KR"/>
        </w:rPr>
        <w:t>Р.Ж.</w:t>
      </w:r>
    </w:p>
    <w:p w:rsidR="00195762" w:rsidRPr="0068440E" w:rsidRDefault="00195762" w:rsidP="004179D4">
      <w:pPr>
        <w:spacing w:after="0" w:line="240" w:lineRule="auto"/>
        <w:jc w:val="center"/>
        <w:rPr>
          <w:rFonts w:ascii="Times New Roman" w:eastAsia="Times New Roman" w:hAnsi="Times New Roman" w:cs="Times New Roman"/>
          <w:sz w:val="28"/>
          <w:szCs w:val="28"/>
          <w:lang w:val="kk-KZ" w:eastAsia="ko-KR"/>
        </w:rPr>
      </w:pPr>
    </w:p>
    <w:p w:rsidR="001D38AA" w:rsidRPr="0068440E" w:rsidRDefault="001D38AA" w:rsidP="004179D4">
      <w:pPr>
        <w:spacing w:after="0" w:line="240" w:lineRule="auto"/>
        <w:jc w:val="center"/>
        <w:rPr>
          <w:rFonts w:ascii="Times New Roman" w:eastAsia="Times New Roman" w:hAnsi="Times New Roman" w:cs="Times New Roman"/>
          <w:sz w:val="28"/>
          <w:szCs w:val="28"/>
          <w:lang w:eastAsia="ko-KR"/>
        </w:rPr>
      </w:pPr>
    </w:p>
    <w:p w:rsidR="001D38AA" w:rsidRPr="0068440E" w:rsidRDefault="001D38AA" w:rsidP="004179D4">
      <w:pPr>
        <w:spacing w:after="0" w:line="240" w:lineRule="auto"/>
        <w:jc w:val="center"/>
        <w:rPr>
          <w:rFonts w:ascii="Times New Roman" w:eastAsia="Times New Roman" w:hAnsi="Times New Roman" w:cs="Times New Roman"/>
          <w:sz w:val="28"/>
          <w:szCs w:val="28"/>
          <w:lang w:eastAsia="ko-KR"/>
        </w:rPr>
      </w:pPr>
    </w:p>
    <w:p w:rsidR="00195762" w:rsidRPr="0068440E" w:rsidRDefault="00195762" w:rsidP="004179D4">
      <w:pPr>
        <w:spacing w:after="0" w:line="240" w:lineRule="auto"/>
        <w:jc w:val="center"/>
        <w:rPr>
          <w:rFonts w:ascii="Times New Roman" w:eastAsia="Times New Roman" w:hAnsi="Times New Roman" w:cs="Times New Roman"/>
          <w:sz w:val="28"/>
          <w:szCs w:val="28"/>
          <w:lang w:eastAsia="ko-KR"/>
        </w:rPr>
      </w:pPr>
    </w:p>
    <w:p w:rsidR="00BC5A44" w:rsidRPr="0068440E" w:rsidRDefault="00195762" w:rsidP="00BC5A44">
      <w:pPr>
        <w:spacing w:after="0" w:line="240" w:lineRule="auto"/>
        <w:jc w:val="center"/>
        <w:rPr>
          <w:rFonts w:ascii="Times New Roman" w:eastAsia="SimSun" w:hAnsi="Times New Roman" w:cs="Times New Roman"/>
          <w:sz w:val="28"/>
          <w:szCs w:val="28"/>
          <w:lang w:eastAsia="ko-KR"/>
        </w:rPr>
      </w:pPr>
      <w:r w:rsidRPr="0068440E">
        <w:rPr>
          <w:rFonts w:ascii="Times New Roman" w:eastAsia="Times New Roman" w:hAnsi="Times New Roman" w:cs="Times New Roman"/>
          <w:sz w:val="28"/>
          <w:szCs w:val="28"/>
          <w:lang w:eastAsia="ko-KR"/>
        </w:rPr>
        <w:t xml:space="preserve">методическое указание для  организации СРС и </w:t>
      </w:r>
      <w:r w:rsidRPr="0068440E">
        <w:rPr>
          <w:rFonts w:ascii="Times New Roman" w:eastAsia="Times New Roman" w:hAnsi="Times New Roman" w:cs="Times New Roman"/>
          <w:sz w:val="28"/>
          <w:szCs w:val="28"/>
          <w:lang w:val="kk-KZ" w:eastAsia="ko-KR"/>
        </w:rPr>
        <w:t>СРСП</w:t>
      </w:r>
      <w:r w:rsidRPr="0068440E">
        <w:rPr>
          <w:rFonts w:ascii="Times New Roman" w:eastAsia="Times New Roman" w:hAnsi="Times New Roman" w:cs="Times New Roman"/>
          <w:sz w:val="28"/>
          <w:szCs w:val="28"/>
          <w:lang w:eastAsia="ko-KR"/>
        </w:rPr>
        <w:t xml:space="preserve"> </w:t>
      </w:r>
      <w:r w:rsidR="004947AD" w:rsidRPr="0068440E">
        <w:rPr>
          <w:rFonts w:ascii="Times New Roman" w:eastAsia="SimSun" w:hAnsi="Times New Roman" w:cs="Times New Roman"/>
          <w:sz w:val="28"/>
          <w:szCs w:val="28"/>
          <w:lang w:eastAsia="ko-KR"/>
        </w:rPr>
        <w:t xml:space="preserve">по дисциплине </w:t>
      </w:r>
    </w:p>
    <w:p w:rsidR="004947AD" w:rsidRPr="0068440E" w:rsidRDefault="00463053" w:rsidP="00BC5A44">
      <w:pPr>
        <w:spacing w:after="0" w:line="240" w:lineRule="auto"/>
        <w:jc w:val="center"/>
        <w:rPr>
          <w:rFonts w:ascii="Times New Roman" w:eastAsia="SimSun" w:hAnsi="Times New Roman" w:cs="Times New Roman"/>
          <w:sz w:val="28"/>
          <w:szCs w:val="28"/>
          <w:lang w:eastAsia="ko-KR"/>
        </w:rPr>
      </w:pPr>
      <w:r w:rsidRPr="0068440E">
        <w:rPr>
          <w:rFonts w:ascii="Times New Roman" w:eastAsia="SimSun" w:hAnsi="Times New Roman" w:cs="Times New Roman"/>
          <w:bCs/>
          <w:sz w:val="28"/>
          <w:szCs w:val="28"/>
          <w:lang w:eastAsia="ru-RU"/>
        </w:rPr>
        <w:t>«</w:t>
      </w:r>
      <w:r w:rsidR="0068440E" w:rsidRPr="0068440E">
        <w:rPr>
          <w:rFonts w:ascii="Times New Roman" w:hAnsi="Times New Roman" w:cs="Times New Roman"/>
          <w:bCs/>
          <w:sz w:val="28"/>
          <w:szCs w:val="28"/>
          <w:lang w:val="kk-KZ"/>
        </w:rPr>
        <w:t>Учет и аудит в зарубежных странах</w:t>
      </w:r>
      <w:r w:rsidRPr="0068440E">
        <w:rPr>
          <w:rFonts w:ascii="Times New Roman" w:eastAsia="SimSun" w:hAnsi="Times New Roman" w:cs="Times New Roman"/>
          <w:bCs/>
          <w:sz w:val="28"/>
          <w:szCs w:val="28"/>
          <w:lang w:eastAsia="ru-RU"/>
        </w:rPr>
        <w:t>»</w:t>
      </w:r>
    </w:p>
    <w:p w:rsidR="004947AD" w:rsidRPr="0068440E" w:rsidRDefault="004947AD" w:rsidP="004179D4">
      <w:pPr>
        <w:spacing w:after="0" w:line="240" w:lineRule="auto"/>
        <w:jc w:val="center"/>
        <w:rPr>
          <w:rFonts w:ascii="Times New Roman" w:eastAsia="SimSun" w:hAnsi="Times New Roman" w:cs="Times New Roman"/>
          <w:sz w:val="28"/>
          <w:szCs w:val="28"/>
          <w:lang w:val="kk-KZ" w:eastAsia="ru-RU"/>
        </w:rPr>
      </w:pPr>
      <w:r w:rsidRPr="0068440E">
        <w:rPr>
          <w:rFonts w:ascii="Times New Roman" w:eastAsia="SimSun" w:hAnsi="Times New Roman" w:cs="Times New Roman"/>
          <w:sz w:val="28"/>
          <w:szCs w:val="28"/>
          <w:lang w:eastAsia="ru-RU"/>
        </w:rPr>
        <w:t>5</w:t>
      </w:r>
      <w:r w:rsidRPr="0068440E">
        <w:rPr>
          <w:rFonts w:ascii="Times New Roman" w:eastAsia="SimSun" w:hAnsi="Times New Roman" w:cs="Times New Roman"/>
          <w:sz w:val="28"/>
          <w:szCs w:val="28"/>
          <w:lang w:val="kk-KZ" w:eastAsia="ru-RU"/>
        </w:rPr>
        <w:t>В</w:t>
      </w:r>
      <w:r w:rsidRPr="0068440E">
        <w:rPr>
          <w:rFonts w:ascii="Times New Roman" w:eastAsia="SimSun" w:hAnsi="Times New Roman" w:cs="Times New Roman"/>
          <w:sz w:val="28"/>
          <w:szCs w:val="28"/>
          <w:lang w:eastAsia="ru-RU"/>
        </w:rPr>
        <w:t xml:space="preserve">050800 </w:t>
      </w:r>
      <w:r w:rsidR="0068440E">
        <w:rPr>
          <w:rFonts w:ascii="Times New Roman" w:eastAsia="SimSun" w:hAnsi="Times New Roman" w:cs="Times New Roman"/>
          <w:sz w:val="28"/>
          <w:szCs w:val="28"/>
          <w:lang w:val="kk-KZ" w:eastAsia="ru-RU"/>
        </w:rPr>
        <w:t>и ОП 6В04130 «</w:t>
      </w:r>
      <w:r w:rsidR="0068440E">
        <w:rPr>
          <w:rFonts w:ascii="Times New Roman" w:eastAsia="SimSun" w:hAnsi="Times New Roman" w:cs="Times New Roman"/>
          <w:sz w:val="28"/>
          <w:szCs w:val="28"/>
          <w:lang w:eastAsia="ru-RU"/>
        </w:rPr>
        <w:t>Учет и аудит»</w:t>
      </w:r>
    </w:p>
    <w:p w:rsidR="004947AD" w:rsidRPr="0068440E" w:rsidRDefault="004947AD" w:rsidP="004179D4">
      <w:pPr>
        <w:spacing w:after="0" w:line="240" w:lineRule="auto"/>
        <w:jc w:val="center"/>
        <w:rPr>
          <w:rFonts w:ascii="Times New Roman" w:eastAsia="SimSun" w:hAnsi="Times New Roman" w:cs="Times New Roman"/>
          <w:sz w:val="28"/>
          <w:szCs w:val="28"/>
          <w:lang w:val="kk-KZ" w:eastAsia="ko-KR"/>
        </w:rPr>
      </w:pPr>
      <w:r w:rsidRPr="0068440E">
        <w:rPr>
          <w:rFonts w:ascii="Times New Roman" w:eastAsia="SimSun" w:hAnsi="Times New Roman" w:cs="Times New Roman"/>
          <w:sz w:val="28"/>
          <w:szCs w:val="28"/>
          <w:lang w:eastAsia="ko-KR"/>
        </w:rPr>
        <w:t xml:space="preserve">Форма обучения: </w:t>
      </w:r>
      <w:r w:rsidRPr="0068440E">
        <w:rPr>
          <w:rFonts w:ascii="Times New Roman" w:eastAsia="SimSun" w:hAnsi="Times New Roman" w:cs="Times New Roman"/>
          <w:sz w:val="28"/>
          <w:szCs w:val="28"/>
          <w:lang w:val="kk-KZ" w:eastAsia="ko-KR"/>
        </w:rPr>
        <w:t>дневное, вечернее и дистанционное</w:t>
      </w:r>
    </w:p>
    <w:p w:rsidR="004947AD" w:rsidRPr="0068440E" w:rsidRDefault="004947AD" w:rsidP="004179D4">
      <w:pPr>
        <w:spacing w:after="0" w:line="240" w:lineRule="auto"/>
        <w:jc w:val="both"/>
        <w:rPr>
          <w:rFonts w:ascii="Times New Roman" w:eastAsia="SimSun" w:hAnsi="Times New Roman" w:cs="Times New Roman"/>
          <w:sz w:val="28"/>
          <w:szCs w:val="28"/>
          <w:lang w:val="kk-KZ" w:eastAsia="ko-KR"/>
        </w:rPr>
      </w:pPr>
    </w:p>
    <w:p w:rsidR="00195762" w:rsidRPr="0068440E" w:rsidRDefault="00195762" w:rsidP="004179D4">
      <w:pPr>
        <w:spacing w:after="0" w:line="240" w:lineRule="auto"/>
        <w:jc w:val="center"/>
        <w:rPr>
          <w:rFonts w:ascii="Times New Roman" w:eastAsia="Times New Roman" w:hAnsi="Times New Roman" w:cs="Times New Roman"/>
          <w:sz w:val="28"/>
          <w:szCs w:val="28"/>
          <w:lang w:val="kk-KZ" w:eastAsia="ru-RU"/>
        </w:rPr>
      </w:pPr>
    </w:p>
    <w:p w:rsidR="00195762" w:rsidRPr="0068440E" w:rsidRDefault="00195762" w:rsidP="004179D4">
      <w:pPr>
        <w:spacing w:after="0" w:line="240" w:lineRule="auto"/>
        <w:jc w:val="center"/>
        <w:rPr>
          <w:rFonts w:ascii="Times New Roman" w:eastAsia="Times New Roman" w:hAnsi="Times New Roman" w:cs="Times New Roman"/>
          <w:sz w:val="28"/>
          <w:szCs w:val="28"/>
          <w:lang w:eastAsia="ru-RU"/>
        </w:rPr>
      </w:pPr>
    </w:p>
    <w:p w:rsidR="00195762" w:rsidRPr="0068440E" w:rsidRDefault="00195762" w:rsidP="004179D4">
      <w:pPr>
        <w:spacing w:after="0" w:line="240" w:lineRule="auto"/>
        <w:jc w:val="center"/>
        <w:rPr>
          <w:rFonts w:ascii="Times New Roman" w:eastAsia="Times New Roman" w:hAnsi="Times New Roman" w:cs="Times New Roman"/>
          <w:sz w:val="28"/>
          <w:szCs w:val="28"/>
          <w:lang w:eastAsia="ru-RU"/>
        </w:rPr>
      </w:pPr>
    </w:p>
    <w:p w:rsidR="001D38AA" w:rsidRPr="0068440E" w:rsidRDefault="001D38AA" w:rsidP="004179D4">
      <w:pPr>
        <w:spacing w:after="0" w:line="240" w:lineRule="auto"/>
        <w:jc w:val="center"/>
        <w:rPr>
          <w:rFonts w:ascii="Times New Roman" w:eastAsia="Times New Roman" w:hAnsi="Times New Roman" w:cs="Times New Roman"/>
          <w:sz w:val="28"/>
          <w:szCs w:val="28"/>
          <w:lang w:eastAsia="ru-RU"/>
        </w:rPr>
      </w:pPr>
    </w:p>
    <w:p w:rsidR="00195762" w:rsidRPr="0068440E" w:rsidRDefault="00195762" w:rsidP="004179D4">
      <w:pPr>
        <w:spacing w:after="0" w:line="240" w:lineRule="auto"/>
        <w:jc w:val="center"/>
        <w:rPr>
          <w:rFonts w:ascii="Times New Roman" w:eastAsia="Times New Roman" w:hAnsi="Times New Roman" w:cs="Times New Roman"/>
          <w:sz w:val="28"/>
          <w:szCs w:val="28"/>
          <w:lang w:eastAsia="ru-RU"/>
        </w:rPr>
      </w:pPr>
    </w:p>
    <w:p w:rsidR="001D38AA" w:rsidRPr="0068440E" w:rsidRDefault="001D38AA" w:rsidP="004179D4">
      <w:pPr>
        <w:spacing w:after="0" w:line="240" w:lineRule="auto"/>
        <w:jc w:val="center"/>
        <w:rPr>
          <w:rFonts w:ascii="Times New Roman" w:eastAsia="Times New Roman" w:hAnsi="Times New Roman" w:cs="Times New Roman"/>
          <w:sz w:val="28"/>
          <w:szCs w:val="28"/>
          <w:lang w:eastAsia="ru-RU"/>
        </w:rPr>
      </w:pPr>
    </w:p>
    <w:p w:rsidR="001D38AA" w:rsidRPr="0068440E" w:rsidRDefault="001D38AA" w:rsidP="004179D4">
      <w:pPr>
        <w:spacing w:after="0" w:line="240" w:lineRule="auto"/>
        <w:jc w:val="center"/>
        <w:rPr>
          <w:rFonts w:ascii="Times New Roman" w:eastAsia="Times New Roman" w:hAnsi="Times New Roman" w:cs="Times New Roman"/>
          <w:sz w:val="28"/>
          <w:szCs w:val="28"/>
          <w:lang w:eastAsia="ru-RU"/>
        </w:rPr>
      </w:pPr>
    </w:p>
    <w:p w:rsidR="00195762" w:rsidRPr="0068440E" w:rsidRDefault="00195762" w:rsidP="004179D4">
      <w:pPr>
        <w:spacing w:after="0" w:line="240" w:lineRule="auto"/>
        <w:jc w:val="center"/>
        <w:rPr>
          <w:rFonts w:ascii="Times New Roman" w:eastAsia="Times New Roman" w:hAnsi="Times New Roman" w:cs="Times New Roman"/>
          <w:sz w:val="28"/>
          <w:szCs w:val="28"/>
          <w:lang w:eastAsia="ru-RU"/>
        </w:rPr>
      </w:pPr>
    </w:p>
    <w:p w:rsidR="00195762" w:rsidRPr="0068440E" w:rsidRDefault="00195762" w:rsidP="004179D4">
      <w:pPr>
        <w:spacing w:after="0" w:line="240" w:lineRule="auto"/>
        <w:jc w:val="center"/>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Подписано в печать «__»_______ 20</w:t>
      </w:r>
      <w:r w:rsidR="0068440E">
        <w:rPr>
          <w:rFonts w:ascii="Times New Roman" w:eastAsia="Times New Roman" w:hAnsi="Times New Roman" w:cs="Times New Roman"/>
          <w:sz w:val="28"/>
          <w:szCs w:val="28"/>
          <w:lang w:val="kk-KZ" w:eastAsia="ru-RU"/>
        </w:rPr>
        <w:t>21</w:t>
      </w:r>
      <w:r w:rsidRPr="0068440E">
        <w:rPr>
          <w:rFonts w:ascii="Times New Roman" w:eastAsia="Times New Roman" w:hAnsi="Times New Roman" w:cs="Times New Roman"/>
          <w:sz w:val="28"/>
          <w:szCs w:val="28"/>
          <w:lang w:eastAsia="ru-RU"/>
        </w:rPr>
        <w:t xml:space="preserve"> г.</w:t>
      </w:r>
    </w:p>
    <w:p w:rsidR="00195762" w:rsidRPr="0068440E" w:rsidRDefault="00195762" w:rsidP="004179D4">
      <w:pPr>
        <w:spacing w:after="0" w:line="240" w:lineRule="auto"/>
        <w:jc w:val="center"/>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Формат бумаги X</w:t>
      </w:r>
      <w:r w:rsidRPr="0068440E">
        <w:rPr>
          <w:rFonts w:ascii="Times New Roman" w:eastAsia="Times New Roman" w:hAnsi="Times New Roman" w:cs="Times New Roman"/>
          <w:sz w:val="28"/>
          <w:szCs w:val="28"/>
          <w:vertAlign w:val="superscript"/>
          <w:lang w:eastAsia="ru-RU"/>
        </w:rPr>
        <w:t>x</w:t>
      </w:r>
      <w:r w:rsidRPr="0068440E">
        <w:rPr>
          <w:rFonts w:ascii="Times New Roman" w:eastAsia="Times New Roman" w:hAnsi="Times New Roman" w:cs="Times New Roman"/>
          <w:sz w:val="28"/>
          <w:szCs w:val="28"/>
          <w:lang w:eastAsia="ru-RU"/>
        </w:rPr>
        <w:t>Y  1/16</w:t>
      </w:r>
    </w:p>
    <w:p w:rsidR="00195762" w:rsidRPr="0068440E" w:rsidRDefault="00195762" w:rsidP="004179D4">
      <w:pPr>
        <w:spacing w:after="0" w:line="240" w:lineRule="auto"/>
        <w:jc w:val="center"/>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xml:space="preserve">Бумага типографская. Печать офсетная. Объем </w:t>
      </w:r>
      <w:r w:rsidR="00AF7036" w:rsidRPr="0068440E">
        <w:rPr>
          <w:rFonts w:ascii="Times New Roman" w:eastAsia="Times New Roman" w:hAnsi="Times New Roman" w:cs="Times New Roman"/>
          <w:sz w:val="28"/>
          <w:szCs w:val="28"/>
          <w:lang w:val="kk-KZ" w:eastAsia="ru-RU"/>
        </w:rPr>
        <w:t>2</w:t>
      </w:r>
      <w:r w:rsidR="008F7FC1" w:rsidRPr="0068440E">
        <w:rPr>
          <w:rFonts w:ascii="Times New Roman" w:eastAsia="Times New Roman" w:hAnsi="Times New Roman" w:cs="Times New Roman"/>
          <w:sz w:val="28"/>
          <w:szCs w:val="28"/>
          <w:lang w:eastAsia="ru-RU"/>
        </w:rPr>
        <w:t>,</w:t>
      </w:r>
      <w:r w:rsidR="00BC5A44" w:rsidRPr="0068440E">
        <w:rPr>
          <w:rFonts w:ascii="Times New Roman" w:eastAsia="Times New Roman" w:hAnsi="Times New Roman" w:cs="Times New Roman"/>
          <w:sz w:val="28"/>
          <w:szCs w:val="28"/>
          <w:lang w:eastAsia="ru-RU"/>
        </w:rPr>
        <w:t>5</w:t>
      </w:r>
      <w:r w:rsidR="00B136EC" w:rsidRPr="0068440E">
        <w:rPr>
          <w:rFonts w:ascii="Times New Roman" w:eastAsia="Times New Roman" w:hAnsi="Times New Roman" w:cs="Times New Roman"/>
          <w:sz w:val="28"/>
          <w:szCs w:val="28"/>
          <w:lang w:eastAsia="ru-RU"/>
        </w:rPr>
        <w:t xml:space="preserve"> </w:t>
      </w:r>
      <w:r w:rsidRPr="0068440E">
        <w:rPr>
          <w:rFonts w:ascii="Times New Roman" w:eastAsia="Times New Roman" w:hAnsi="Times New Roman" w:cs="Times New Roman"/>
          <w:sz w:val="28"/>
          <w:szCs w:val="28"/>
          <w:lang w:eastAsia="ru-RU"/>
        </w:rPr>
        <w:t xml:space="preserve"> п.л.</w:t>
      </w:r>
    </w:p>
    <w:p w:rsidR="00195762" w:rsidRPr="0068440E" w:rsidRDefault="00195762" w:rsidP="004179D4">
      <w:pPr>
        <w:spacing w:after="0" w:line="240" w:lineRule="auto"/>
        <w:jc w:val="center"/>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Тираж ….экз. Заказ № …*</w:t>
      </w:r>
    </w:p>
    <w:p w:rsidR="001D38AA" w:rsidRPr="0068440E" w:rsidRDefault="001D38AA" w:rsidP="004179D4">
      <w:pPr>
        <w:spacing w:after="0" w:line="240" w:lineRule="auto"/>
        <w:rPr>
          <w:rFonts w:ascii="Times New Roman" w:eastAsia="Times New Roman" w:hAnsi="Times New Roman" w:cs="Times New Roman"/>
          <w:i/>
          <w:sz w:val="28"/>
          <w:szCs w:val="28"/>
          <w:lang w:eastAsia="ru-RU"/>
        </w:rPr>
      </w:pPr>
    </w:p>
    <w:p w:rsidR="001D38AA" w:rsidRPr="0068440E" w:rsidRDefault="001D38AA" w:rsidP="004179D4">
      <w:pPr>
        <w:spacing w:after="0" w:line="240" w:lineRule="auto"/>
        <w:jc w:val="center"/>
        <w:rPr>
          <w:rFonts w:ascii="Times New Roman" w:eastAsia="Times New Roman" w:hAnsi="Times New Roman" w:cs="Times New Roman"/>
          <w:i/>
          <w:sz w:val="28"/>
          <w:szCs w:val="28"/>
          <w:lang w:eastAsia="ru-RU"/>
        </w:rPr>
      </w:pPr>
    </w:p>
    <w:p w:rsidR="001D38AA" w:rsidRPr="0068440E" w:rsidRDefault="001D38AA" w:rsidP="004179D4">
      <w:pPr>
        <w:spacing w:after="0" w:line="240" w:lineRule="auto"/>
        <w:jc w:val="center"/>
        <w:rPr>
          <w:rFonts w:ascii="Times New Roman" w:eastAsia="Times New Roman" w:hAnsi="Times New Roman" w:cs="Times New Roman"/>
          <w:i/>
          <w:sz w:val="28"/>
          <w:szCs w:val="28"/>
          <w:lang w:eastAsia="ru-RU"/>
        </w:rPr>
      </w:pPr>
    </w:p>
    <w:p w:rsidR="001D38AA" w:rsidRPr="0068440E" w:rsidRDefault="001D38AA" w:rsidP="004179D4">
      <w:pPr>
        <w:spacing w:after="0" w:line="240" w:lineRule="auto"/>
        <w:jc w:val="center"/>
        <w:rPr>
          <w:rFonts w:ascii="Times New Roman" w:eastAsia="Times New Roman" w:hAnsi="Times New Roman" w:cs="Times New Roman"/>
          <w:i/>
          <w:sz w:val="28"/>
          <w:szCs w:val="28"/>
          <w:lang w:eastAsia="ru-RU"/>
        </w:rPr>
      </w:pPr>
    </w:p>
    <w:p w:rsidR="00195762" w:rsidRPr="0068440E" w:rsidRDefault="00195762" w:rsidP="004179D4">
      <w:pPr>
        <w:spacing w:after="0" w:line="240" w:lineRule="auto"/>
        <w:jc w:val="center"/>
        <w:rPr>
          <w:rFonts w:ascii="Times New Roman" w:eastAsia="Times New Roman" w:hAnsi="Times New Roman" w:cs="Times New Roman"/>
          <w:i/>
          <w:sz w:val="28"/>
          <w:szCs w:val="28"/>
          <w:lang w:eastAsia="ru-RU"/>
        </w:rPr>
      </w:pPr>
    </w:p>
    <w:p w:rsidR="00195762" w:rsidRPr="0068440E" w:rsidRDefault="00195762" w:rsidP="004179D4">
      <w:pPr>
        <w:spacing w:after="0" w:line="240" w:lineRule="auto"/>
        <w:jc w:val="center"/>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  Издание Южно-Казахстанского университета</w:t>
      </w:r>
      <w:r w:rsidR="0068440E">
        <w:rPr>
          <w:rFonts w:ascii="Times New Roman" w:eastAsia="Times New Roman" w:hAnsi="Times New Roman" w:cs="Times New Roman"/>
          <w:sz w:val="28"/>
          <w:szCs w:val="28"/>
          <w:lang w:val="kk-KZ" w:eastAsia="ru-RU"/>
        </w:rPr>
        <w:t xml:space="preserve">   </w:t>
      </w:r>
      <w:r w:rsidR="00BC5A44" w:rsidRPr="0068440E">
        <w:rPr>
          <w:rFonts w:ascii="Times New Roman" w:eastAsia="Times New Roman" w:hAnsi="Times New Roman" w:cs="Times New Roman"/>
          <w:sz w:val="28"/>
          <w:szCs w:val="28"/>
          <w:lang w:eastAsia="ru-RU"/>
        </w:rPr>
        <w:t>им. М.</w:t>
      </w:r>
      <w:r w:rsidR="003F395F" w:rsidRPr="0068440E">
        <w:rPr>
          <w:rFonts w:ascii="Times New Roman" w:eastAsia="Times New Roman" w:hAnsi="Times New Roman" w:cs="Times New Roman"/>
          <w:sz w:val="28"/>
          <w:szCs w:val="28"/>
          <w:lang w:eastAsia="ru-RU"/>
        </w:rPr>
        <w:t xml:space="preserve"> </w:t>
      </w:r>
      <w:r w:rsidR="00BC5A44" w:rsidRPr="0068440E">
        <w:rPr>
          <w:rFonts w:ascii="Times New Roman" w:eastAsia="Times New Roman" w:hAnsi="Times New Roman" w:cs="Times New Roman"/>
          <w:sz w:val="28"/>
          <w:szCs w:val="28"/>
          <w:lang w:eastAsia="ru-RU"/>
        </w:rPr>
        <w:t>Ауэ</w:t>
      </w:r>
      <w:r w:rsidRPr="0068440E">
        <w:rPr>
          <w:rFonts w:ascii="Times New Roman" w:eastAsia="Times New Roman" w:hAnsi="Times New Roman" w:cs="Times New Roman"/>
          <w:sz w:val="28"/>
          <w:szCs w:val="28"/>
          <w:lang w:eastAsia="ru-RU"/>
        </w:rPr>
        <w:t>зова</w:t>
      </w:r>
    </w:p>
    <w:p w:rsidR="00195762" w:rsidRPr="0068440E" w:rsidRDefault="00195762" w:rsidP="00C27CAB">
      <w:pPr>
        <w:spacing w:after="0" w:line="240" w:lineRule="auto"/>
        <w:rPr>
          <w:rFonts w:ascii="Times New Roman" w:eastAsia="Times New Roman" w:hAnsi="Times New Roman" w:cs="Times New Roman"/>
          <w:sz w:val="28"/>
          <w:szCs w:val="28"/>
          <w:lang w:eastAsia="ru-RU"/>
        </w:rPr>
      </w:pPr>
    </w:p>
    <w:p w:rsidR="00195762" w:rsidRPr="0068440E" w:rsidRDefault="00195762" w:rsidP="004179D4">
      <w:pPr>
        <w:spacing w:after="0" w:line="240" w:lineRule="auto"/>
        <w:jc w:val="center"/>
        <w:rPr>
          <w:rFonts w:ascii="Times New Roman" w:eastAsia="Times New Roman" w:hAnsi="Times New Roman" w:cs="Times New Roman"/>
          <w:sz w:val="28"/>
          <w:szCs w:val="28"/>
          <w:lang w:eastAsia="ru-RU"/>
        </w:rPr>
      </w:pPr>
      <w:r w:rsidRPr="0068440E">
        <w:rPr>
          <w:rFonts w:ascii="Times New Roman" w:eastAsia="Times New Roman" w:hAnsi="Times New Roman" w:cs="Times New Roman"/>
          <w:sz w:val="28"/>
          <w:szCs w:val="28"/>
          <w:lang w:eastAsia="ru-RU"/>
        </w:rPr>
        <w:t>И</w:t>
      </w:r>
      <w:r w:rsidR="0068440E">
        <w:rPr>
          <w:rFonts w:ascii="Times New Roman" w:eastAsia="Times New Roman" w:hAnsi="Times New Roman" w:cs="Times New Roman"/>
          <w:sz w:val="28"/>
          <w:szCs w:val="28"/>
          <w:lang w:eastAsia="ru-RU"/>
        </w:rPr>
        <w:t>здательский центр ЮК</w:t>
      </w:r>
      <w:r w:rsidR="00BC5A44" w:rsidRPr="0068440E">
        <w:rPr>
          <w:rFonts w:ascii="Times New Roman" w:eastAsia="Times New Roman" w:hAnsi="Times New Roman" w:cs="Times New Roman"/>
          <w:sz w:val="28"/>
          <w:szCs w:val="28"/>
          <w:lang w:eastAsia="ru-RU"/>
        </w:rPr>
        <w:t>У им. М.</w:t>
      </w:r>
      <w:r w:rsidR="003F395F" w:rsidRPr="0068440E">
        <w:rPr>
          <w:rFonts w:ascii="Times New Roman" w:eastAsia="Times New Roman" w:hAnsi="Times New Roman" w:cs="Times New Roman"/>
          <w:sz w:val="28"/>
          <w:szCs w:val="28"/>
          <w:lang w:eastAsia="ru-RU"/>
        </w:rPr>
        <w:t xml:space="preserve"> </w:t>
      </w:r>
      <w:r w:rsidR="00BC5A44" w:rsidRPr="0068440E">
        <w:rPr>
          <w:rFonts w:ascii="Times New Roman" w:eastAsia="Times New Roman" w:hAnsi="Times New Roman" w:cs="Times New Roman"/>
          <w:sz w:val="28"/>
          <w:szCs w:val="28"/>
          <w:lang w:eastAsia="ru-RU"/>
        </w:rPr>
        <w:t>Ауэ</w:t>
      </w:r>
      <w:r w:rsidRPr="0068440E">
        <w:rPr>
          <w:rFonts w:ascii="Times New Roman" w:eastAsia="Times New Roman" w:hAnsi="Times New Roman" w:cs="Times New Roman"/>
          <w:sz w:val="28"/>
          <w:szCs w:val="28"/>
          <w:lang w:eastAsia="ru-RU"/>
        </w:rPr>
        <w:t>зова, г. Шымкент, пр. Тауке</w:t>
      </w:r>
      <w:r w:rsidR="003F395F" w:rsidRPr="0068440E">
        <w:rPr>
          <w:rFonts w:ascii="Times New Roman" w:eastAsia="Times New Roman" w:hAnsi="Times New Roman" w:cs="Times New Roman"/>
          <w:sz w:val="28"/>
          <w:szCs w:val="28"/>
          <w:lang w:eastAsia="ru-RU"/>
        </w:rPr>
        <w:t xml:space="preserve"> </w:t>
      </w:r>
      <w:r w:rsidRPr="0068440E">
        <w:rPr>
          <w:rFonts w:ascii="Times New Roman" w:eastAsia="Times New Roman" w:hAnsi="Times New Roman" w:cs="Times New Roman"/>
          <w:sz w:val="28"/>
          <w:szCs w:val="28"/>
          <w:lang w:eastAsia="ru-RU"/>
        </w:rPr>
        <w:t xml:space="preserve"> хана, 5</w:t>
      </w:r>
    </w:p>
    <w:p w:rsidR="00195762" w:rsidRPr="0068440E" w:rsidRDefault="00195762" w:rsidP="004179D4">
      <w:pPr>
        <w:spacing w:after="0" w:line="240" w:lineRule="auto"/>
        <w:rPr>
          <w:rFonts w:ascii="Times New Roman" w:eastAsia="Times New Roman" w:hAnsi="Times New Roman" w:cs="Times New Roman"/>
          <w:sz w:val="28"/>
          <w:szCs w:val="28"/>
          <w:lang w:val="kk-KZ" w:eastAsia="ru-RU"/>
        </w:rPr>
      </w:pPr>
    </w:p>
    <w:p w:rsidR="00195762" w:rsidRPr="0068440E" w:rsidRDefault="00195762" w:rsidP="004179D4">
      <w:pPr>
        <w:spacing w:after="0" w:line="240" w:lineRule="auto"/>
        <w:jc w:val="center"/>
        <w:rPr>
          <w:rFonts w:ascii="Times New Roman" w:eastAsia="Times New Roman" w:hAnsi="Times New Roman" w:cs="Times New Roman"/>
          <w:i/>
          <w:sz w:val="28"/>
          <w:szCs w:val="28"/>
          <w:lang w:eastAsia="ru-RU"/>
        </w:rPr>
      </w:pPr>
    </w:p>
    <w:p w:rsidR="00195762" w:rsidRPr="0068440E" w:rsidRDefault="00195762" w:rsidP="004179D4">
      <w:pPr>
        <w:spacing w:after="0" w:line="240" w:lineRule="auto"/>
        <w:rPr>
          <w:rFonts w:ascii="Times New Roman" w:eastAsia="Times New Roman" w:hAnsi="Times New Roman" w:cs="Times New Roman"/>
          <w:b/>
          <w:sz w:val="28"/>
          <w:szCs w:val="28"/>
          <w:lang w:eastAsia="ru-RU"/>
        </w:rPr>
      </w:pPr>
      <w:r w:rsidRPr="0068440E">
        <w:rPr>
          <w:rFonts w:ascii="Times New Roman" w:eastAsia="Times New Roman" w:hAnsi="Times New Roman" w:cs="Times New Roman"/>
          <w:sz w:val="28"/>
          <w:szCs w:val="28"/>
          <w:lang w:eastAsia="ru-RU"/>
        </w:rPr>
        <w:t>*Данные значения выставляются ИЦ</w:t>
      </w:r>
    </w:p>
    <w:p w:rsidR="00195762" w:rsidRPr="0068440E" w:rsidRDefault="00195762" w:rsidP="004179D4">
      <w:pPr>
        <w:spacing w:after="0" w:line="240" w:lineRule="auto"/>
        <w:rPr>
          <w:rFonts w:ascii="Times New Roman" w:eastAsia="Times New Roman" w:hAnsi="Times New Roman" w:cs="Times New Roman"/>
          <w:sz w:val="28"/>
          <w:szCs w:val="28"/>
          <w:lang w:val="kk-KZ" w:eastAsia="ru-RU"/>
        </w:rPr>
      </w:pPr>
    </w:p>
    <w:p w:rsidR="007278CD" w:rsidRPr="0068440E" w:rsidRDefault="008F7FC1" w:rsidP="004179D4">
      <w:pPr>
        <w:spacing w:after="0" w:line="240" w:lineRule="auto"/>
        <w:rPr>
          <w:rFonts w:ascii="Times New Roman" w:eastAsia="Times New Roman" w:hAnsi="Times New Roman" w:cs="Times New Roman"/>
          <w:sz w:val="28"/>
          <w:szCs w:val="28"/>
          <w:lang w:val="kk-KZ" w:eastAsia="ru-RU"/>
        </w:rPr>
      </w:pPr>
      <w:r w:rsidRPr="0068440E">
        <w:rPr>
          <w:rFonts w:ascii="Times New Roman" w:eastAsia="Times New Roman" w:hAnsi="Times New Roman" w:cs="Times New Roman"/>
          <w:sz w:val="28"/>
          <w:szCs w:val="28"/>
          <w:lang w:val="kk-KZ" w:eastAsia="ru-RU"/>
        </w:rPr>
        <w:t xml:space="preserve"> </w:t>
      </w:r>
    </w:p>
    <w:sectPr w:rsidR="007278CD" w:rsidRPr="0068440E" w:rsidSect="008474A1">
      <w:headerReference w:type="even" r:id="rId9"/>
      <w:footerReference w:type="even" r:id="rId10"/>
      <w:footerReference w:type="default" r:id="rId11"/>
      <w:footerReference w:type="first" r:id="rId12"/>
      <w:pgSz w:w="11906" w:h="16838"/>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881" w:rsidRDefault="000F0881">
      <w:pPr>
        <w:spacing w:after="0" w:line="240" w:lineRule="auto"/>
      </w:pPr>
      <w:r>
        <w:separator/>
      </w:r>
    </w:p>
  </w:endnote>
  <w:endnote w:type="continuationSeparator" w:id="0">
    <w:p w:rsidR="000F0881" w:rsidRDefault="000F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Times New Roman CYR">
    <w:panose1 w:val="02020603050405020304"/>
    <w:charset w:val="CC"/>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OpenSymbol">
    <w:altName w:val="Arial Unicode MS"/>
    <w:charset w:val="8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DejaVu Sans">
    <w:altName w:val="MS Mincho"/>
    <w:charset w:val="80"/>
    <w:family w:val="auto"/>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053" w:rsidRDefault="00463053" w:rsidP="009677B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63053" w:rsidRDefault="00463053">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56934"/>
      <w:docPartObj>
        <w:docPartGallery w:val="Page Numbers (Bottom of Page)"/>
        <w:docPartUnique/>
      </w:docPartObj>
    </w:sdtPr>
    <w:sdtEndPr/>
    <w:sdtContent>
      <w:p w:rsidR="00463053" w:rsidRDefault="000F0881">
        <w:pPr>
          <w:pStyle w:val="a4"/>
          <w:jc w:val="center"/>
        </w:pPr>
        <w:r>
          <w:fldChar w:fldCharType="begin"/>
        </w:r>
        <w:r>
          <w:instrText xml:space="preserve"> PAGE   \* MERGEFORMAT </w:instrText>
        </w:r>
        <w:r>
          <w:fldChar w:fldCharType="separate"/>
        </w:r>
        <w:r w:rsidR="0068440E">
          <w:rPr>
            <w:noProof/>
          </w:rPr>
          <w:t>2</w:t>
        </w:r>
        <w:r>
          <w:rPr>
            <w:noProof/>
          </w:rPr>
          <w:fldChar w:fldCharType="end"/>
        </w:r>
      </w:p>
    </w:sdtContent>
  </w:sdt>
  <w:p w:rsidR="00463053" w:rsidRDefault="00463053" w:rsidP="009677BC">
    <w:pPr>
      <w:pStyle w:val="a4"/>
      <w:tabs>
        <w:tab w:val="clear" w:pos="4153"/>
        <w:tab w:val="clear" w:pos="8306"/>
        <w:tab w:val="left" w:pos="399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56933"/>
      <w:docPartObj>
        <w:docPartGallery w:val="Page Numbers (Bottom of Page)"/>
        <w:docPartUnique/>
      </w:docPartObj>
    </w:sdtPr>
    <w:sdtEndPr/>
    <w:sdtContent>
      <w:p w:rsidR="00463053" w:rsidRDefault="000F0881">
        <w:pPr>
          <w:pStyle w:val="a4"/>
          <w:jc w:val="center"/>
        </w:pPr>
        <w:r>
          <w:fldChar w:fldCharType="begin"/>
        </w:r>
        <w:r>
          <w:instrText xml:space="preserve"> PAGE   \* MERGEFORMAT </w:instrText>
        </w:r>
        <w:r>
          <w:fldChar w:fldCharType="separate"/>
        </w:r>
        <w:r w:rsidR="0068440E">
          <w:rPr>
            <w:noProof/>
          </w:rPr>
          <w:t>1</w:t>
        </w:r>
        <w:r>
          <w:rPr>
            <w:noProof/>
          </w:rPr>
          <w:fldChar w:fldCharType="end"/>
        </w:r>
      </w:p>
    </w:sdtContent>
  </w:sdt>
  <w:p w:rsidR="00463053" w:rsidRDefault="0046305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881" w:rsidRDefault="000F0881">
      <w:pPr>
        <w:spacing w:after="0" w:line="240" w:lineRule="auto"/>
      </w:pPr>
      <w:r>
        <w:separator/>
      </w:r>
    </w:p>
  </w:footnote>
  <w:footnote w:type="continuationSeparator" w:id="0">
    <w:p w:rsidR="000F0881" w:rsidRDefault="000F08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053" w:rsidRDefault="00463053">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63053" w:rsidRDefault="00463053">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720"/>
        </w:tabs>
        <w:ind w:left="720" w:hanging="36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w:hAnsi="Wingdings"/>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w:hAnsi="Wingdings"/>
      </w:rPr>
    </w:lvl>
    <w:lvl w:ilvl="8">
      <w:start w:val="1"/>
      <w:numFmt w:val="bullet"/>
      <w:lvlText w:val=""/>
      <w:lvlJc w:val="left"/>
      <w:pPr>
        <w:tabs>
          <w:tab w:val="num" w:pos="3240"/>
        </w:tabs>
        <w:ind w:left="3240" w:hanging="360"/>
      </w:pPr>
      <w:rPr>
        <w:rFonts w:ascii="Wingdings" w:hAnsi="Wingdings"/>
      </w:rPr>
    </w:lvl>
  </w:abstractNum>
  <w:abstractNum w:abstractNumId="1">
    <w:nsid w:val="00000002"/>
    <w:multiLevelType w:val="multilevel"/>
    <w:tmpl w:val="6FC65D14"/>
    <w:name w:val="WW8Num2"/>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720"/>
        </w:tabs>
        <w:ind w:left="720" w:hanging="36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w:hAnsi="Wingdings"/>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w:hAnsi="Wingdings"/>
      </w:rPr>
    </w:lvl>
    <w:lvl w:ilvl="8">
      <w:start w:val="1"/>
      <w:numFmt w:val="bullet"/>
      <w:lvlText w:val=""/>
      <w:lvlJc w:val="left"/>
      <w:pPr>
        <w:tabs>
          <w:tab w:val="num" w:pos="3240"/>
        </w:tabs>
        <w:ind w:left="3240" w:hanging="360"/>
      </w:pPr>
      <w:rPr>
        <w:rFonts w:ascii="Wingdings" w:hAnsi="Wingdings"/>
      </w:rPr>
    </w:lvl>
  </w:abstractNum>
  <w:abstractNum w:abstractNumId="2">
    <w:nsid w:val="00000003"/>
    <w:multiLevelType w:val="multilevel"/>
    <w:tmpl w:val="B6B02734"/>
    <w:name w:val="WW8Num3"/>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720"/>
        </w:tabs>
        <w:ind w:left="720" w:hanging="36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w:hAnsi="Wingdings"/>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w:hAnsi="Wingdings"/>
      </w:rPr>
    </w:lvl>
    <w:lvl w:ilvl="8">
      <w:start w:val="1"/>
      <w:numFmt w:val="bullet"/>
      <w:lvlText w:val=""/>
      <w:lvlJc w:val="left"/>
      <w:pPr>
        <w:tabs>
          <w:tab w:val="num" w:pos="3240"/>
        </w:tabs>
        <w:ind w:left="3240" w:hanging="360"/>
      </w:pPr>
      <w:rPr>
        <w:rFonts w:ascii="Wingdings" w:hAnsi="Wingdings"/>
      </w:rPr>
    </w:lvl>
  </w:abstractNum>
  <w:abstractNum w:abstractNumId="3">
    <w:nsid w:val="00000004"/>
    <w:multiLevelType w:val="multilevel"/>
    <w:tmpl w:val="B41C15F2"/>
    <w:name w:val="WW8Num4"/>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720"/>
        </w:tabs>
        <w:ind w:left="720" w:hanging="36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w:hAnsi="Wingdings"/>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w:hAnsi="Wingdings"/>
      </w:rPr>
    </w:lvl>
    <w:lvl w:ilvl="8">
      <w:start w:val="1"/>
      <w:numFmt w:val="bullet"/>
      <w:lvlText w:val=""/>
      <w:lvlJc w:val="left"/>
      <w:pPr>
        <w:tabs>
          <w:tab w:val="num" w:pos="3240"/>
        </w:tabs>
        <w:ind w:left="3240" w:hanging="360"/>
      </w:pPr>
      <w:rPr>
        <w:rFonts w:ascii="Wingdings" w:hAnsi="Wingdings"/>
      </w:rPr>
    </w:lvl>
  </w:abstractNum>
  <w:abstractNum w:abstractNumId="4">
    <w:nsid w:val="00000005"/>
    <w:multiLevelType w:val="multilevel"/>
    <w:tmpl w:val="F618A80E"/>
    <w:name w:val="WW8Num5"/>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720"/>
        </w:tabs>
        <w:ind w:left="720" w:hanging="36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w:hAnsi="Wingdings"/>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w:hAnsi="Wingdings"/>
      </w:rPr>
    </w:lvl>
    <w:lvl w:ilvl="8">
      <w:start w:val="1"/>
      <w:numFmt w:val="bullet"/>
      <w:lvlText w:val=""/>
      <w:lvlJc w:val="left"/>
      <w:pPr>
        <w:tabs>
          <w:tab w:val="num" w:pos="3240"/>
        </w:tabs>
        <w:ind w:left="3240" w:hanging="360"/>
      </w:pPr>
      <w:rPr>
        <w:rFonts w:ascii="Wingdings" w:hAnsi="Wingdings"/>
      </w:r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6">
    <w:nsid w:val="00000007"/>
    <w:multiLevelType w:val="multilevel"/>
    <w:tmpl w:val="B8A2B33C"/>
    <w:name w:val="WW8Num7"/>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720"/>
        </w:tabs>
        <w:ind w:left="720" w:hanging="36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440"/>
        </w:tabs>
        <w:ind w:left="1440" w:hanging="360"/>
      </w:pPr>
      <w:rPr>
        <w:rFonts w:ascii="Wingdings" w:hAnsi="Wingdings"/>
      </w:rPr>
    </w:lvl>
    <w:lvl w:ilvl="4">
      <w:start w:val="1"/>
      <w:numFmt w:val="bullet"/>
      <w:lvlText w:val=""/>
      <w:lvlJc w:val="left"/>
      <w:pPr>
        <w:tabs>
          <w:tab w:val="num" w:pos="1800"/>
        </w:tabs>
        <w:ind w:left="1800" w:hanging="360"/>
      </w:pPr>
      <w:rPr>
        <w:rFonts w:ascii="Wingdings" w:hAnsi="Wingdings"/>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Wingdings" w:hAnsi="Wingdings"/>
      </w:rPr>
    </w:lvl>
    <w:lvl w:ilvl="8">
      <w:start w:val="1"/>
      <w:numFmt w:val="bullet"/>
      <w:lvlText w:val=""/>
      <w:lvlJc w:val="left"/>
      <w:pPr>
        <w:tabs>
          <w:tab w:val="num" w:pos="3240"/>
        </w:tabs>
        <w:ind w:left="3240" w:hanging="360"/>
      </w:pPr>
      <w:rPr>
        <w:rFonts w:ascii="Wingdings" w:hAnsi="Wingdings"/>
      </w:rPr>
    </w:lvl>
  </w:abstractNum>
  <w:abstractNum w:abstractNumId="7">
    <w:nsid w:val="00000009"/>
    <w:multiLevelType w:val="singleLevel"/>
    <w:tmpl w:val="00000009"/>
    <w:name w:val="WW8Num9"/>
    <w:lvl w:ilvl="0">
      <w:start w:val="1"/>
      <w:numFmt w:val="bullet"/>
      <w:lvlText w:val=""/>
      <w:lvlJc w:val="left"/>
      <w:pPr>
        <w:tabs>
          <w:tab w:val="num" w:pos="360"/>
        </w:tabs>
        <w:ind w:left="360" w:hanging="360"/>
      </w:pPr>
      <w:rPr>
        <w:rFonts w:ascii="Wingdings" w:hAnsi="Wingdings" w:cs="OpenSymbol"/>
      </w:rPr>
    </w:lvl>
  </w:abstractNum>
  <w:abstractNum w:abstractNumId="8">
    <w:nsid w:val="0000000A"/>
    <w:multiLevelType w:val="singleLevel"/>
    <w:tmpl w:val="0000000A"/>
    <w:name w:val="WW8Num10"/>
    <w:lvl w:ilvl="0">
      <w:start w:val="1"/>
      <w:numFmt w:val="bullet"/>
      <w:lvlText w:val=""/>
      <w:lvlJc w:val="left"/>
      <w:pPr>
        <w:tabs>
          <w:tab w:val="num" w:pos="720"/>
        </w:tabs>
        <w:ind w:left="720" w:hanging="360"/>
      </w:pPr>
      <w:rPr>
        <w:rFonts w:ascii="Wingdings" w:hAnsi="Wingdings"/>
      </w:rPr>
    </w:lvl>
  </w:abstractNum>
  <w:abstractNum w:abstractNumId="9">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0">
    <w:nsid w:val="0000000C"/>
    <w:multiLevelType w:val="singleLevel"/>
    <w:tmpl w:val="0000000C"/>
    <w:name w:val="WW8Num12"/>
    <w:lvl w:ilvl="0">
      <w:start w:val="1"/>
      <w:numFmt w:val="bullet"/>
      <w:lvlText w:val=""/>
      <w:lvlJc w:val="left"/>
      <w:pPr>
        <w:tabs>
          <w:tab w:val="num" w:pos="720"/>
        </w:tabs>
        <w:ind w:left="720" w:hanging="360"/>
      </w:pPr>
      <w:rPr>
        <w:rFonts w:ascii="Wingdings" w:hAnsi="Wingdings"/>
      </w:rPr>
    </w:lvl>
  </w:abstractNum>
  <w:abstractNum w:abstractNumId="11">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2">
    <w:nsid w:val="0000000E"/>
    <w:multiLevelType w:val="singleLevel"/>
    <w:tmpl w:val="0000000E"/>
    <w:name w:val="WW8Num15"/>
    <w:lvl w:ilvl="0">
      <w:start w:val="1"/>
      <w:numFmt w:val="bullet"/>
      <w:lvlText w:val=""/>
      <w:lvlJc w:val="left"/>
      <w:pPr>
        <w:tabs>
          <w:tab w:val="num" w:pos="840"/>
        </w:tabs>
        <w:ind w:left="840" w:hanging="360"/>
      </w:pPr>
      <w:rPr>
        <w:rFonts w:ascii="Symbol" w:hAnsi="Symbol"/>
      </w:rPr>
    </w:lvl>
  </w:abstractNum>
  <w:abstractNum w:abstractNumId="13">
    <w:nsid w:val="00000010"/>
    <w:multiLevelType w:val="singleLevel"/>
    <w:tmpl w:val="00000010"/>
    <w:name w:val="WW8Num16"/>
    <w:lvl w:ilvl="0">
      <w:start w:val="1"/>
      <w:numFmt w:val="bullet"/>
      <w:lvlText w:val=""/>
      <w:lvlJc w:val="left"/>
      <w:pPr>
        <w:tabs>
          <w:tab w:val="num" w:pos="720"/>
        </w:tabs>
        <w:ind w:left="720" w:hanging="360"/>
      </w:pPr>
      <w:rPr>
        <w:rFonts w:ascii="Wingdings" w:hAnsi="Wingdings"/>
      </w:rPr>
    </w:lvl>
  </w:abstractNum>
  <w:abstractNum w:abstractNumId="14">
    <w:nsid w:val="00000011"/>
    <w:multiLevelType w:val="singleLevel"/>
    <w:tmpl w:val="00000011"/>
    <w:name w:val="WW8Num18"/>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16">
    <w:nsid w:val="00000014"/>
    <w:multiLevelType w:val="singleLevel"/>
    <w:tmpl w:val="00000014"/>
    <w:name w:val="WW8Num21"/>
    <w:lvl w:ilvl="0">
      <w:start w:val="1"/>
      <w:numFmt w:val="bullet"/>
      <w:lvlText w:val=""/>
      <w:lvlJc w:val="left"/>
      <w:pPr>
        <w:tabs>
          <w:tab w:val="num" w:pos="720"/>
        </w:tabs>
        <w:ind w:left="720" w:hanging="360"/>
      </w:pPr>
      <w:rPr>
        <w:rFonts w:ascii="Symbol" w:hAnsi="Symbol"/>
      </w:rPr>
    </w:lvl>
  </w:abstractNum>
  <w:abstractNum w:abstractNumId="17">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18">
    <w:nsid w:val="00000018"/>
    <w:multiLevelType w:val="singleLevel"/>
    <w:tmpl w:val="00000018"/>
    <w:name w:val="WW8Num26"/>
    <w:lvl w:ilvl="0">
      <w:start w:val="1"/>
      <w:numFmt w:val="bullet"/>
      <w:lvlText w:val=""/>
      <w:lvlJc w:val="left"/>
      <w:pPr>
        <w:tabs>
          <w:tab w:val="num" w:pos="1691"/>
        </w:tabs>
        <w:ind w:left="1691" w:hanging="360"/>
      </w:pPr>
      <w:rPr>
        <w:rFonts w:ascii="Symbol" w:hAnsi="Symbol"/>
      </w:rPr>
    </w:lvl>
  </w:abstractNum>
  <w:abstractNum w:abstractNumId="19">
    <w:nsid w:val="00000019"/>
    <w:multiLevelType w:val="singleLevel"/>
    <w:tmpl w:val="00000019"/>
    <w:name w:val="WW8Num27"/>
    <w:lvl w:ilvl="0">
      <w:start w:val="1"/>
      <w:numFmt w:val="bullet"/>
      <w:lvlText w:val=""/>
      <w:lvlJc w:val="left"/>
      <w:pPr>
        <w:tabs>
          <w:tab w:val="num" w:pos="720"/>
        </w:tabs>
        <w:ind w:left="720" w:hanging="360"/>
      </w:pPr>
      <w:rPr>
        <w:rFonts w:ascii="Symbol" w:hAnsi="Symbol"/>
      </w:rPr>
    </w:lvl>
  </w:abstractNum>
  <w:abstractNum w:abstractNumId="20">
    <w:nsid w:val="0000001A"/>
    <w:multiLevelType w:val="singleLevel"/>
    <w:tmpl w:val="0000001A"/>
    <w:name w:val="WW8Num28"/>
    <w:lvl w:ilvl="0">
      <w:start w:val="1"/>
      <w:numFmt w:val="bullet"/>
      <w:lvlText w:val=""/>
      <w:lvlJc w:val="left"/>
      <w:pPr>
        <w:tabs>
          <w:tab w:val="num" w:pos="720"/>
        </w:tabs>
        <w:ind w:left="720" w:hanging="360"/>
      </w:pPr>
      <w:rPr>
        <w:rFonts w:ascii="Symbol" w:hAnsi="Symbol"/>
      </w:rPr>
    </w:lvl>
  </w:abstractNum>
  <w:abstractNum w:abstractNumId="21">
    <w:nsid w:val="0000001B"/>
    <w:multiLevelType w:val="singleLevel"/>
    <w:tmpl w:val="0000001B"/>
    <w:name w:val="WW8Num29"/>
    <w:lvl w:ilvl="0">
      <w:start w:val="1"/>
      <w:numFmt w:val="bullet"/>
      <w:lvlText w:val=""/>
      <w:lvlJc w:val="left"/>
      <w:pPr>
        <w:tabs>
          <w:tab w:val="num" w:pos="720"/>
        </w:tabs>
        <w:ind w:left="720" w:hanging="360"/>
      </w:pPr>
      <w:rPr>
        <w:rFonts w:ascii="Symbol" w:hAnsi="Symbol"/>
      </w:rPr>
    </w:lvl>
  </w:abstractNum>
  <w:abstractNum w:abstractNumId="22">
    <w:nsid w:val="0000001E"/>
    <w:multiLevelType w:val="singleLevel"/>
    <w:tmpl w:val="0000001E"/>
    <w:name w:val="WW8Num30"/>
    <w:lvl w:ilvl="0">
      <w:start w:val="1"/>
      <w:numFmt w:val="decimal"/>
      <w:lvlText w:val="%1."/>
      <w:lvlJc w:val="left"/>
      <w:pPr>
        <w:tabs>
          <w:tab w:val="num" w:pos="360"/>
        </w:tabs>
        <w:ind w:left="360" w:hanging="360"/>
      </w:pPr>
    </w:lvl>
  </w:abstractNum>
  <w:abstractNum w:abstractNumId="23">
    <w:nsid w:val="0000001F"/>
    <w:multiLevelType w:val="singleLevel"/>
    <w:tmpl w:val="0000001F"/>
    <w:name w:val="WW8Num31"/>
    <w:lvl w:ilvl="0">
      <w:start w:val="1"/>
      <w:numFmt w:val="bullet"/>
      <w:lvlText w:val=""/>
      <w:lvlJc w:val="left"/>
      <w:pPr>
        <w:tabs>
          <w:tab w:val="num" w:pos="360"/>
        </w:tabs>
        <w:ind w:left="360" w:hanging="360"/>
      </w:pPr>
      <w:rPr>
        <w:rFonts w:ascii="Wingdings" w:hAnsi="Wingdings"/>
      </w:rPr>
    </w:lvl>
  </w:abstractNum>
  <w:abstractNum w:abstractNumId="24">
    <w:nsid w:val="00000020"/>
    <w:multiLevelType w:val="singleLevel"/>
    <w:tmpl w:val="00000020"/>
    <w:name w:val="WW8Num32"/>
    <w:lvl w:ilvl="0">
      <w:start w:val="1"/>
      <w:numFmt w:val="bullet"/>
      <w:lvlText w:val=""/>
      <w:lvlJc w:val="left"/>
      <w:pPr>
        <w:tabs>
          <w:tab w:val="num" w:pos="360"/>
        </w:tabs>
        <w:ind w:left="360" w:hanging="360"/>
      </w:pPr>
      <w:rPr>
        <w:rFonts w:ascii="Wingdings" w:hAnsi="Wingdings"/>
      </w:rPr>
    </w:lvl>
  </w:abstractNum>
  <w:abstractNum w:abstractNumId="25">
    <w:nsid w:val="00000021"/>
    <w:multiLevelType w:val="singleLevel"/>
    <w:tmpl w:val="00000021"/>
    <w:name w:val="WW8Num33"/>
    <w:lvl w:ilvl="0">
      <w:start w:val="1"/>
      <w:numFmt w:val="bullet"/>
      <w:lvlText w:val=""/>
      <w:lvlJc w:val="left"/>
      <w:pPr>
        <w:tabs>
          <w:tab w:val="num" w:pos="360"/>
        </w:tabs>
        <w:ind w:left="360" w:hanging="360"/>
      </w:pPr>
      <w:rPr>
        <w:rFonts w:ascii="Wingdings" w:hAnsi="Wingdings"/>
      </w:rPr>
    </w:lvl>
  </w:abstractNum>
  <w:abstractNum w:abstractNumId="26">
    <w:nsid w:val="00000022"/>
    <w:multiLevelType w:val="singleLevel"/>
    <w:tmpl w:val="00000022"/>
    <w:name w:val="WW8Num34"/>
    <w:lvl w:ilvl="0">
      <w:start w:val="1"/>
      <w:numFmt w:val="bullet"/>
      <w:lvlText w:val=""/>
      <w:lvlJc w:val="left"/>
      <w:pPr>
        <w:tabs>
          <w:tab w:val="num" w:pos="360"/>
        </w:tabs>
        <w:ind w:left="360" w:hanging="360"/>
      </w:pPr>
      <w:rPr>
        <w:rFonts w:ascii="Wingdings" w:hAnsi="Wingdings"/>
      </w:rPr>
    </w:lvl>
  </w:abstractNum>
  <w:abstractNum w:abstractNumId="27">
    <w:nsid w:val="00000023"/>
    <w:multiLevelType w:val="singleLevel"/>
    <w:tmpl w:val="00000023"/>
    <w:name w:val="WW8Num35"/>
    <w:lvl w:ilvl="0">
      <w:start w:val="1"/>
      <w:numFmt w:val="bullet"/>
      <w:lvlText w:val=""/>
      <w:lvlJc w:val="left"/>
      <w:pPr>
        <w:tabs>
          <w:tab w:val="num" w:pos="360"/>
        </w:tabs>
        <w:ind w:left="360" w:hanging="360"/>
      </w:pPr>
      <w:rPr>
        <w:rFonts w:ascii="Wingdings" w:hAnsi="Wingdings"/>
      </w:rPr>
    </w:lvl>
  </w:abstractNum>
  <w:abstractNum w:abstractNumId="28">
    <w:nsid w:val="00000024"/>
    <w:multiLevelType w:val="singleLevel"/>
    <w:tmpl w:val="00000024"/>
    <w:name w:val="WW8Num36"/>
    <w:lvl w:ilvl="0">
      <w:start w:val="1"/>
      <w:numFmt w:val="decimal"/>
      <w:lvlText w:val="%1."/>
      <w:lvlJc w:val="left"/>
      <w:pPr>
        <w:tabs>
          <w:tab w:val="num" w:pos="360"/>
        </w:tabs>
        <w:ind w:left="360" w:hanging="360"/>
      </w:pPr>
    </w:lvl>
  </w:abstractNum>
  <w:abstractNum w:abstractNumId="29">
    <w:nsid w:val="0000002B"/>
    <w:multiLevelType w:val="multilevel"/>
    <w:tmpl w:val="0000002B"/>
    <w:name w:val="WW8Num4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0">
    <w:nsid w:val="0000002C"/>
    <w:multiLevelType w:val="multilevel"/>
    <w:tmpl w:val="0000002C"/>
    <w:name w:val="WW8Num4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2D"/>
    <w:multiLevelType w:val="multilevel"/>
    <w:tmpl w:val="0000002D"/>
    <w:name w:val="WW8Num4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nsid w:val="0000002E"/>
    <w:multiLevelType w:val="multilevel"/>
    <w:tmpl w:val="0000002E"/>
    <w:name w:val="WW8Num4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3">
    <w:nsid w:val="0000002F"/>
    <w:multiLevelType w:val="multilevel"/>
    <w:tmpl w:val="0000002F"/>
    <w:name w:val="WW8Num4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4">
    <w:nsid w:val="00000030"/>
    <w:multiLevelType w:val="multilevel"/>
    <w:tmpl w:val="00000030"/>
    <w:name w:val="WW8Num4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5">
    <w:nsid w:val="00000031"/>
    <w:multiLevelType w:val="multilevel"/>
    <w:tmpl w:val="00000031"/>
    <w:name w:val="WW8Num4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6">
    <w:nsid w:val="00000032"/>
    <w:multiLevelType w:val="multilevel"/>
    <w:tmpl w:val="00000032"/>
    <w:name w:val="WW8Num5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7">
    <w:nsid w:val="00000033"/>
    <w:multiLevelType w:val="multilevel"/>
    <w:tmpl w:val="4134EB32"/>
    <w:name w:val="WW8Num51"/>
    <w:lvl w:ilvl="0">
      <w:start w:val="2"/>
      <w:numFmt w:val="bullet"/>
      <w:lvlText w:val="-"/>
      <w:lvlJc w:val="left"/>
      <w:pPr>
        <w:tabs>
          <w:tab w:val="num" w:pos="360"/>
        </w:tabs>
        <w:ind w:left="360" w:hanging="360"/>
      </w:pPr>
      <w:rPr>
        <w:rFonts w:ascii="Times New Roman" w:eastAsia="Calibri" w:hAnsi="Times New Roman" w:cs="Times New Roman" w:hint="default"/>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rPr>
        <w:rFonts w:ascii="Times New Roman" w:eastAsiaTheme="minorEastAsia" w:hAnsi="Times New Roman" w:cs="Times New Roman"/>
      </w:r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8">
    <w:nsid w:val="00000035"/>
    <w:multiLevelType w:val="multilevel"/>
    <w:tmpl w:val="00000035"/>
    <w:name w:val="WW8Num5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9">
    <w:nsid w:val="00000039"/>
    <w:multiLevelType w:val="multilevel"/>
    <w:tmpl w:val="00000039"/>
    <w:name w:val="WW8Num57"/>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40">
    <w:nsid w:val="0000003A"/>
    <w:multiLevelType w:val="multilevel"/>
    <w:tmpl w:val="0000003A"/>
    <w:name w:val="WW8Num5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41">
    <w:nsid w:val="00000046"/>
    <w:multiLevelType w:val="multilevel"/>
    <w:tmpl w:val="7E4E0C02"/>
    <w:name w:val="WW8Num70"/>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2">
    <w:nsid w:val="00000047"/>
    <w:multiLevelType w:val="multilevel"/>
    <w:tmpl w:val="00000047"/>
    <w:name w:val="WW8Num71"/>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43">
    <w:nsid w:val="00000048"/>
    <w:multiLevelType w:val="multilevel"/>
    <w:tmpl w:val="00000048"/>
    <w:name w:val="WW8Num72"/>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44">
    <w:nsid w:val="00000049"/>
    <w:multiLevelType w:val="multilevel"/>
    <w:tmpl w:val="00000049"/>
    <w:name w:val="WW8Num73"/>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45">
    <w:nsid w:val="0000004A"/>
    <w:multiLevelType w:val="multilevel"/>
    <w:tmpl w:val="0000004A"/>
    <w:name w:val="WW8Num7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46">
    <w:nsid w:val="0000004B"/>
    <w:multiLevelType w:val="multilevel"/>
    <w:tmpl w:val="D8665A7E"/>
    <w:name w:val="WW8Num75"/>
    <w:lvl w:ilvl="0">
      <w:start w:val="1"/>
      <w:numFmt w:val="decimal"/>
      <w:lvlText w:val="%1."/>
      <w:lvlJc w:val="left"/>
      <w:pPr>
        <w:tabs>
          <w:tab w:val="num" w:pos="360"/>
        </w:tabs>
        <w:ind w:left="360" w:hanging="360"/>
      </w:pPr>
      <w:rPr>
        <w:rFonts w:ascii="Times New Roman" w:eastAsiaTheme="minorEastAsia" w:hAnsi="Times New Roman" w:cs="Times New Roman"/>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7">
    <w:nsid w:val="0000004C"/>
    <w:multiLevelType w:val="multilevel"/>
    <w:tmpl w:val="0000004C"/>
    <w:name w:val="WW8Num7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8">
    <w:nsid w:val="0000004D"/>
    <w:multiLevelType w:val="multilevel"/>
    <w:tmpl w:val="0000004D"/>
    <w:name w:val="WW8Num7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4E"/>
    <w:multiLevelType w:val="multilevel"/>
    <w:tmpl w:val="0000004E"/>
    <w:name w:val="WW8Num7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4F"/>
    <w:multiLevelType w:val="multilevel"/>
    <w:tmpl w:val="0000004F"/>
    <w:name w:val="WW8Num79"/>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nsid w:val="00000050"/>
    <w:multiLevelType w:val="multilevel"/>
    <w:tmpl w:val="DA1AAA32"/>
    <w:name w:val="WW8Num80"/>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2">
    <w:nsid w:val="00000051"/>
    <w:multiLevelType w:val="multilevel"/>
    <w:tmpl w:val="BD34138C"/>
    <w:name w:val="WW8Num8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rPr>
        <w:rFonts w:ascii="Times New Roman" w:eastAsiaTheme="minorEastAsia" w:hAnsi="Times New Roman" w:cs="Times New Roman"/>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3">
    <w:nsid w:val="00000052"/>
    <w:multiLevelType w:val="multilevel"/>
    <w:tmpl w:val="00000052"/>
    <w:name w:val="WW8Num8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4">
    <w:nsid w:val="00000053"/>
    <w:multiLevelType w:val="multilevel"/>
    <w:tmpl w:val="00000053"/>
    <w:name w:val="WW8Num8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5">
    <w:nsid w:val="00000054"/>
    <w:multiLevelType w:val="multilevel"/>
    <w:tmpl w:val="00000054"/>
    <w:name w:val="WW8Num8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nsid w:val="00000055"/>
    <w:multiLevelType w:val="multilevel"/>
    <w:tmpl w:val="500894DA"/>
    <w:name w:val="WW8Num87"/>
    <w:lvl w:ilvl="0">
      <w:numFmt w:val="bullet"/>
      <w:lvlText w:val="-"/>
      <w:lvlJc w:val="left"/>
      <w:pPr>
        <w:tabs>
          <w:tab w:val="num" w:pos="360"/>
        </w:tabs>
        <w:ind w:left="360" w:hanging="360"/>
      </w:pPr>
      <w:rPr>
        <w:rFonts w:ascii="Times New Roman CYR" w:eastAsia="SimSun" w:hAnsi="Times New Roman CYR" w:cs="Times New Roman CYR" w:hint="default"/>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7">
    <w:nsid w:val="01AC6480"/>
    <w:multiLevelType w:val="hybridMultilevel"/>
    <w:tmpl w:val="B3148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076444B6"/>
    <w:multiLevelType w:val="hybridMultilevel"/>
    <w:tmpl w:val="D4764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07917564"/>
    <w:multiLevelType w:val="hybridMultilevel"/>
    <w:tmpl w:val="3C2E0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08107643"/>
    <w:multiLevelType w:val="hybridMultilevel"/>
    <w:tmpl w:val="1EDC298C"/>
    <w:lvl w:ilvl="0" w:tplc="8D7AFB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08E4474F"/>
    <w:multiLevelType w:val="hybridMultilevel"/>
    <w:tmpl w:val="2B9A1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0A2E36F7"/>
    <w:multiLevelType w:val="hybridMultilevel"/>
    <w:tmpl w:val="B1F8E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0E88258F"/>
    <w:multiLevelType w:val="hybridMultilevel"/>
    <w:tmpl w:val="543875EA"/>
    <w:lvl w:ilvl="0" w:tplc="7CCE87C6">
      <w:start w:val="1"/>
      <w:numFmt w:val="decimal"/>
      <w:lvlText w:val="%1."/>
      <w:lvlJc w:val="left"/>
      <w:pPr>
        <w:ind w:left="720" w:hanging="360"/>
      </w:pPr>
      <w:rPr>
        <w:rFonts w:asciiTheme="minorHAnsi" w:eastAsiaTheme="minorHAnsi" w:hAnsi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0F7126A3"/>
    <w:multiLevelType w:val="hybridMultilevel"/>
    <w:tmpl w:val="38DA5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13665C33"/>
    <w:multiLevelType w:val="hybridMultilevel"/>
    <w:tmpl w:val="42AE6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176124C8"/>
    <w:multiLevelType w:val="hybridMultilevel"/>
    <w:tmpl w:val="78C47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179E44B5"/>
    <w:multiLevelType w:val="hybridMultilevel"/>
    <w:tmpl w:val="7FD0BC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nsid w:val="1CB74DA3"/>
    <w:multiLevelType w:val="hybridMultilevel"/>
    <w:tmpl w:val="09602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1D130C4F"/>
    <w:multiLevelType w:val="hybridMultilevel"/>
    <w:tmpl w:val="149AAE0A"/>
    <w:lvl w:ilvl="0" w:tplc="CFD6CFDE">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70">
    <w:nsid w:val="20076CEE"/>
    <w:multiLevelType w:val="hybridMultilevel"/>
    <w:tmpl w:val="C50E62AA"/>
    <w:lvl w:ilvl="0" w:tplc="AAC2676C">
      <w:start w:val="1"/>
      <w:numFmt w:val="decimal"/>
      <w:lvlText w:val="%1."/>
      <w:lvlJc w:val="left"/>
      <w:pPr>
        <w:ind w:left="360" w:hanging="360"/>
      </w:pPr>
      <w:rPr>
        <w:rFonts w:ascii="Times New Roman" w:eastAsiaTheme="minorHAnsi"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nsid w:val="2025538D"/>
    <w:multiLevelType w:val="hybridMultilevel"/>
    <w:tmpl w:val="E404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297E7C31"/>
    <w:multiLevelType w:val="hybridMultilevel"/>
    <w:tmpl w:val="7C16D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B440116"/>
    <w:multiLevelType w:val="hybridMultilevel"/>
    <w:tmpl w:val="EF80A800"/>
    <w:lvl w:ilvl="0" w:tplc="59B269A2">
      <w:start w:val="1"/>
      <w:numFmt w:val="decimal"/>
      <w:lvlText w:val="%1."/>
      <w:lvlJc w:val="left"/>
      <w:pPr>
        <w:ind w:left="720" w:hanging="360"/>
      </w:pPr>
      <w:rPr>
        <w:rFonts w:eastAsiaTheme="minorHAnsi"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2C284088"/>
    <w:multiLevelType w:val="hybridMultilevel"/>
    <w:tmpl w:val="76728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C87703B"/>
    <w:multiLevelType w:val="hybridMultilevel"/>
    <w:tmpl w:val="57222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344454AD"/>
    <w:multiLevelType w:val="hybridMultilevel"/>
    <w:tmpl w:val="A734F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35E608F5"/>
    <w:multiLevelType w:val="hybridMultilevel"/>
    <w:tmpl w:val="1F24E882"/>
    <w:lvl w:ilvl="0" w:tplc="7092F76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3B33632F"/>
    <w:multiLevelType w:val="hybridMultilevel"/>
    <w:tmpl w:val="E7C068DA"/>
    <w:lvl w:ilvl="0" w:tplc="D82EFD88">
      <w:start w:val="1"/>
      <w:numFmt w:val="decimal"/>
      <w:lvlText w:val="%1."/>
      <w:lvlJc w:val="left"/>
      <w:pPr>
        <w:ind w:left="720" w:hanging="360"/>
      </w:pPr>
      <w:rPr>
        <w:rFonts w:asciiTheme="minorHAnsi" w:hAnsi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3C802842"/>
    <w:multiLevelType w:val="hybridMultilevel"/>
    <w:tmpl w:val="BB2E8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3CE56ED1"/>
    <w:multiLevelType w:val="hybridMultilevel"/>
    <w:tmpl w:val="48008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3D702113"/>
    <w:multiLevelType w:val="hybridMultilevel"/>
    <w:tmpl w:val="EF8EA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0926942"/>
    <w:multiLevelType w:val="hybridMultilevel"/>
    <w:tmpl w:val="7D9AD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0CB0017"/>
    <w:multiLevelType w:val="hybridMultilevel"/>
    <w:tmpl w:val="666CC6AE"/>
    <w:lvl w:ilvl="0" w:tplc="EB1E9D42">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DC538CD"/>
    <w:multiLevelType w:val="hybridMultilevel"/>
    <w:tmpl w:val="B3C2B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5457BE3"/>
    <w:multiLevelType w:val="hybridMultilevel"/>
    <w:tmpl w:val="D6D2C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8F870EE"/>
    <w:multiLevelType w:val="hybridMultilevel"/>
    <w:tmpl w:val="A9C22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9234BC7"/>
    <w:multiLevelType w:val="hybridMultilevel"/>
    <w:tmpl w:val="9CA84806"/>
    <w:lvl w:ilvl="0" w:tplc="04190001">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88">
    <w:nsid w:val="5C6A1317"/>
    <w:multiLevelType w:val="hybridMultilevel"/>
    <w:tmpl w:val="A87AD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D722B6D"/>
    <w:multiLevelType w:val="hybridMultilevel"/>
    <w:tmpl w:val="6EA8AD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0">
    <w:nsid w:val="64E44FFB"/>
    <w:multiLevelType w:val="hybridMultilevel"/>
    <w:tmpl w:val="F78C4E28"/>
    <w:lvl w:ilvl="0" w:tplc="ADA8825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54133C9"/>
    <w:multiLevelType w:val="hybridMultilevel"/>
    <w:tmpl w:val="F70AE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CC50506"/>
    <w:multiLevelType w:val="hybridMultilevel"/>
    <w:tmpl w:val="C1649E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3E15277"/>
    <w:multiLevelType w:val="hybridMultilevel"/>
    <w:tmpl w:val="9190E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7A55096"/>
    <w:multiLevelType w:val="hybridMultilevel"/>
    <w:tmpl w:val="F33E2F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7F078F5"/>
    <w:multiLevelType w:val="hybridMultilevel"/>
    <w:tmpl w:val="77489FD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89246DF"/>
    <w:multiLevelType w:val="hybridMultilevel"/>
    <w:tmpl w:val="F3E89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8AC2416"/>
    <w:multiLevelType w:val="hybridMultilevel"/>
    <w:tmpl w:val="18107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A7703B8"/>
    <w:multiLevelType w:val="hybridMultilevel"/>
    <w:tmpl w:val="6EFC1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CF10FDD"/>
    <w:multiLevelType w:val="hybridMultilevel"/>
    <w:tmpl w:val="0CF8F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9"/>
  </w:num>
  <w:num w:numId="2">
    <w:abstractNumId w:val="87"/>
  </w:num>
  <w:num w:numId="3">
    <w:abstractNumId w:val="86"/>
  </w:num>
  <w:num w:numId="4">
    <w:abstractNumId w:val="99"/>
  </w:num>
  <w:num w:numId="5">
    <w:abstractNumId w:val="62"/>
  </w:num>
  <w:num w:numId="6">
    <w:abstractNumId w:val="98"/>
  </w:num>
  <w:num w:numId="7">
    <w:abstractNumId w:val="91"/>
  </w:num>
  <w:num w:numId="8">
    <w:abstractNumId w:val="72"/>
  </w:num>
  <w:num w:numId="9">
    <w:abstractNumId w:val="92"/>
  </w:num>
  <w:num w:numId="10">
    <w:abstractNumId w:val="85"/>
  </w:num>
  <w:num w:numId="11">
    <w:abstractNumId w:val="93"/>
  </w:num>
  <w:num w:numId="12">
    <w:abstractNumId w:val="67"/>
  </w:num>
  <w:num w:numId="13">
    <w:abstractNumId w:val="59"/>
  </w:num>
  <w:num w:numId="14">
    <w:abstractNumId w:val="80"/>
  </w:num>
  <w:num w:numId="15">
    <w:abstractNumId w:val="90"/>
  </w:num>
  <w:num w:numId="16">
    <w:abstractNumId w:val="57"/>
  </w:num>
  <w:num w:numId="17">
    <w:abstractNumId w:val="68"/>
  </w:num>
  <w:num w:numId="18">
    <w:abstractNumId w:val="69"/>
  </w:num>
  <w:num w:numId="19">
    <w:abstractNumId w:val="70"/>
  </w:num>
  <w:num w:numId="20">
    <w:abstractNumId w:val="77"/>
  </w:num>
  <w:num w:numId="21">
    <w:abstractNumId w:val="63"/>
  </w:num>
  <w:num w:numId="22">
    <w:abstractNumId w:val="97"/>
  </w:num>
  <w:num w:numId="23">
    <w:abstractNumId w:val="88"/>
  </w:num>
  <w:num w:numId="24">
    <w:abstractNumId w:val="94"/>
  </w:num>
  <w:num w:numId="25">
    <w:abstractNumId w:val="75"/>
  </w:num>
  <w:num w:numId="26">
    <w:abstractNumId w:val="74"/>
  </w:num>
  <w:num w:numId="27">
    <w:abstractNumId w:val="95"/>
  </w:num>
  <w:num w:numId="28">
    <w:abstractNumId w:val="60"/>
  </w:num>
  <w:num w:numId="29">
    <w:abstractNumId w:val="83"/>
  </w:num>
  <w:num w:numId="30">
    <w:abstractNumId w:val="82"/>
  </w:num>
  <w:num w:numId="31">
    <w:abstractNumId w:val="58"/>
  </w:num>
  <w:num w:numId="32">
    <w:abstractNumId w:val="96"/>
  </w:num>
  <w:num w:numId="33">
    <w:abstractNumId w:val="76"/>
  </w:num>
  <w:num w:numId="34">
    <w:abstractNumId w:val="79"/>
  </w:num>
  <w:num w:numId="35">
    <w:abstractNumId w:val="73"/>
  </w:num>
  <w:num w:numId="36">
    <w:abstractNumId w:val="78"/>
  </w:num>
  <w:num w:numId="37">
    <w:abstractNumId w:val="71"/>
  </w:num>
  <w:num w:numId="38">
    <w:abstractNumId w:val="66"/>
  </w:num>
  <w:num w:numId="39">
    <w:abstractNumId w:val="64"/>
  </w:num>
  <w:num w:numId="40">
    <w:abstractNumId w:val="61"/>
  </w:num>
  <w:num w:numId="41">
    <w:abstractNumId w:val="65"/>
  </w:num>
  <w:num w:numId="42">
    <w:abstractNumId w:val="81"/>
  </w:num>
  <w:num w:numId="43">
    <w:abstractNumId w:val="8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10E2C"/>
    <w:rsid w:val="00001D07"/>
    <w:rsid w:val="000101DC"/>
    <w:rsid w:val="00014609"/>
    <w:rsid w:val="000159A9"/>
    <w:rsid w:val="00030AC3"/>
    <w:rsid w:val="00030D43"/>
    <w:rsid w:val="00032F3B"/>
    <w:rsid w:val="00033E70"/>
    <w:rsid w:val="00042F25"/>
    <w:rsid w:val="00052F83"/>
    <w:rsid w:val="00053C2A"/>
    <w:rsid w:val="00067A32"/>
    <w:rsid w:val="00073EA1"/>
    <w:rsid w:val="00085C7F"/>
    <w:rsid w:val="00091FD9"/>
    <w:rsid w:val="000978D8"/>
    <w:rsid w:val="000B1035"/>
    <w:rsid w:val="000C0D2B"/>
    <w:rsid w:val="000C6BA6"/>
    <w:rsid w:val="000C6DF8"/>
    <w:rsid w:val="000E5775"/>
    <w:rsid w:val="000E6038"/>
    <w:rsid w:val="000E682F"/>
    <w:rsid w:val="000F0489"/>
    <w:rsid w:val="000F0881"/>
    <w:rsid w:val="000F61C7"/>
    <w:rsid w:val="000F6909"/>
    <w:rsid w:val="00110D2A"/>
    <w:rsid w:val="00114D33"/>
    <w:rsid w:val="0013075D"/>
    <w:rsid w:val="00133754"/>
    <w:rsid w:val="00136903"/>
    <w:rsid w:val="0016190E"/>
    <w:rsid w:val="00174AD5"/>
    <w:rsid w:val="00175189"/>
    <w:rsid w:val="00195762"/>
    <w:rsid w:val="001A16D4"/>
    <w:rsid w:val="001A6986"/>
    <w:rsid w:val="001A7E1C"/>
    <w:rsid w:val="001D1776"/>
    <w:rsid w:val="001D38AA"/>
    <w:rsid w:val="001D4B16"/>
    <w:rsid w:val="001D65FE"/>
    <w:rsid w:val="001E2665"/>
    <w:rsid w:val="001E2E5D"/>
    <w:rsid w:val="001F67E2"/>
    <w:rsid w:val="0020220F"/>
    <w:rsid w:val="002025BA"/>
    <w:rsid w:val="00202D15"/>
    <w:rsid w:val="00204869"/>
    <w:rsid w:val="00211B18"/>
    <w:rsid w:val="00212C03"/>
    <w:rsid w:val="00227210"/>
    <w:rsid w:val="00231FC7"/>
    <w:rsid w:val="00233A87"/>
    <w:rsid w:val="00242031"/>
    <w:rsid w:val="00242F78"/>
    <w:rsid w:val="00252B23"/>
    <w:rsid w:val="00265285"/>
    <w:rsid w:val="00265DE9"/>
    <w:rsid w:val="00282CC2"/>
    <w:rsid w:val="00282FAB"/>
    <w:rsid w:val="002902A8"/>
    <w:rsid w:val="002950CA"/>
    <w:rsid w:val="002A34F7"/>
    <w:rsid w:val="002A5B5D"/>
    <w:rsid w:val="002A6389"/>
    <w:rsid w:val="002B16BC"/>
    <w:rsid w:val="002B65CD"/>
    <w:rsid w:val="002B6C6C"/>
    <w:rsid w:val="002C21DC"/>
    <w:rsid w:val="002C2E8A"/>
    <w:rsid w:val="002C3AB7"/>
    <w:rsid w:val="002C5BAA"/>
    <w:rsid w:val="002D58CF"/>
    <w:rsid w:val="002E0992"/>
    <w:rsid w:val="002E12D1"/>
    <w:rsid w:val="002E5C36"/>
    <w:rsid w:val="002F03EA"/>
    <w:rsid w:val="002F2079"/>
    <w:rsid w:val="002F75CD"/>
    <w:rsid w:val="0030382A"/>
    <w:rsid w:val="00304B69"/>
    <w:rsid w:val="0031238E"/>
    <w:rsid w:val="00320D87"/>
    <w:rsid w:val="00323211"/>
    <w:rsid w:val="00332D79"/>
    <w:rsid w:val="003347E7"/>
    <w:rsid w:val="00343F35"/>
    <w:rsid w:val="00344057"/>
    <w:rsid w:val="00346964"/>
    <w:rsid w:val="0034711B"/>
    <w:rsid w:val="00352AE6"/>
    <w:rsid w:val="003658DE"/>
    <w:rsid w:val="003700B5"/>
    <w:rsid w:val="003730E8"/>
    <w:rsid w:val="00382F29"/>
    <w:rsid w:val="00386E51"/>
    <w:rsid w:val="0039150F"/>
    <w:rsid w:val="00393490"/>
    <w:rsid w:val="00394413"/>
    <w:rsid w:val="003A11B2"/>
    <w:rsid w:val="003A28CE"/>
    <w:rsid w:val="003A3294"/>
    <w:rsid w:val="003A50F6"/>
    <w:rsid w:val="003B68DF"/>
    <w:rsid w:val="003B7CF5"/>
    <w:rsid w:val="003D5763"/>
    <w:rsid w:val="003F13A7"/>
    <w:rsid w:val="003F395F"/>
    <w:rsid w:val="003F58A3"/>
    <w:rsid w:val="00401C30"/>
    <w:rsid w:val="00405DA2"/>
    <w:rsid w:val="00413C71"/>
    <w:rsid w:val="00415CF9"/>
    <w:rsid w:val="00417207"/>
    <w:rsid w:val="004175DE"/>
    <w:rsid w:val="004179D4"/>
    <w:rsid w:val="00417BCE"/>
    <w:rsid w:val="00427B26"/>
    <w:rsid w:val="004330BB"/>
    <w:rsid w:val="00436D9F"/>
    <w:rsid w:val="00437666"/>
    <w:rsid w:val="004377B2"/>
    <w:rsid w:val="00442570"/>
    <w:rsid w:val="00451211"/>
    <w:rsid w:val="00455888"/>
    <w:rsid w:val="00463053"/>
    <w:rsid w:val="00471202"/>
    <w:rsid w:val="00471AC7"/>
    <w:rsid w:val="00473125"/>
    <w:rsid w:val="00481593"/>
    <w:rsid w:val="00492B45"/>
    <w:rsid w:val="004947AD"/>
    <w:rsid w:val="00496BDC"/>
    <w:rsid w:val="00497412"/>
    <w:rsid w:val="004974E1"/>
    <w:rsid w:val="004C4A71"/>
    <w:rsid w:val="004D0C1C"/>
    <w:rsid w:val="004D40FE"/>
    <w:rsid w:val="004F3019"/>
    <w:rsid w:val="004F5BC0"/>
    <w:rsid w:val="004F61C3"/>
    <w:rsid w:val="004F7CC4"/>
    <w:rsid w:val="0050041D"/>
    <w:rsid w:val="00500B6B"/>
    <w:rsid w:val="00501D68"/>
    <w:rsid w:val="005054ED"/>
    <w:rsid w:val="00510E2C"/>
    <w:rsid w:val="00517153"/>
    <w:rsid w:val="00517E8A"/>
    <w:rsid w:val="005270DF"/>
    <w:rsid w:val="00542EEF"/>
    <w:rsid w:val="0054534E"/>
    <w:rsid w:val="00546B19"/>
    <w:rsid w:val="00546D50"/>
    <w:rsid w:val="00554841"/>
    <w:rsid w:val="00555500"/>
    <w:rsid w:val="00582296"/>
    <w:rsid w:val="005925BA"/>
    <w:rsid w:val="005954EC"/>
    <w:rsid w:val="005A4988"/>
    <w:rsid w:val="005A4B7C"/>
    <w:rsid w:val="005B769C"/>
    <w:rsid w:val="005B77C4"/>
    <w:rsid w:val="005C08E0"/>
    <w:rsid w:val="005D5155"/>
    <w:rsid w:val="005E09CD"/>
    <w:rsid w:val="005E7E2B"/>
    <w:rsid w:val="005F4AB1"/>
    <w:rsid w:val="00604BA5"/>
    <w:rsid w:val="006110B2"/>
    <w:rsid w:val="006154AF"/>
    <w:rsid w:val="00617647"/>
    <w:rsid w:val="00622876"/>
    <w:rsid w:val="00622BE9"/>
    <w:rsid w:val="0062375D"/>
    <w:rsid w:val="00624F11"/>
    <w:rsid w:val="00626138"/>
    <w:rsid w:val="00627B7B"/>
    <w:rsid w:val="00633FE0"/>
    <w:rsid w:val="00636146"/>
    <w:rsid w:val="00637BD1"/>
    <w:rsid w:val="00640BC5"/>
    <w:rsid w:val="00646BD0"/>
    <w:rsid w:val="00652161"/>
    <w:rsid w:val="006660AF"/>
    <w:rsid w:val="00677613"/>
    <w:rsid w:val="0068440E"/>
    <w:rsid w:val="0069071A"/>
    <w:rsid w:val="0069492C"/>
    <w:rsid w:val="00696379"/>
    <w:rsid w:val="006A4E07"/>
    <w:rsid w:val="006B7C89"/>
    <w:rsid w:val="006C7DFB"/>
    <w:rsid w:val="006D42D3"/>
    <w:rsid w:val="00714C78"/>
    <w:rsid w:val="007278CD"/>
    <w:rsid w:val="00735177"/>
    <w:rsid w:val="007376D4"/>
    <w:rsid w:val="0074191D"/>
    <w:rsid w:val="00743D14"/>
    <w:rsid w:val="00772E69"/>
    <w:rsid w:val="00774F2B"/>
    <w:rsid w:val="00782A59"/>
    <w:rsid w:val="007875F6"/>
    <w:rsid w:val="0079384F"/>
    <w:rsid w:val="00796F3C"/>
    <w:rsid w:val="007A22A5"/>
    <w:rsid w:val="007A26CC"/>
    <w:rsid w:val="007A4BE4"/>
    <w:rsid w:val="007A598A"/>
    <w:rsid w:val="007A5B84"/>
    <w:rsid w:val="007A7DE4"/>
    <w:rsid w:val="007B07F9"/>
    <w:rsid w:val="007C2B27"/>
    <w:rsid w:val="007C73FE"/>
    <w:rsid w:val="007C771C"/>
    <w:rsid w:val="007D6BAF"/>
    <w:rsid w:val="007D6E3F"/>
    <w:rsid w:val="007D6E5E"/>
    <w:rsid w:val="007D7786"/>
    <w:rsid w:val="007E043A"/>
    <w:rsid w:val="007E11B5"/>
    <w:rsid w:val="007F07BE"/>
    <w:rsid w:val="007F19E9"/>
    <w:rsid w:val="007F3551"/>
    <w:rsid w:val="007F7759"/>
    <w:rsid w:val="007F7B29"/>
    <w:rsid w:val="00800F22"/>
    <w:rsid w:val="008014AA"/>
    <w:rsid w:val="008102F0"/>
    <w:rsid w:val="00810905"/>
    <w:rsid w:val="00811064"/>
    <w:rsid w:val="008177FC"/>
    <w:rsid w:val="00817EC5"/>
    <w:rsid w:val="008250A8"/>
    <w:rsid w:val="00827736"/>
    <w:rsid w:val="00834436"/>
    <w:rsid w:val="00841C47"/>
    <w:rsid w:val="00844B06"/>
    <w:rsid w:val="008474A1"/>
    <w:rsid w:val="0085074D"/>
    <w:rsid w:val="008519A3"/>
    <w:rsid w:val="00854FE9"/>
    <w:rsid w:val="00855DF5"/>
    <w:rsid w:val="00866A29"/>
    <w:rsid w:val="00867CBC"/>
    <w:rsid w:val="00872EE0"/>
    <w:rsid w:val="00876593"/>
    <w:rsid w:val="00892EE0"/>
    <w:rsid w:val="00894926"/>
    <w:rsid w:val="00896267"/>
    <w:rsid w:val="00896EE0"/>
    <w:rsid w:val="008A743B"/>
    <w:rsid w:val="008B0666"/>
    <w:rsid w:val="008B5F4B"/>
    <w:rsid w:val="008B6824"/>
    <w:rsid w:val="008C14A5"/>
    <w:rsid w:val="008D1A4C"/>
    <w:rsid w:val="008D226E"/>
    <w:rsid w:val="008D261E"/>
    <w:rsid w:val="008D7999"/>
    <w:rsid w:val="008E0BB7"/>
    <w:rsid w:val="008E1652"/>
    <w:rsid w:val="008E79C7"/>
    <w:rsid w:val="008F0A5F"/>
    <w:rsid w:val="008F49E4"/>
    <w:rsid w:val="008F7FC1"/>
    <w:rsid w:val="00902093"/>
    <w:rsid w:val="009031A5"/>
    <w:rsid w:val="00905EFE"/>
    <w:rsid w:val="00907D71"/>
    <w:rsid w:val="009101D4"/>
    <w:rsid w:val="0091352A"/>
    <w:rsid w:val="0091627D"/>
    <w:rsid w:val="009178A2"/>
    <w:rsid w:val="00924A6A"/>
    <w:rsid w:val="00925AB5"/>
    <w:rsid w:val="009354BC"/>
    <w:rsid w:val="00941569"/>
    <w:rsid w:val="00944B84"/>
    <w:rsid w:val="00963455"/>
    <w:rsid w:val="00965F90"/>
    <w:rsid w:val="009677BC"/>
    <w:rsid w:val="00971A54"/>
    <w:rsid w:val="00974073"/>
    <w:rsid w:val="00980E4B"/>
    <w:rsid w:val="00993229"/>
    <w:rsid w:val="009A4468"/>
    <w:rsid w:val="009A67A3"/>
    <w:rsid w:val="009C19FE"/>
    <w:rsid w:val="009C43A6"/>
    <w:rsid w:val="009C5860"/>
    <w:rsid w:val="009D0769"/>
    <w:rsid w:val="009F0140"/>
    <w:rsid w:val="00A00D8D"/>
    <w:rsid w:val="00A02E0B"/>
    <w:rsid w:val="00A103FC"/>
    <w:rsid w:val="00A12E73"/>
    <w:rsid w:val="00A134A9"/>
    <w:rsid w:val="00A26BA7"/>
    <w:rsid w:val="00A30032"/>
    <w:rsid w:val="00A34632"/>
    <w:rsid w:val="00A362E4"/>
    <w:rsid w:val="00A36356"/>
    <w:rsid w:val="00A4278F"/>
    <w:rsid w:val="00A766BC"/>
    <w:rsid w:val="00A80146"/>
    <w:rsid w:val="00A86A95"/>
    <w:rsid w:val="00A914A8"/>
    <w:rsid w:val="00A91870"/>
    <w:rsid w:val="00A93D9C"/>
    <w:rsid w:val="00A978E4"/>
    <w:rsid w:val="00AB36FD"/>
    <w:rsid w:val="00AB4A1D"/>
    <w:rsid w:val="00AC6B66"/>
    <w:rsid w:val="00AD7177"/>
    <w:rsid w:val="00AE0F35"/>
    <w:rsid w:val="00AF55E9"/>
    <w:rsid w:val="00AF7036"/>
    <w:rsid w:val="00B02B53"/>
    <w:rsid w:val="00B058BF"/>
    <w:rsid w:val="00B136EC"/>
    <w:rsid w:val="00B13FFB"/>
    <w:rsid w:val="00B26E47"/>
    <w:rsid w:val="00B36026"/>
    <w:rsid w:val="00B41220"/>
    <w:rsid w:val="00B44D18"/>
    <w:rsid w:val="00B64DB9"/>
    <w:rsid w:val="00B658F7"/>
    <w:rsid w:val="00B7119C"/>
    <w:rsid w:val="00B71C51"/>
    <w:rsid w:val="00B72AA5"/>
    <w:rsid w:val="00B7515C"/>
    <w:rsid w:val="00B87A0C"/>
    <w:rsid w:val="00BA04BC"/>
    <w:rsid w:val="00BA7B4F"/>
    <w:rsid w:val="00BB2A63"/>
    <w:rsid w:val="00BB3931"/>
    <w:rsid w:val="00BC19E0"/>
    <w:rsid w:val="00BC4E0A"/>
    <w:rsid w:val="00BC5A44"/>
    <w:rsid w:val="00BC77A7"/>
    <w:rsid w:val="00BD062B"/>
    <w:rsid w:val="00BD0796"/>
    <w:rsid w:val="00BD305A"/>
    <w:rsid w:val="00BD6D4A"/>
    <w:rsid w:val="00BD6EF0"/>
    <w:rsid w:val="00BE0B35"/>
    <w:rsid w:val="00BE1FF3"/>
    <w:rsid w:val="00BE222D"/>
    <w:rsid w:val="00BE6936"/>
    <w:rsid w:val="00BF5AB5"/>
    <w:rsid w:val="00C073F0"/>
    <w:rsid w:val="00C105F1"/>
    <w:rsid w:val="00C2251B"/>
    <w:rsid w:val="00C27CAB"/>
    <w:rsid w:val="00C34C61"/>
    <w:rsid w:val="00C40EF8"/>
    <w:rsid w:val="00C42253"/>
    <w:rsid w:val="00C53030"/>
    <w:rsid w:val="00C57BCB"/>
    <w:rsid w:val="00C63614"/>
    <w:rsid w:val="00C7125B"/>
    <w:rsid w:val="00C77533"/>
    <w:rsid w:val="00C8156C"/>
    <w:rsid w:val="00C82434"/>
    <w:rsid w:val="00C83897"/>
    <w:rsid w:val="00C96C91"/>
    <w:rsid w:val="00CA12D1"/>
    <w:rsid w:val="00CA390E"/>
    <w:rsid w:val="00CA4FBC"/>
    <w:rsid w:val="00CA6BB5"/>
    <w:rsid w:val="00CC1AE9"/>
    <w:rsid w:val="00CD352F"/>
    <w:rsid w:val="00CE53B0"/>
    <w:rsid w:val="00CF089B"/>
    <w:rsid w:val="00CF2C59"/>
    <w:rsid w:val="00CF469B"/>
    <w:rsid w:val="00D0340A"/>
    <w:rsid w:val="00D05B20"/>
    <w:rsid w:val="00D36BC5"/>
    <w:rsid w:val="00D40024"/>
    <w:rsid w:val="00D513EF"/>
    <w:rsid w:val="00D52D1A"/>
    <w:rsid w:val="00D6063E"/>
    <w:rsid w:val="00D70CFF"/>
    <w:rsid w:val="00D73110"/>
    <w:rsid w:val="00D765AC"/>
    <w:rsid w:val="00D8749E"/>
    <w:rsid w:val="00D91C2C"/>
    <w:rsid w:val="00D92E2B"/>
    <w:rsid w:val="00DA0AE0"/>
    <w:rsid w:val="00DA0D70"/>
    <w:rsid w:val="00DA2858"/>
    <w:rsid w:val="00DB48D4"/>
    <w:rsid w:val="00DB7AB1"/>
    <w:rsid w:val="00DC0DE4"/>
    <w:rsid w:val="00DC25C7"/>
    <w:rsid w:val="00DD0054"/>
    <w:rsid w:val="00DD53B4"/>
    <w:rsid w:val="00DE6C07"/>
    <w:rsid w:val="00DF0AE0"/>
    <w:rsid w:val="00DF4280"/>
    <w:rsid w:val="00E126C6"/>
    <w:rsid w:val="00E264A8"/>
    <w:rsid w:val="00E40DCC"/>
    <w:rsid w:val="00E417D7"/>
    <w:rsid w:val="00E4739A"/>
    <w:rsid w:val="00E65C55"/>
    <w:rsid w:val="00E679A9"/>
    <w:rsid w:val="00E72025"/>
    <w:rsid w:val="00E723EC"/>
    <w:rsid w:val="00E808EB"/>
    <w:rsid w:val="00E84D73"/>
    <w:rsid w:val="00E85C73"/>
    <w:rsid w:val="00E86720"/>
    <w:rsid w:val="00EA0CBA"/>
    <w:rsid w:val="00EA3905"/>
    <w:rsid w:val="00EB7C98"/>
    <w:rsid w:val="00EE22E5"/>
    <w:rsid w:val="00EE4ED0"/>
    <w:rsid w:val="00F0288E"/>
    <w:rsid w:val="00F12D60"/>
    <w:rsid w:val="00F15DA5"/>
    <w:rsid w:val="00F16C98"/>
    <w:rsid w:val="00F20431"/>
    <w:rsid w:val="00F21C94"/>
    <w:rsid w:val="00F31C59"/>
    <w:rsid w:val="00F37C4A"/>
    <w:rsid w:val="00F41048"/>
    <w:rsid w:val="00F51E05"/>
    <w:rsid w:val="00F53796"/>
    <w:rsid w:val="00F6440A"/>
    <w:rsid w:val="00F80588"/>
    <w:rsid w:val="00F8342B"/>
    <w:rsid w:val="00F8437B"/>
    <w:rsid w:val="00F86FF9"/>
    <w:rsid w:val="00F97283"/>
    <w:rsid w:val="00FA74BB"/>
    <w:rsid w:val="00FB433E"/>
    <w:rsid w:val="00FB76FB"/>
    <w:rsid w:val="00FB7EA6"/>
    <w:rsid w:val="00FC3733"/>
    <w:rsid w:val="00FC6AFA"/>
    <w:rsid w:val="00FD4B11"/>
    <w:rsid w:val="00FD54C9"/>
    <w:rsid w:val="00FE68DE"/>
    <w:rsid w:val="00FF048D"/>
    <w:rsid w:val="00FF11F2"/>
    <w:rsid w:val="00FF1B7F"/>
    <w:rsid w:val="00FF6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DBE819-510A-4BB2-BE43-1570D5B11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75DE"/>
  </w:style>
  <w:style w:type="paragraph" w:styleId="1">
    <w:name w:val="heading 1"/>
    <w:basedOn w:val="a"/>
    <w:next w:val="a"/>
    <w:link w:val="10"/>
    <w:uiPriority w:val="99"/>
    <w:qFormat/>
    <w:rsid w:val="00844B06"/>
    <w:pPr>
      <w:keepNext/>
      <w:spacing w:after="0" w:line="240" w:lineRule="auto"/>
      <w:jc w:val="center"/>
      <w:outlineLvl w:val="0"/>
    </w:pPr>
    <w:rPr>
      <w:rFonts w:ascii="Times New Roman" w:eastAsia="SimSun" w:hAnsi="Times New Roman" w:cs="Times New Roman"/>
      <w:b/>
      <w:sz w:val="44"/>
      <w:szCs w:val="24"/>
      <w:lang w:eastAsia="ru-RU"/>
    </w:rPr>
  </w:style>
  <w:style w:type="paragraph" w:styleId="2">
    <w:name w:val="heading 2"/>
    <w:basedOn w:val="a"/>
    <w:next w:val="a"/>
    <w:link w:val="20"/>
    <w:uiPriority w:val="9"/>
    <w:qFormat/>
    <w:rsid w:val="00844B06"/>
    <w:pPr>
      <w:keepNext/>
      <w:spacing w:before="240" w:after="60" w:line="240" w:lineRule="auto"/>
      <w:outlineLvl w:val="1"/>
    </w:pPr>
    <w:rPr>
      <w:rFonts w:ascii="Arial" w:eastAsia="SimSun" w:hAnsi="Arial" w:cs="Arial"/>
      <w:b/>
      <w:bCs/>
      <w:i/>
      <w:iCs/>
      <w:sz w:val="28"/>
      <w:szCs w:val="28"/>
      <w:lang w:eastAsia="ru-RU"/>
    </w:rPr>
  </w:style>
  <w:style w:type="paragraph" w:styleId="3">
    <w:name w:val="heading 3"/>
    <w:basedOn w:val="a"/>
    <w:next w:val="a"/>
    <w:link w:val="30"/>
    <w:uiPriority w:val="9"/>
    <w:qFormat/>
    <w:rsid w:val="00195762"/>
    <w:pPr>
      <w:keepNext/>
      <w:spacing w:after="0" w:line="240" w:lineRule="auto"/>
      <w:outlineLvl w:val="2"/>
    </w:pPr>
    <w:rPr>
      <w:rFonts w:ascii="Times New Roman" w:eastAsia="Times New Roman" w:hAnsi="Times New Roman" w:cs="Times New Roman"/>
      <w:sz w:val="28"/>
      <w:szCs w:val="20"/>
      <w:lang w:eastAsia="ru-RU"/>
    </w:rPr>
  </w:style>
  <w:style w:type="paragraph" w:styleId="4">
    <w:name w:val="heading 4"/>
    <w:basedOn w:val="a"/>
    <w:next w:val="a"/>
    <w:link w:val="40"/>
    <w:uiPriority w:val="9"/>
    <w:semiHidden/>
    <w:unhideWhenUsed/>
    <w:qFormat/>
    <w:rsid w:val="00844B06"/>
    <w:pPr>
      <w:keepNext/>
      <w:spacing w:before="240" w:after="60" w:line="240" w:lineRule="auto"/>
      <w:outlineLvl w:val="3"/>
    </w:pPr>
    <w:rPr>
      <w:rFonts w:ascii="Calibri" w:eastAsia="Times New Roman" w:hAnsi="Calibri" w:cs="Times New Roman"/>
      <w:b/>
      <w:bCs/>
      <w:sz w:val="28"/>
      <w:szCs w:val="28"/>
    </w:rPr>
  </w:style>
  <w:style w:type="paragraph" w:styleId="8">
    <w:name w:val="heading 8"/>
    <w:basedOn w:val="a"/>
    <w:next w:val="a"/>
    <w:link w:val="80"/>
    <w:qFormat/>
    <w:rsid w:val="00195762"/>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semiHidden/>
    <w:unhideWhenUsed/>
    <w:qFormat/>
    <w:rsid w:val="00844B06"/>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9576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195762"/>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195762"/>
  </w:style>
  <w:style w:type="table" w:styleId="a3">
    <w:name w:val="Table Grid"/>
    <w:basedOn w:val="a1"/>
    <w:uiPriority w:val="59"/>
    <w:rsid w:val="00195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195762"/>
    <w:rPr>
      <w:rFonts w:ascii="Times New Roman" w:eastAsia="Times New Roman" w:hAnsi="Times New Roman" w:cs="Times New Roman"/>
      <w:sz w:val="20"/>
      <w:szCs w:val="20"/>
      <w:lang w:eastAsia="ru-RU"/>
    </w:rPr>
  </w:style>
  <w:style w:type="character" w:styleId="a6">
    <w:name w:val="page number"/>
    <w:basedOn w:val="a0"/>
    <w:rsid w:val="00195762"/>
  </w:style>
  <w:style w:type="paragraph" w:styleId="a7">
    <w:name w:val="header"/>
    <w:basedOn w:val="a"/>
    <w:link w:val="a8"/>
    <w:uiPriority w:val="99"/>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uiPriority w:val="99"/>
    <w:rsid w:val="00195762"/>
    <w:rPr>
      <w:rFonts w:ascii="Times New Roman" w:eastAsia="Times New Roman" w:hAnsi="Times New Roman" w:cs="Times New Roman"/>
      <w:sz w:val="20"/>
      <w:szCs w:val="20"/>
      <w:lang w:eastAsia="ru-RU"/>
    </w:rPr>
  </w:style>
  <w:style w:type="paragraph" w:styleId="a9">
    <w:name w:val="Body Text Indent"/>
    <w:basedOn w:val="a"/>
    <w:link w:val="aa"/>
    <w:rsid w:val="00195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95762"/>
    <w:rPr>
      <w:rFonts w:ascii="Times New Roman" w:eastAsia="Times New Roman" w:hAnsi="Times New Roman" w:cs="Times New Roman"/>
      <w:sz w:val="24"/>
      <w:szCs w:val="24"/>
      <w:lang w:eastAsia="ru-RU"/>
    </w:rPr>
  </w:style>
  <w:style w:type="paragraph" w:styleId="ab">
    <w:name w:val="Normal (Web)"/>
    <w:aliases w:val="Обычный (веб)1,Обычный (веб)1 Знак Знак Зн,Обычный (веб)1 Знак Знак Зн Знак"/>
    <w:basedOn w:val="a"/>
    <w:link w:val="ac"/>
    <w:uiPriority w:val="99"/>
    <w:qFormat/>
    <w:rsid w:val="00195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Title"/>
    <w:basedOn w:val="a"/>
    <w:link w:val="ae"/>
    <w:qFormat/>
    <w:rsid w:val="00195762"/>
    <w:pPr>
      <w:spacing w:after="0" w:line="240" w:lineRule="auto"/>
      <w:jc w:val="center"/>
    </w:pPr>
    <w:rPr>
      <w:rFonts w:ascii="Times New Roman" w:eastAsia="Times New Roman" w:hAnsi="Times New Roman" w:cs="Times New Roman"/>
      <w:b/>
      <w:bCs/>
      <w:sz w:val="24"/>
      <w:szCs w:val="24"/>
      <w:lang w:eastAsia="ru-RU"/>
    </w:rPr>
  </w:style>
  <w:style w:type="character" w:customStyle="1" w:styleId="ae">
    <w:name w:val="Название Знак"/>
    <w:basedOn w:val="a0"/>
    <w:link w:val="ad"/>
    <w:rsid w:val="00195762"/>
    <w:rPr>
      <w:rFonts w:ascii="Times New Roman" w:eastAsia="Times New Roman" w:hAnsi="Times New Roman" w:cs="Times New Roman"/>
      <w:b/>
      <w:bCs/>
      <w:sz w:val="24"/>
      <w:szCs w:val="24"/>
      <w:lang w:eastAsia="ru-RU"/>
    </w:rPr>
  </w:style>
  <w:style w:type="paragraph" w:styleId="21">
    <w:name w:val="Body Text 2"/>
    <w:basedOn w:val="a"/>
    <w:link w:val="22"/>
    <w:uiPriority w:val="99"/>
    <w:rsid w:val="0019576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195762"/>
    <w:rPr>
      <w:rFonts w:ascii="Times New Roman" w:eastAsia="Times New Roman" w:hAnsi="Times New Roman" w:cs="Times New Roman"/>
      <w:sz w:val="24"/>
      <w:szCs w:val="24"/>
      <w:lang w:eastAsia="ru-RU"/>
    </w:rPr>
  </w:style>
  <w:style w:type="paragraph" w:styleId="af">
    <w:name w:val="Balloon Text"/>
    <w:basedOn w:val="a"/>
    <w:link w:val="af0"/>
    <w:uiPriority w:val="99"/>
    <w:rsid w:val="00195762"/>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uiPriority w:val="99"/>
    <w:rsid w:val="00195762"/>
    <w:rPr>
      <w:rFonts w:ascii="Tahoma" w:eastAsia="Times New Roman" w:hAnsi="Tahoma" w:cs="Tahoma"/>
      <w:sz w:val="16"/>
      <w:szCs w:val="16"/>
      <w:lang w:eastAsia="ru-RU"/>
    </w:rPr>
  </w:style>
  <w:style w:type="paragraph" w:styleId="af1">
    <w:name w:val="List Paragraph"/>
    <w:basedOn w:val="a"/>
    <w:uiPriority w:val="34"/>
    <w:qFormat/>
    <w:rsid w:val="00067A32"/>
    <w:pPr>
      <w:ind w:left="720"/>
      <w:contextualSpacing/>
    </w:pPr>
  </w:style>
  <w:style w:type="paragraph" w:styleId="af2">
    <w:name w:val="Body Text"/>
    <w:basedOn w:val="a"/>
    <w:link w:val="af3"/>
    <w:unhideWhenUsed/>
    <w:rsid w:val="00554841"/>
    <w:pPr>
      <w:spacing w:after="120" w:line="240" w:lineRule="auto"/>
    </w:pPr>
    <w:rPr>
      <w:rFonts w:ascii="Times New Roman" w:eastAsia="Times New Roman" w:hAnsi="Times New Roman" w:cs="Times New Roman"/>
      <w:sz w:val="20"/>
      <w:szCs w:val="20"/>
      <w:lang w:eastAsia="zh-CN"/>
    </w:rPr>
  </w:style>
  <w:style w:type="character" w:customStyle="1" w:styleId="af3">
    <w:name w:val="Основной текст Знак"/>
    <w:basedOn w:val="a0"/>
    <w:link w:val="af2"/>
    <w:rsid w:val="00554841"/>
    <w:rPr>
      <w:rFonts w:ascii="Times New Roman" w:eastAsia="Times New Roman" w:hAnsi="Times New Roman" w:cs="Times New Roman"/>
      <w:sz w:val="20"/>
      <w:szCs w:val="20"/>
      <w:lang w:eastAsia="zh-CN"/>
    </w:rPr>
  </w:style>
  <w:style w:type="character" w:customStyle="1" w:styleId="FontStyle18">
    <w:name w:val="Font Style18"/>
    <w:basedOn w:val="a0"/>
    <w:rsid w:val="00344057"/>
    <w:rPr>
      <w:rFonts w:ascii="Times New Roman" w:hAnsi="Times New Roman" w:cs="Times New Roman"/>
      <w:sz w:val="20"/>
      <w:szCs w:val="20"/>
    </w:rPr>
  </w:style>
  <w:style w:type="character" w:customStyle="1" w:styleId="FontStyle19">
    <w:name w:val="Font Style19"/>
    <w:basedOn w:val="a0"/>
    <w:rsid w:val="00344057"/>
    <w:rPr>
      <w:rFonts w:ascii="Times New Roman" w:hAnsi="Times New Roman" w:cs="Times New Roman"/>
      <w:b/>
      <w:bCs/>
      <w:sz w:val="20"/>
      <w:szCs w:val="20"/>
    </w:rPr>
  </w:style>
  <w:style w:type="paragraph" w:styleId="af4">
    <w:name w:val="No Spacing"/>
    <w:qFormat/>
    <w:rsid w:val="00344057"/>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844B06"/>
    <w:rPr>
      <w:rFonts w:ascii="Times New Roman" w:eastAsia="SimSun" w:hAnsi="Times New Roman" w:cs="Times New Roman"/>
      <w:b/>
      <w:sz w:val="44"/>
      <w:szCs w:val="24"/>
      <w:lang w:eastAsia="ru-RU"/>
    </w:rPr>
  </w:style>
  <w:style w:type="character" w:customStyle="1" w:styleId="20">
    <w:name w:val="Заголовок 2 Знак"/>
    <w:basedOn w:val="a0"/>
    <w:link w:val="2"/>
    <w:uiPriority w:val="9"/>
    <w:rsid w:val="00844B06"/>
    <w:rPr>
      <w:rFonts w:ascii="Arial" w:eastAsia="SimSun" w:hAnsi="Arial" w:cs="Arial"/>
      <w:b/>
      <w:bCs/>
      <w:i/>
      <w:iCs/>
      <w:sz w:val="28"/>
      <w:szCs w:val="28"/>
      <w:lang w:eastAsia="ru-RU"/>
    </w:rPr>
  </w:style>
  <w:style w:type="character" w:customStyle="1" w:styleId="40">
    <w:name w:val="Заголовок 4 Знак"/>
    <w:basedOn w:val="a0"/>
    <w:link w:val="4"/>
    <w:rsid w:val="00844B06"/>
    <w:rPr>
      <w:rFonts w:ascii="Calibri" w:eastAsia="Times New Roman" w:hAnsi="Calibri" w:cs="Times New Roman"/>
      <w:b/>
      <w:bCs/>
      <w:sz w:val="28"/>
      <w:szCs w:val="28"/>
    </w:rPr>
  </w:style>
  <w:style w:type="character" w:customStyle="1" w:styleId="90">
    <w:name w:val="Заголовок 9 Знак"/>
    <w:basedOn w:val="a0"/>
    <w:link w:val="9"/>
    <w:semiHidden/>
    <w:rsid w:val="00844B06"/>
    <w:rPr>
      <w:rFonts w:ascii="Cambria" w:eastAsia="Times New Roman" w:hAnsi="Cambria" w:cs="Times New Roman"/>
    </w:rPr>
  </w:style>
  <w:style w:type="numbering" w:customStyle="1" w:styleId="23">
    <w:name w:val="Нет списка2"/>
    <w:next w:val="a2"/>
    <w:semiHidden/>
    <w:rsid w:val="00844B06"/>
  </w:style>
  <w:style w:type="table" w:customStyle="1" w:styleId="12">
    <w:name w:val="Сетка таблицы1"/>
    <w:basedOn w:val="a1"/>
    <w:next w:val="a3"/>
    <w:rsid w:val="00844B06"/>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844B06"/>
    <w:pPr>
      <w:widowControl w:val="0"/>
      <w:autoSpaceDE w:val="0"/>
      <w:autoSpaceDN w:val="0"/>
      <w:adjustRightInd w:val="0"/>
      <w:spacing w:after="0" w:line="211" w:lineRule="exact"/>
      <w:jc w:val="both"/>
    </w:pPr>
    <w:rPr>
      <w:rFonts w:ascii="Times New Roman" w:eastAsia="SimSun" w:hAnsi="Times New Roman" w:cs="Times New Roman"/>
      <w:sz w:val="24"/>
      <w:szCs w:val="24"/>
      <w:lang w:eastAsia="ru-RU"/>
    </w:rPr>
  </w:style>
  <w:style w:type="character" w:customStyle="1" w:styleId="FontStyle12">
    <w:name w:val="Font Style12"/>
    <w:rsid w:val="00844B06"/>
    <w:rPr>
      <w:rFonts w:ascii="Times New Roman" w:hAnsi="Times New Roman" w:cs="Times New Roman"/>
      <w:b/>
      <w:bCs/>
      <w:sz w:val="18"/>
      <w:szCs w:val="18"/>
    </w:rPr>
  </w:style>
  <w:style w:type="paragraph" w:customStyle="1" w:styleId="Style2">
    <w:name w:val="Style2"/>
    <w:basedOn w:val="a"/>
    <w:rsid w:val="00844B06"/>
    <w:pPr>
      <w:widowControl w:val="0"/>
      <w:autoSpaceDE w:val="0"/>
      <w:autoSpaceDN w:val="0"/>
      <w:adjustRightInd w:val="0"/>
      <w:spacing w:after="0" w:line="206" w:lineRule="exact"/>
      <w:ind w:firstLine="490"/>
      <w:jc w:val="both"/>
    </w:pPr>
    <w:rPr>
      <w:rFonts w:ascii="Times New Roman" w:eastAsia="SimSun" w:hAnsi="Times New Roman" w:cs="Times New Roman"/>
      <w:sz w:val="24"/>
      <w:szCs w:val="24"/>
      <w:lang w:eastAsia="ru-RU"/>
    </w:rPr>
  </w:style>
  <w:style w:type="character" w:customStyle="1" w:styleId="FontStyle11">
    <w:name w:val="Font Style11"/>
    <w:rsid w:val="00844B06"/>
    <w:rPr>
      <w:rFonts w:ascii="Times New Roman" w:hAnsi="Times New Roman" w:cs="Times New Roman"/>
      <w:sz w:val="18"/>
      <w:szCs w:val="18"/>
    </w:rPr>
  </w:style>
  <w:style w:type="paragraph" w:customStyle="1" w:styleId="Style8">
    <w:name w:val="Style8"/>
    <w:basedOn w:val="a"/>
    <w:rsid w:val="00844B06"/>
    <w:pPr>
      <w:widowControl w:val="0"/>
      <w:autoSpaceDE w:val="0"/>
      <w:autoSpaceDN w:val="0"/>
      <w:adjustRightInd w:val="0"/>
      <w:spacing w:after="0" w:line="184" w:lineRule="exact"/>
      <w:ind w:firstLine="485"/>
      <w:jc w:val="both"/>
    </w:pPr>
    <w:rPr>
      <w:rFonts w:ascii="Times New Roman" w:eastAsia="SimSun" w:hAnsi="Times New Roman" w:cs="Times New Roman"/>
      <w:sz w:val="24"/>
      <w:szCs w:val="24"/>
      <w:lang w:eastAsia="ru-RU"/>
    </w:rPr>
  </w:style>
  <w:style w:type="character" w:customStyle="1" w:styleId="FontStyle16">
    <w:name w:val="Font Style16"/>
    <w:rsid w:val="00844B06"/>
    <w:rPr>
      <w:rFonts w:ascii="Times New Roman" w:hAnsi="Times New Roman" w:cs="Times New Roman"/>
      <w:sz w:val="16"/>
      <w:szCs w:val="16"/>
    </w:rPr>
  </w:style>
  <w:style w:type="paragraph" w:customStyle="1" w:styleId="Style12">
    <w:name w:val="Style12"/>
    <w:basedOn w:val="a"/>
    <w:rsid w:val="00844B06"/>
    <w:pPr>
      <w:widowControl w:val="0"/>
      <w:autoSpaceDE w:val="0"/>
      <w:autoSpaceDN w:val="0"/>
      <w:adjustRightInd w:val="0"/>
      <w:spacing w:after="0" w:line="182" w:lineRule="exact"/>
      <w:ind w:firstLine="490"/>
    </w:pPr>
    <w:rPr>
      <w:rFonts w:ascii="Times New Roman" w:eastAsia="SimSun" w:hAnsi="Times New Roman" w:cs="Times New Roman"/>
      <w:sz w:val="24"/>
      <w:szCs w:val="24"/>
      <w:lang w:eastAsia="ru-RU"/>
    </w:rPr>
  </w:style>
  <w:style w:type="paragraph" w:customStyle="1" w:styleId="Style1">
    <w:name w:val="Style1"/>
    <w:basedOn w:val="a"/>
    <w:rsid w:val="00844B06"/>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paragraph" w:customStyle="1" w:styleId="Style6">
    <w:name w:val="Style6"/>
    <w:basedOn w:val="a"/>
    <w:rsid w:val="00844B06"/>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paragraph" w:customStyle="1" w:styleId="Style10">
    <w:name w:val="Style10"/>
    <w:basedOn w:val="a"/>
    <w:rsid w:val="00844B06"/>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character" w:customStyle="1" w:styleId="FontStyle14">
    <w:name w:val="Font Style14"/>
    <w:rsid w:val="00844B06"/>
    <w:rPr>
      <w:rFonts w:ascii="Times New Roman" w:hAnsi="Times New Roman" w:cs="Times New Roman"/>
      <w:sz w:val="18"/>
      <w:szCs w:val="18"/>
    </w:rPr>
  </w:style>
  <w:style w:type="character" w:customStyle="1" w:styleId="FontStyle15">
    <w:name w:val="Font Style15"/>
    <w:rsid w:val="00844B06"/>
    <w:rPr>
      <w:rFonts w:ascii="Times New Roman" w:hAnsi="Times New Roman" w:cs="Times New Roman"/>
      <w:b/>
      <w:bCs/>
      <w:sz w:val="18"/>
      <w:szCs w:val="18"/>
    </w:rPr>
  </w:style>
  <w:style w:type="character" w:customStyle="1" w:styleId="FontStyle17">
    <w:name w:val="Font Style17"/>
    <w:rsid w:val="00844B06"/>
    <w:rPr>
      <w:rFonts w:ascii="Garamond" w:hAnsi="Garamond" w:cs="Garamond"/>
      <w:b/>
      <w:bCs/>
      <w:i/>
      <w:iCs/>
      <w:sz w:val="20"/>
      <w:szCs w:val="20"/>
    </w:rPr>
  </w:style>
  <w:style w:type="character" w:customStyle="1" w:styleId="FontStyle13">
    <w:name w:val="Font Style13"/>
    <w:rsid w:val="00844B06"/>
    <w:rPr>
      <w:rFonts w:ascii="Bookman Old Style" w:hAnsi="Bookman Old Style" w:cs="Bookman Old Style"/>
      <w:sz w:val="20"/>
      <w:szCs w:val="20"/>
    </w:rPr>
  </w:style>
  <w:style w:type="character" w:customStyle="1" w:styleId="FontStyle20">
    <w:name w:val="Font Style20"/>
    <w:rsid w:val="00844B06"/>
    <w:rPr>
      <w:rFonts w:ascii="Times New Roman" w:hAnsi="Times New Roman" w:cs="Times New Roman"/>
      <w:i/>
      <w:iCs/>
      <w:sz w:val="8"/>
      <w:szCs w:val="8"/>
    </w:rPr>
  </w:style>
  <w:style w:type="paragraph" w:customStyle="1" w:styleId="Style39">
    <w:name w:val="Style39"/>
    <w:basedOn w:val="a"/>
    <w:rsid w:val="00844B06"/>
    <w:pPr>
      <w:widowControl w:val="0"/>
      <w:autoSpaceDE w:val="0"/>
      <w:autoSpaceDN w:val="0"/>
      <w:adjustRightInd w:val="0"/>
      <w:spacing w:after="0" w:line="278" w:lineRule="exact"/>
      <w:ind w:firstLine="720"/>
    </w:pPr>
    <w:rPr>
      <w:rFonts w:ascii="Arial" w:eastAsia="SimSun" w:hAnsi="Arial" w:cs="Arial"/>
      <w:sz w:val="24"/>
      <w:szCs w:val="24"/>
      <w:lang w:eastAsia="ru-RU"/>
    </w:rPr>
  </w:style>
  <w:style w:type="paragraph" w:customStyle="1" w:styleId="Style45">
    <w:name w:val="Style45"/>
    <w:basedOn w:val="a"/>
    <w:rsid w:val="00844B06"/>
    <w:pPr>
      <w:widowControl w:val="0"/>
      <w:autoSpaceDE w:val="0"/>
      <w:autoSpaceDN w:val="0"/>
      <w:adjustRightInd w:val="0"/>
      <w:spacing w:after="0" w:line="278" w:lineRule="exact"/>
      <w:ind w:firstLine="710"/>
      <w:jc w:val="both"/>
    </w:pPr>
    <w:rPr>
      <w:rFonts w:ascii="Arial" w:eastAsia="SimSun" w:hAnsi="Arial" w:cs="Arial"/>
      <w:sz w:val="24"/>
      <w:szCs w:val="24"/>
      <w:lang w:eastAsia="ru-RU"/>
    </w:rPr>
  </w:style>
  <w:style w:type="paragraph" w:customStyle="1" w:styleId="Style76">
    <w:name w:val="Style76"/>
    <w:basedOn w:val="a"/>
    <w:rsid w:val="00844B06"/>
    <w:pPr>
      <w:widowControl w:val="0"/>
      <w:autoSpaceDE w:val="0"/>
      <w:autoSpaceDN w:val="0"/>
      <w:adjustRightInd w:val="0"/>
      <w:spacing w:after="0" w:line="278" w:lineRule="exact"/>
      <w:ind w:hanging="350"/>
    </w:pPr>
    <w:rPr>
      <w:rFonts w:ascii="Arial" w:eastAsia="SimSun" w:hAnsi="Arial" w:cs="Arial"/>
      <w:sz w:val="24"/>
      <w:szCs w:val="24"/>
      <w:lang w:eastAsia="ru-RU"/>
    </w:rPr>
  </w:style>
  <w:style w:type="character" w:customStyle="1" w:styleId="FontStyle261">
    <w:name w:val="Font Style261"/>
    <w:rsid w:val="00844B06"/>
    <w:rPr>
      <w:rFonts w:ascii="Times New Roman" w:hAnsi="Times New Roman" w:cs="Times New Roman"/>
      <w:b/>
      <w:bCs/>
      <w:sz w:val="20"/>
      <w:szCs w:val="20"/>
    </w:rPr>
  </w:style>
  <w:style w:type="character" w:customStyle="1" w:styleId="FontStyle279">
    <w:name w:val="Font Style279"/>
    <w:rsid w:val="00844B06"/>
    <w:rPr>
      <w:rFonts w:ascii="Times New Roman" w:hAnsi="Times New Roman" w:cs="Times New Roman"/>
      <w:sz w:val="24"/>
      <w:szCs w:val="24"/>
    </w:rPr>
  </w:style>
  <w:style w:type="character" w:customStyle="1" w:styleId="FontStyle248">
    <w:name w:val="Font Style248"/>
    <w:rsid w:val="00844B06"/>
    <w:rPr>
      <w:rFonts w:ascii="Times New Roman" w:hAnsi="Times New Roman" w:cs="Times New Roman"/>
      <w:i/>
      <w:iCs/>
      <w:sz w:val="24"/>
      <w:szCs w:val="24"/>
    </w:rPr>
  </w:style>
  <w:style w:type="paragraph" w:customStyle="1" w:styleId="Style59">
    <w:name w:val="Style59"/>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paragraph" w:customStyle="1" w:styleId="Style5">
    <w:name w:val="Style5"/>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paragraph" w:customStyle="1" w:styleId="Style58">
    <w:name w:val="Style58"/>
    <w:basedOn w:val="a"/>
    <w:rsid w:val="00844B06"/>
    <w:pPr>
      <w:widowControl w:val="0"/>
      <w:autoSpaceDE w:val="0"/>
      <w:autoSpaceDN w:val="0"/>
      <w:adjustRightInd w:val="0"/>
      <w:spacing w:after="0" w:line="274" w:lineRule="exact"/>
      <w:ind w:hanging="355"/>
    </w:pPr>
    <w:rPr>
      <w:rFonts w:ascii="Arial" w:eastAsia="SimSun" w:hAnsi="Arial" w:cs="Arial"/>
      <w:sz w:val="24"/>
      <w:szCs w:val="24"/>
      <w:lang w:eastAsia="ru-RU"/>
    </w:rPr>
  </w:style>
  <w:style w:type="paragraph" w:customStyle="1" w:styleId="Style42">
    <w:name w:val="Style42"/>
    <w:basedOn w:val="a"/>
    <w:rsid w:val="00844B06"/>
    <w:pPr>
      <w:widowControl w:val="0"/>
      <w:autoSpaceDE w:val="0"/>
      <w:autoSpaceDN w:val="0"/>
      <w:adjustRightInd w:val="0"/>
      <w:spacing w:after="0" w:line="240" w:lineRule="exact"/>
      <w:ind w:firstLine="466"/>
      <w:jc w:val="both"/>
    </w:pPr>
    <w:rPr>
      <w:rFonts w:ascii="Arial" w:eastAsia="SimSun" w:hAnsi="Arial" w:cs="Arial"/>
      <w:sz w:val="24"/>
      <w:szCs w:val="24"/>
      <w:lang w:eastAsia="ru-RU"/>
    </w:rPr>
  </w:style>
  <w:style w:type="paragraph" w:customStyle="1" w:styleId="Style49">
    <w:name w:val="Style49"/>
    <w:basedOn w:val="a"/>
    <w:rsid w:val="00844B06"/>
    <w:pPr>
      <w:widowControl w:val="0"/>
      <w:autoSpaceDE w:val="0"/>
      <w:autoSpaceDN w:val="0"/>
      <w:adjustRightInd w:val="0"/>
      <w:spacing w:after="0" w:line="240" w:lineRule="exact"/>
      <w:ind w:firstLine="605"/>
    </w:pPr>
    <w:rPr>
      <w:rFonts w:ascii="Arial" w:eastAsia="SimSun" w:hAnsi="Arial" w:cs="Arial"/>
      <w:sz w:val="24"/>
      <w:szCs w:val="24"/>
      <w:lang w:eastAsia="ru-RU"/>
    </w:rPr>
  </w:style>
  <w:style w:type="paragraph" w:customStyle="1" w:styleId="Style64">
    <w:name w:val="Style64"/>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paragraph" w:customStyle="1" w:styleId="Style77">
    <w:name w:val="Style77"/>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character" w:customStyle="1" w:styleId="FontStyle278">
    <w:name w:val="Font Style278"/>
    <w:rsid w:val="00844B06"/>
    <w:rPr>
      <w:rFonts w:ascii="Arial" w:hAnsi="Arial" w:cs="Arial"/>
      <w:b/>
      <w:bCs/>
      <w:sz w:val="18"/>
      <w:szCs w:val="18"/>
    </w:rPr>
  </w:style>
  <w:style w:type="paragraph" w:customStyle="1" w:styleId="Style61">
    <w:name w:val="Style61"/>
    <w:basedOn w:val="a"/>
    <w:rsid w:val="00844B06"/>
    <w:pPr>
      <w:widowControl w:val="0"/>
      <w:autoSpaceDE w:val="0"/>
      <w:autoSpaceDN w:val="0"/>
      <w:adjustRightInd w:val="0"/>
      <w:spacing w:after="0" w:line="269" w:lineRule="exact"/>
      <w:ind w:firstLine="149"/>
    </w:pPr>
    <w:rPr>
      <w:rFonts w:ascii="Arial" w:eastAsia="SimSun" w:hAnsi="Arial" w:cs="Arial"/>
      <w:sz w:val="24"/>
      <w:szCs w:val="24"/>
      <w:lang w:eastAsia="ru-RU"/>
    </w:rPr>
  </w:style>
  <w:style w:type="paragraph" w:styleId="31">
    <w:name w:val="Body Text Indent 3"/>
    <w:basedOn w:val="a"/>
    <w:link w:val="32"/>
    <w:rsid w:val="00844B06"/>
    <w:pPr>
      <w:spacing w:after="0" w:line="240" w:lineRule="auto"/>
      <w:ind w:right="-5" w:firstLine="567"/>
      <w:jc w:val="both"/>
    </w:pPr>
    <w:rPr>
      <w:rFonts w:ascii="Times New Roman" w:eastAsia="SimSun" w:hAnsi="Times New Roman" w:cs="Times New Roman"/>
      <w:sz w:val="24"/>
      <w:szCs w:val="24"/>
      <w:lang w:eastAsia="ru-RU"/>
    </w:rPr>
  </w:style>
  <w:style w:type="character" w:customStyle="1" w:styleId="32">
    <w:name w:val="Основной текст с отступом 3 Знак"/>
    <w:basedOn w:val="a0"/>
    <w:link w:val="31"/>
    <w:rsid w:val="00844B06"/>
    <w:rPr>
      <w:rFonts w:ascii="Times New Roman" w:eastAsia="SimSun" w:hAnsi="Times New Roman" w:cs="Times New Roman"/>
      <w:sz w:val="24"/>
      <w:szCs w:val="24"/>
      <w:lang w:eastAsia="ru-RU"/>
    </w:rPr>
  </w:style>
  <w:style w:type="paragraph" w:customStyle="1" w:styleId="Style160">
    <w:name w:val="Style160"/>
    <w:basedOn w:val="a"/>
    <w:rsid w:val="00844B06"/>
    <w:pPr>
      <w:widowControl w:val="0"/>
      <w:autoSpaceDE w:val="0"/>
      <w:autoSpaceDN w:val="0"/>
      <w:adjustRightInd w:val="0"/>
      <w:spacing w:after="0" w:line="283" w:lineRule="exact"/>
      <w:ind w:firstLine="715"/>
      <w:jc w:val="both"/>
    </w:pPr>
    <w:rPr>
      <w:rFonts w:ascii="Arial" w:eastAsia="SimSun" w:hAnsi="Arial" w:cs="Arial"/>
      <w:sz w:val="24"/>
      <w:szCs w:val="24"/>
      <w:lang w:eastAsia="ru-RU"/>
    </w:rPr>
  </w:style>
  <w:style w:type="paragraph" w:customStyle="1" w:styleId="Style163">
    <w:name w:val="Style163"/>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paragraph" w:styleId="24">
    <w:name w:val="Body Text Indent 2"/>
    <w:basedOn w:val="a"/>
    <w:link w:val="25"/>
    <w:rsid w:val="00844B06"/>
    <w:pPr>
      <w:spacing w:after="120" w:line="480" w:lineRule="auto"/>
      <w:ind w:left="283"/>
    </w:pPr>
    <w:rPr>
      <w:rFonts w:ascii="Times New Roman" w:eastAsia="SimSun" w:hAnsi="Times New Roman" w:cs="Times New Roman"/>
      <w:sz w:val="24"/>
      <w:szCs w:val="24"/>
      <w:lang w:eastAsia="ru-RU"/>
    </w:rPr>
  </w:style>
  <w:style w:type="character" w:customStyle="1" w:styleId="25">
    <w:name w:val="Основной текст с отступом 2 Знак"/>
    <w:basedOn w:val="a0"/>
    <w:link w:val="24"/>
    <w:rsid w:val="00844B06"/>
    <w:rPr>
      <w:rFonts w:ascii="Times New Roman" w:eastAsia="SimSun" w:hAnsi="Times New Roman" w:cs="Times New Roman"/>
      <w:sz w:val="24"/>
      <w:szCs w:val="24"/>
      <w:lang w:eastAsia="ru-RU"/>
    </w:rPr>
  </w:style>
  <w:style w:type="paragraph" w:customStyle="1" w:styleId="af5">
    <w:name w:val="Стиль"/>
    <w:rsid w:val="00844B06"/>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styleId="af6">
    <w:name w:val="annotation reference"/>
    <w:semiHidden/>
    <w:rsid w:val="00844B06"/>
    <w:rPr>
      <w:sz w:val="16"/>
      <w:szCs w:val="16"/>
    </w:rPr>
  </w:style>
  <w:style w:type="paragraph" w:styleId="af7">
    <w:name w:val="annotation text"/>
    <w:basedOn w:val="a"/>
    <w:link w:val="af8"/>
    <w:semiHidden/>
    <w:rsid w:val="00844B06"/>
    <w:pPr>
      <w:spacing w:after="0" w:line="240" w:lineRule="auto"/>
    </w:pPr>
    <w:rPr>
      <w:rFonts w:ascii="Times New Roman" w:eastAsia="SimSun" w:hAnsi="Times New Roman" w:cs="Times New Roman"/>
      <w:sz w:val="20"/>
      <w:szCs w:val="20"/>
      <w:lang w:eastAsia="ru-RU"/>
    </w:rPr>
  </w:style>
  <w:style w:type="character" w:customStyle="1" w:styleId="af8">
    <w:name w:val="Текст примечания Знак"/>
    <w:basedOn w:val="a0"/>
    <w:link w:val="af7"/>
    <w:semiHidden/>
    <w:rsid w:val="00844B06"/>
    <w:rPr>
      <w:rFonts w:ascii="Times New Roman" w:eastAsia="SimSun" w:hAnsi="Times New Roman" w:cs="Times New Roman"/>
      <w:sz w:val="20"/>
      <w:szCs w:val="20"/>
      <w:lang w:eastAsia="ru-RU"/>
    </w:rPr>
  </w:style>
  <w:style w:type="paragraph" w:styleId="af9">
    <w:name w:val="annotation subject"/>
    <w:basedOn w:val="af7"/>
    <w:next w:val="af7"/>
    <w:link w:val="afa"/>
    <w:semiHidden/>
    <w:rsid w:val="00844B06"/>
    <w:rPr>
      <w:b/>
      <w:bCs/>
    </w:rPr>
  </w:style>
  <w:style w:type="character" w:customStyle="1" w:styleId="afa">
    <w:name w:val="Тема примечания Знак"/>
    <w:basedOn w:val="af8"/>
    <w:link w:val="af9"/>
    <w:semiHidden/>
    <w:rsid w:val="00844B06"/>
    <w:rPr>
      <w:rFonts w:ascii="Times New Roman" w:eastAsia="SimSun" w:hAnsi="Times New Roman" w:cs="Times New Roman"/>
      <w:b/>
      <w:bCs/>
      <w:sz w:val="20"/>
      <w:szCs w:val="20"/>
      <w:lang w:eastAsia="ru-RU"/>
    </w:rPr>
  </w:style>
  <w:style w:type="paragraph" w:customStyle="1" w:styleId="ConsTitle">
    <w:name w:val="ConsTitle"/>
    <w:rsid w:val="00844B06"/>
    <w:pPr>
      <w:widowControl w:val="0"/>
      <w:autoSpaceDE w:val="0"/>
      <w:autoSpaceDN w:val="0"/>
      <w:adjustRightInd w:val="0"/>
      <w:spacing w:after="0" w:line="240" w:lineRule="auto"/>
    </w:pPr>
    <w:rPr>
      <w:rFonts w:ascii="Arial" w:eastAsia="Times New Roman" w:hAnsi="Arial" w:cs="Arial"/>
      <w:b/>
      <w:bCs/>
      <w:sz w:val="18"/>
      <w:szCs w:val="18"/>
      <w:lang w:eastAsia="ru-RU"/>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844B06"/>
    <w:pPr>
      <w:spacing w:after="160" w:line="240" w:lineRule="exact"/>
    </w:pPr>
    <w:rPr>
      <w:rFonts w:ascii="Times New Roman" w:eastAsia="SimSun" w:hAnsi="Times New Roman" w:cs="Times New Roman"/>
      <w:b/>
      <w:sz w:val="28"/>
      <w:szCs w:val="24"/>
      <w:lang w:val="en-US"/>
    </w:rPr>
  </w:style>
  <w:style w:type="numbering" w:customStyle="1" w:styleId="110">
    <w:name w:val="Нет списка11"/>
    <w:next w:val="a2"/>
    <w:semiHidden/>
    <w:rsid w:val="00844B06"/>
  </w:style>
  <w:style w:type="paragraph" w:styleId="afb">
    <w:name w:val="Date"/>
    <w:basedOn w:val="a"/>
    <w:next w:val="a"/>
    <w:link w:val="afc"/>
    <w:rsid w:val="00844B06"/>
    <w:pPr>
      <w:spacing w:after="0" w:line="240" w:lineRule="auto"/>
    </w:pPr>
    <w:rPr>
      <w:rFonts w:ascii="Times New Roman" w:eastAsia="Times New Roman" w:hAnsi="Times New Roman" w:cs="Times New Roman"/>
      <w:sz w:val="24"/>
      <w:szCs w:val="24"/>
    </w:rPr>
  </w:style>
  <w:style w:type="character" w:customStyle="1" w:styleId="afc">
    <w:name w:val="Дата Знак"/>
    <w:basedOn w:val="a0"/>
    <w:link w:val="afb"/>
    <w:rsid w:val="00844B06"/>
    <w:rPr>
      <w:rFonts w:ascii="Times New Roman" w:eastAsia="Times New Roman" w:hAnsi="Times New Roman" w:cs="Times New Roman"/>
      <w:sz w:val="24"/>
      <w:szCs w:val="24"/>
    </w:rPr>
  </w:style>
  <w:style w:type="paragraph" w:styleId="afd">
    <w:name w:val="Closing"/>
    <w:basedOn w:val="a"/>
    <w:link w:val="afe"/>
    <w:rsid w:val="00844B06"/>
    <w:pPr>
      <w:spacing w:after="0" w:line="240" w:lineRule="auto"/>
    </w:pPr>
    <w:rPr>
      <w:rFonts w:ascii="Times New Roman" w:eastAsia="Times New Roman" w:hAnsi="Times New Roman" w:cs="Times New Roman"/>
      <w:sz w:val="24"/>
      <w:szCs w:val="24"/>
    </w:rPr>
  </w:style>
  <w:style w:type="character" w:customStyle="1" w:styleId="afe">
    <w:name w:val="Прощание Знак"/>
    <w:basedOn w:val="a0"/>
    <w:link w:val="afd"/>
    <w:rsid w:val="00844B06"/>
    <w:rPr>
      <w:rFonts w:ascii="Times New Roman" w:eastAsia="Times New Roman" w:hAnsi="Times New Roman" w:cs="Times New Roman"/>
      <w:sz w:val="24"/>
      <w:szCs w:val="24"/>
    </w:rPr>
  </w:style>
  <w:style w:type="paragraph" w:styleId="aff">
    <w:name w:val="Signature"/>
    <w:basedOn w:val="a"/>
    <w:link w:val="aff0"/>
    <w:rsid w:val="00844B06"/>
    <w:pPr>
      <w:spacing w:after="0" w:line="240" w:lineRule="auto"/>
    </w:pPr>
    <w:rPr>
      <w:rFonts w:ascii="Times New Roman" w:eastAsia="Times New Roman" w:hAnsi="Times New Roman" w:cs="Times New Roman"/>
      <w:sz w:val="24"/>
      <w:szCs w:val="24"/>
    </w:rPr>
  </w:style>
  <w:style w:type="character" w:customStyle="1" w:styleId="aff0">
    <w:name w:val="Подпись Знак"/>
    <w:basedOn w:val="a0"/>
    <w:link w:val="aff"/>
    <w:rsid w:val="00844B06"/>
    <w:rPr>
      <w:rFonts w:ascii="Times New Roman" w:eastAsia="Times New Roman" w:hAnsi="Times New Roman" w:cs="Times New Roman"/>
      <w:sz w:val="24"/>
      <w:szCs w:val="24"/>
    </w:rPr>
  </w:style>
  <w:style w:type="paragraph" w:customStyle="1" w:styleId="aff1">
    <w:name w:val="Знак"/>
    <w:basedOn w:val="a"/>
    <w:autoRedefine/>
    <w:rsid w:val="00844B06"/>
    <w:pPr>
      <w:spacing w:before="360" w:after="480" w:line="360" w:lineRule="auto"/>
      <w:ind w:firstLine="709"/>
      <w:jc w:val="center"/>
    </w:pPr>
    <w:rPr>
      <w:rFonts w:ascii="Times New Roman" w:eastAsia="Times New Roman" w:hAnsi="Times New Roman" w:cs="Verdana"/>
      <w:b/>
      <w:sz w:val="28"/>
      <w:szCs w:val="28"/>
      <w:lang w:val="en-US"/>
    </w:rPr>
  </w:style>
  <w:style w:type="table" w:customStyle="1" w:styleId="111">
    <w:name w:val="Сетка таблицы11"/>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6">
    <w:name w:val="Основной текст + Полужирный36"/>
    <w:uiPriority w:val="99"/>
    <w:rsid w:val="00844B06"/>
    <w:rPr>
      <w:rFonts w:ascii="Times New Roman" w:hAnsi="Times New Roman" w:cs="Times New Roman"/>
      <w:b/>
      <w:bCs/>
      <w:noProof/>
      <w:spacing w:val="0"/>
      <w:sz w:val="22"/>
      <w:szCs w:val="22"/>
    </w:rPr>
  </w:style>
  <w:style w:type="character" w:customStyle="1" w:styleId="6">
    <w:name w:val="Основной текст (6)_"/>
    <w:link w:val="61"/>
    <w:uiPriority w:val="99"/>
    <w:locked/>
    <w:rsid w:val="00844B06"/>
    <w:rPr>
      <w:i/>
      <w:iCs/>
      <w:shd w:val="clear" w:color="auto" w:fill="FFFFFF"/>
    </w:rPr>
  </w:style>
  <w:style w:type="paragraph" w:customStyle="1" w:styleId="61">
    <w:name w:val="Основной текст (6)1"/>
    <w:basedOn w:val="a"/>
    <w:link w:val="6"/>
    <w:uiPriority w:val="99"/>
    <w:rsid w:val="00844B06"/>
    <w:pPr>
      <w:shd w:val="clear" w:color="auto" w:fill="FFFFFF"/>
      <w:spacing w:before="240" w:after="0" w:line="274" w:lineRule="exact"/>
      <w:jc w:val="both"/>
    </w:pPr>
    <w:rPr>
      <w:i/>
      <w:iCs/>
    </w:rPr>
  </w:style>
  <w:style w:type="character" w:customStyle="1" w:styleId="91">
    <w:name w:val="Основной текст + Курсив9"/>
    <w:uiPriority w:val="99"/>
    <w:rsid w:val="00844B06"/>
    <w:rPr>
      <w:rFonts w:ascii="Times New Roman" w:hAnsi="Times New Roman" w:cs="Times New Roman" w:hint="default"/>
      <w:b/>
      <w:bCs/>
      <w:i/>
      <w:iCs/>
      <w:spacing w:val="0"/>
      <w:sz w:val="22"/>
      <w:szCs w:val="22"/>
    </w:rPr>
  </w:style>
  <w:style w:type="character" w:customStyle="1" w:styleId="38">
    <w:name w:val="Основной текст + Полужирный38"/>
    <w:uiPriority w:val="99"/>
    <w:rsid w:val="00844B06"/>
    <w:rPr>
      <w:rFonts w:ascii="Times New Roman" w:hAnsi="Times New Roman" w:cs="Times New Roman" w:hint="default"/>
      <w:b/>
      <w:bCs/>
      <w:spacing w:val="0"/>
      <w:sz w:val="22"/>
      <w:szCs w:val="22"/>
    </w:rPr>
  </w:style>
  <w:style w:type="character" w:customStyle="1" w:styleId="43">
    <w:name w:val="Основной текст + Полужирный43"/>
    <w:uiPriority w:val="99"/>
    <w:rsid w:val="00844B06"/>
    <w:rPr>
      <w:rFonts w:ascii="Times New Roman" w:hAnsi="Times New Roman" w:cs="Times New Roman" w:hint="default"/>
      <w:b/>
      <w:bCs/>
      <w:spacing w:val="0"/>
      <w:sz w:val="22"/>
      <w:szCs w:val="22"/>
    </w:rPr>
  </w:style>
  <w:style w:type="character" w:customStyle="1" w:styleId="300">
    <w:name w:val="Основной текст + Полужирный30"/>
    <w:aliases w:val="Курсив50"/>
    <w:uiPriority w:val="99"/>
    <w:rsid w:val="00844B06"/>
    <w:rPr>
      <w:rFonts w:ascii="Times New Roman" w:hAnsi="Times New Roman" w:cs="Times New Roman" w:hint="default"/>
      <w:b/>
      <w:bCs/>
      <w:i/>
      <w:iCs/>
      <w:spacing w:val="0"/>
      <w:sz w:val="22"/>
      <w:szCs w:val="22"/>
    </w:rPr>
  </w:style>
  <w:style w:type="character" w:customStyle="1" w:styleId="14">
    <w:name w:val="Основной текст (14)_"/>
    <w:link w:val="141"/>
    <w:uiPriority w:val="99"/>
    <w:locked/>
    <w:rsid w:val="00844B06"/>
    <w:rPr>
      <w:b/>
      <w:bCs/>
      <w:shd w:val="clear" w:color="auto" w:fill="FFFFFF"/>
    </w:rPr>
  </w:style>
  <w:style w:type="paragraph" w:customStyle="1" w:styleId="141">
    <w:name w:val="Основной текст (14)1"/>
    <w:basedOn w:val="a"/>
    <w:link w:val="14"/>
    <w:uiPriority w:val="99"/>
    <w:rsid w:val="00844B06"/>
    <w:pPr>
      <w:shd w:val="clear" w:color="auto" w:fill="FFFFFF"/>
      <w:spacing w:after="0" w:line="240" w:lineRule="atLeast"/>
    </w:pPr>
    <w:rPr>
      <w:b/>
      <w:bCs/>
    </w:rPr>
  </w:style>
  <w:style w:type="character" w:customStyle="1" w:styleId="72">
    <w:name w:val="Заголовок №7 (2)_"/>
    <w:link w:val="720"/>
    <w:uiPriority w:val="99"/>
    <w:locked/>
    <w:rsid w:val="00844B06"/>
    <w:rPr>
      <w:shd w:val="clear" w:color="auto" w:fill="FFFFFF"/>
    </w:rPr>
  </w:style>
  <w:style w:type="paragraph" w:customStyle="1" w:styleId="720">
    <w:name w:val="Заголовок №7 (2)"/>
    <w:basedOn w:val="a"/>
    <w:link w:val="72"/>
    <w:uiPriority w:val="99"/>
    <w:rsid w:val="00844B06"/>
    <w:pPr>
      <w:shd w:val="clear" w:color="auto" w:fill="FFFFFF"/>
      <w:spacing w:after="0" w:line="274" w:lineRule="exact"/>
      <w:jc w:val="both"/>
      <w:outlineLvl w:val="6"/>
    </w:pPr>
  </w:style>
  <w:style w:type="character" w:customStyle="1" w:styleId="34">
    <w:name w:val="Основной текст + Полужирный34"/>
    <w:uiPriority w:val="99"/>
    <w:rsid w:val="00844B06"/>
    <w:rPr>
      <w:rFonts w:ascii="Times New Roman" w:hAnsi="Times New Roman" w:cs="Times New Roman" w:hint="default"/>
      <w:b/>
      <w:bCs/>
      <w:spacing w:val="0"/>
      <w:sz w:val="22"/>
      <w:szCs w:val="22"/>
    </w:rPr>
  </w:style>
  <w:style w:type="character" w:customStyle="1" w:styleId="7">
    <w:name w:val="Заголовок №7_"/>
    <w:link w:val="70"/>
    <w:uiPriority w:val="99"/>
    <w:locked/>
    <w:rsid w:val="00844B06"/>
    <w:rPr>
      <w:b/>
      <w:bCs/>
      <w:shd w:val="clear" w:color="auto" w:fill="FFFFFF"/>
    </w:rPr>
  </w:style>
  <w:style w:type="paragraph" w:customStyle="1" w:styleId="70">
    <w:name w:val="Заголовок №7"/>
    <w:basedOn w:val="a"/>
    <w:link w:val="7"/>
    <w:uiPriority w:val="99"/>
    <w:rsid w:val="00844B06"/>
    <w:pPr>
      <w:shd w:val="clear" w:color="auto" w:fill="FFFFFF"/>
      <w:spacing w:after="300" w:line="240" w:lineRule="atLeast"/>
      <w:jc w:val="center"/>
      <w:outlineLvl w:val="6"/>
    </w:pPr>
    <w:rPr>
      <w:b/>
      <w:bCs/>
    </w:rPr>
  </w:style>
  <w:style w:type="character" w:customStyle="1" w:styleId="74">
    <w:name w:val="Заголовок №7 (4)_"/>
    <w:link w:val="740"/>
    <w:uiPriority w:val="99"/>
    <w:locked/>
    <w:rsid w:val="00844B06"/>
    <w:rPr>
      <w:b/>
      <w:bCs/>
      <w:shd w:val="clear" w:color="auto" w:fill="FFFFFF"/>
    </w:rPr>
  </w:style>
  <w:style w:type="paragraph" w:customStyle="1" w:styleId="740">
    <w:name w:val="Заголовок №7 (4)"/>
    <w:basedOn w:val="a"/>
    <w:link w:val="74"/>
    <w:uiPriority w:val="99"/>
    <w:rsid w:val="00844B06"/>
    <w:pPr>
      <w:shd w:val="clear" w:color="auto" w:fill="FFFFFF"/>
      <w:spacing w:after="0" w:line="278" w:lineRule="exact"/>
      <w:outlineLvl w:val="6"/>
    </w:pPr>
    <w:rPr>
      <w:b/>
      <w:bCs/>
    </w:rPr>
  </w:style>
  <w:style w:type="character" w:customStyle="1" w:styleId="915">
    <w:name w:val="Основной текст + 915"/>
    <w:aliases w:val="5 pt71,Полужирный56,Малые прописные14"/>
    <w:uiPriority w:val="99"/>
    <w:rsid w:val="00844B06"/>
    <w:rPr>
      <w:rFonts w:ascii="Times New Roman" w:hAnsi="Times New Roman" w:cs="Times New Roman" w:hint="default"/>
      <w:b/>
      <w:bCs/>
      <w:smallCaps/>
      <w:spacing w:val="0"/>
      <w:sz w:val="19"/>
      <w:szCs w:val="19"/>
    </w:rPr>
  </w:style>
  <w:style w:type="character" w:customStyle="1" w:styleId="400">
    <w:name w:val="Основной текст + Полужирный40"/>
    <w:uiPriority w:val="99"/>
    <w:rsid w:val="00844B06"/>
    <w:rPr>
      <w:rFonts w:ascii="Times New Roman" w:hAnsi="Times New Roman" w:cs="Times New Roman" w:hint="default"/>
      <w:b/>
      <w:bCs/>
      <w:spacing w:val="0"/>
      <w:sz w:val="22"/>
      <w:szCs w:val="22"/>
    </w:rPr>
  </w:style>
  <w:style w:type="character" w:styleId="aff2">
    <w:name w:val="Hyperlink"/>
    <w:basedOn w:val="a0"/>
    <w:uiPriority w:val="99"/>
    <w:semiHidden/>
    <w:unhideWhenUsed/>
    <w:rsid w:val="009178A2"/>
    <w:rPr>
      <w:strike w:val="0"/>
      <w:dstrike w:val="0"/>
      <w:color w:val="660066"/>
      <w:u w:val="none"/>
      <w:effect w:val="none"/>
    </w:rPr>
  </w:style>
  <w:style w:type="paragraph" w:customStyle="1" w:styleId="15">
    <w:name w:val="Абзац списка1"/>
    <w:basedOn w:val="a"/>
    <w:uiPriority w:val="99"/>
    <w:qFormat/>
    <w:rsid w:val="00867CBC"/>
    <w:pPr>
      <w:spacing w:after="0" w:line="240" w:lineRule="auto"/>
      <w:ind w:left="720"/>
      <w:contextualSpacing/>
    </w:pPr>
    <w:rPr>
      <w:rFonts w:ascii="Times New Roman" w:eastAsia="Times New Roman" w:hAnsi="Times New Roman" w:cs="Times New Roman"/>
      <w:sz w:val="24"/>
      <w:szCs w:val="24"/>
      <w:lang w:val="en-GB"/>
    </w:rPr>
  </w:style>
  <w:style w:type="paragraph" w:customStyle="1" w:styleId="WW-">
    <w:name w:val="WW-Базовый"/>
    <w:rsid w:val="00496BDC"/>
    <w:pPr>
      <w:tabs>
        <w:tab w:val="left" w:pos="709"/>
      </w:tabs>
      <w:suppressAutoHyphens/>
      <w:spacing w:after="0" w:line="200" w:lineRule="atLeast"/>
    </w:pPr>
    <w:rPr>
      <w:rFonts w:ascii="Times New Roman" w:eastAsia="Times New Roman" w:hAnsi="Times New Roman" w:cs="Times New Roman"/>
      <w:kern w:val="1"/>
      <w:sz w:val="24"/>
      <w:szCs w:val="24"/>
      <w:lang w:eastAsia="ar-SA"/>
    </w:rPr>
  </w:style>
  <w:style w:type="paragraph" w:customStyle="1" w:styleId="Default">
    <w:name w:val="Default"/>
    <w:rsid w:val="00496B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3">
    <w:name w:val="Содержимое таблицы"/>
    <w:basedOn w:val="a"/>
    <w:rsid w:val="00496BDC"/>
    <w:pPr>
      <w:widowControl w:val="0"/>
      <w:suppressLineNumbers/>
      <w:suppressAutoHyphens/>
      <w:spacing w:after="0" w:line="240" w:lineRule="auto"/>
    </w:pPr>
    <w:rPr>
      <w:rFonts w:ascii="Times New Roman" w:eastAsia="DejaVu Sans" w:hAnsi="Times New Roman" w:cs="Times New Roman"/>
      <w:kern w:val="1"/>
      <w:sz w:val="24"/>
      <w:szCs w:val="24"/>
      <w:lang w:eastAsia="ru-RU"/>
    </w:rPr>
  </w:style>
  <w:style w:type="paragraph" w:customStyle="1" w:styleId="Style15">
    <w:name w:val="Style15"/>
    <w:basedOn w:val="WW-"/>
    <w:rsid w:val="00496BDC"/>
  </w:style>
  <w:style w:type="paragraph" w:customStyle="1" w:styleId="Style17">
    <w:name w:val="Style17"/>
    <w:basedOn w:val="WW-"/>
    <w:rsid w:val="00496BDC"/>
  </w:style>
  <w:style w:type="paragraph" w:customStyle="1" w:styleId="Style25">
    <w:name w:val="Style25"/>
    <w:basedOn w:val="WW-"/>
    <w:rsid w:val="00496BDC"/>
  </w:style>
  <w:style w:type="paragraph" w:customStyle="1" w:styleId="Style79">
    <w:name w:val="Style79"/>
    <w:basedOn w:val="WW-"/>
    <w:rsid w:val="00496BDC"/>
  </w:style>
  <w:style w:type="paragraph" w:customStyle="1" w:styleId="Style68">
    <w:name w:val="Style68"/>
    <w:basedOn w:val="WW-"/>
    <w:rsid w:val="00496BDC"/>
  </w:style>
  <w:style w:type="paragraph" w:customStyle="1" w:styleId="Style81">
    <w:name w:val="Style81"/>
    <w:basedOn w:val="WW-"/>
    <w:rsid w:val="00496BDC"/>
  </w:style>
  <w:style w:type="character" w:styleId="aff4">
    <w:name w:val="Strong"/>
    <w:basedOn w:val="a0"/>
    <w:qFormat/>
    <w:rsid w:val="00496BDC"/>
    <w:rPr>
      <w:b/>
      <w:bCs/>
    </w:rPr>
  </w:style>
  <w:style w:type="character" w:customStyle="1" w:styleId="tsel">
    <w:name w:val="tsel"/>
    <w:basedOn w:val="a0"/>
    <w:rsid w:val="00496BDC"/>
  </w:style>
  <w:style w:type="paragraph" w:customStyle="1" w:styleId="f-title">
    <w:name w:val="f-title"/>
    <w:basedOn w:val="a"/>
    <w:rsid w:val="00496BDC"/>
    <w:pPr>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f-list">
    <w:name w:val="f-list"/>
    <w:basedOn w:val="a"/>
    <w:rsid w:val="00496BDC"/>
    <w:pPr>
      <w:spacing w:before="100" w:beforeAutospacing="1" w:after="240" w:line="240" w:lineRule="auto"/>
    </w:pPr>
    <w:rPr>
      <w:rFonts w:ascii="Times New Roman" w:eastAsia="Times New Roman" w:hAnsi="Times New Roman" w:cs="Times New Roman"/>
      <w:sz w:val="24"/>
      <w:szCs w:val="24"/>
      <w:lang w:eastAsia="ru-RU"/>
    </w:rPr>
  </w:style>
  <w:style w:type="character" w:customStyle="1" w:styleId="FontStyle88">
    <w:name w:val="Font Style88"/>
    <w:basedOn w:val="a0"/>
    <w:rsid w:val="00496BDC"/>
    <w:rPr>
      <w:rFonts w:ascii="Times New Roman" w:hAnsi="Times New Roman" w:cs="Times New Roman"/>
      <w:sz w:val="16"/>
      <w:szCs w:val="16"/>
    </w:rPr>
  </w:style>
  <w:style w:type="paragraph" w:customStyle="1" w:styleId="Style33">
    <w:name w:val="Style33"/>
    <w:basedOn w:val="WW-"/>
    <w:rsid w:val="00496BDC"/>
  </w:style>
  <w:style w:type="paragraph" w:customStyle="1" w:styleId="Style62">
    <w:name w:val="Style62"/>
    <w:basedOn w:val="WW-"/>
    <w:rsid w:val="00496BDC"/>
  </w:style>
  <w:style w:type="paragraph" w:customStyle="1" w:styleId="Style32">
    <w:name w:val="Style32"/>
    <w:basedOn w:val="WW-"/>
    <w:rsid w:val="00496BDC"/>
  </w:style>
  <w:style w:type="paragraph" w:customStyle="1" w:styleId="Style63">
    <w:name w:val="Style63"/>
    <w:basedOn w:val="WW-"/>
    <w:rsid w:val="00496BDC"/>
  </w:style>
  <w:style w:type="paragraph" w:customStyle="1" w:styleId="Style40">
    <w:name w:val="Style40"/>
    <w:basedOn w:val="a"/>
    <w:rsid w:val="00496BDC"/>
    <w:pPr>
      <w:widowControl w:val="0"/>
      <w:suppressAutoHyphens/>
      <w:spacing w:after="0" w:line="221" w:lineRule="exact"/>
      <w:jc w:val="center"/>
    </w:pPr>
    <w:rPr>
      <w:rFonts w:ascii="Times New Roman" w:eastAsia="DejaVu Sans" w:hAnsi="Times New Roman" w:cs="Times New Roman"/>
      <w:kern w:val="1"/>
      <w:sz w:val="24"/>
      <w:szCs w:val="24"/>
      <w:lang w:eastAsia="ru-RU"/>
    </w:rPr>
  </w:style>
  <w:style w:type="character" w:styleId="aff5">
    <w:name w:val="Emphasis"/>
    <w:qFormat/>
    <w:rsid w:val="00496BDC"/>
    <w:rPr>
      <w:i/>
      <w:iCs/>
    </w:rPr>
  </w:style>
  <w:style w:type="character" w:styleId="aff6">
    <w:name w:val="FollowedHyperlink"/>
    <w:basedOn w:val="a0"/>
    <w:uiPriority w:val="99"/>
    <w:semiHidden/>
    <w:unhideWhenUsed/>
    <w:rsid w:val="00496BDC"/>
    <w:rPr>
      <w:color w:val="800080"/>
      <w:u w:val="single"/>
    </w:rPr>
  </w:style>
  <w:style w:type="paragraph" w:customStyle="1" w:styleId="xl63">
    <w:name w:val="xl63"/>
    <w:basedOn w:val="a"/>
    <w:rsid w:val="00496B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496BDC"/>
    <w:pP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65">
    <w:name w:val="xl65"/>
    <w:basedOn w:val="a"/>
    <w:rsid w:val="00496BDC"/>
    <w:pPr>
      <w:spacing w:before="100" w:beforeAutospacing="1" w:after="100" w:afterAutospacing="1" w:line="240" w:lineRule="auto"/>
    </w:pPr>
    <w:rPr>
      <w:rFonts w:ascii="Arial" w:eastAsia="Times New Roman" w:hAnsi="Arial" w:cs="Arial"/>
      <w:sz w:val="18"/>
      <w:szCs w:val="18"/>
      <w:lang w:eastAsia="ru-RU"/>
    </w:rPr>
  </w:style>
  <w:style w:type="paragraph" w:customStyle="1" w:styleId="xl66">
    <w:name w:val="xl66"/>
    <w:basedOn w:val="a"/>
    <w:rsid w:val="00496BD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7">
    <w:name w:val="xl67"/>
    <w:basedOn w:val="a"/>
    <w:rsid w:val="00496BDC"/>
    <w:pPr>
      <w:pBdr>
        <w:top w:val="single" w:sz="4" w:space="0" w:color="000000"/>
        <w:bottom w:val="single" w:sz="4" w:space="0" w:color="000000"/>
      </w:pBdr>
      <w:shd w:val="clear" w:color="000000" w:fill="FFFFC0"/>
      <w:spacing w:before="100" w:beforeAutospacing="1" w:after="100" w:afterAutospacing="1" w:line="240" w:lineRule="auto"/>
      <w:jc w:val="right"/>
    </w:pPr>
    <w:rPr>
      <w:rFonts w:ascii="Arial" w:eastAsia="Times New Roman" w:hAnsi="Arial" w:cs="Arial"/>
      <w:sz w:val="18"/>
      <w:szCs w:val="18"/>
      <w:lang w:eastAsia="ru-RU"/>
    </w:rPr>
  </w:style>
  <w:style w:type="paragraph" w:customStyle="1" w:styleId="xl68">
    <w:name w:val="xl68"/>
    <w:basedOn w:val="a"/>
    <w:rsid w:val="00496BDC"/>
    <w:pPr>
      <w:pBdr>
        <w:top w:val="single" w:sz="4" w:space="0" w:color="000000"/>
        <w:left w:val="single" w:sz="4" w:space="0" w:color="000000"/>
        <w:bottom w:val="single" w:sz="4" w:space="0" w:color="000000"/>
      </w:pBdr>
      <w:shd w:val="clear" w:color="000000" w:fill="FFFFC0"/>
      <w:spacing w:before="100" w:beforeAutospacing="1" w:after="100" w:afterAutospacing="1" w:line="240" w:lineRule="auto"/>
      <w:jc w:val="right"/>
    </w:pPr>
    <w:rPr>
      <w:rFonts w:ascii="Arial" w:eastAsia="Times New Roman" w:hAnsi="Arial" w:cs="Arial"/>
      <w:sz w:val="18"/>
      <w:szCs w:val="18"/>
      <w:lang w:eastAsia="ru-RU"/>
    </w:rPr>
  </w:style>
  <w:style w:type="paragraph" w:customStyle="1" w:styleId="xl69">
    <w:name w:val="xl69"/>
    <w:basedOn w:val="a"/>
    <w:rsid w:val="00496BDC"/>
    <w:pPr>
      <w:pBdr>
        <w:top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pPr>
    <w:rPr>
      <w:rFonts w:ascii="Arial" w:eastAsia="Times New Roman" w:hAnsi="Arial" w:cs="Arial"/>
      <w:sz w:val="18"/>
      <w:szCs w:val="18"/>
      <w:lang w:eastAsia="ru-RU"/>
    </w:rPr>
  </w:style>
  <w:style w:type="paragraph" w:customStyle="1" w:styleId="xl70">
    <w:name w:val="xl70"/>
    <w:basedOn w:val="a"/>
    <w:rsid w:val="00496BDC"/>
    <w:pPr>
      <w:pBdr>
        <w:top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71">
    <w:name w:val="xl71"/>
    <w:basedOn w:val="a"/>
    <w:rsid w:val="00496BDC"/>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72">
    <w:name w:val="xl72"/>
    <w:basedOn w:val="a"/>
    <w:rsid w:val="00496BDC"/>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73">
    <w:name w:val="xl73"/>
    <w:basedOn w:val="a"/>
    <w:rsid w:val="00496BDC"/>
    <w:pPr>
      <w:pBdr>
        <w:top w:val="single" w:sz="4"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4">
    <w:name w:val="xl74"/>
    <w:basedOn w:val="a"/>
    <w:rsid w:val="00496BDC"/>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5">
    <w:name w:val="xl75"/>
    <w:basedOn w:val="a"/>
    <w:rsid w:val="00496BDC"/>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6">
    <w:name w:val="xl76"/>
    <w:basedOn w:val="a"/>
    <w:rsid w:val="00496BDC"/>
    <w:pPr>
      <w:pBdr>
        <w:top w:val="single" w:sz="4" w:space="0" w:color="000000"/>
        <w:bottom w:val="single" w:sz="4" w:space="0" w:color="000000"/>
      </w:pBdr>
      <w:shd w:val="clear" w:color="000000" w:fill="FFFFC0"/>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77">
    <w:name w:val="xl77"/>
    <w:basedOn w:val="a"/>
    <w:rsid w:val="00496BDC"/>
    <w:pPr>
      <w:pBdr>
        <w:top w:val="single" w:sz="4" w:space="0" w:color="000000"/>
        <w:left w:val="single" w:sz="4" w:space="0" w:color="000000"/>
        <w:bottom w:val="single" w:sz="4" w:space="0" w:color="000000"/>
      </w:pBdr>
      <w:shd w:val="clear" w:color="000000" w:fill="FFFFC0"/>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78">
    <w:name w:val="xl78"/>
    <w:basedOn w:val="a"/>
    <w:rsid w:val="00496BDC"/>
    <w:pPr>
      <w:pBdr>
        <w:top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79">
    <w:name w:val="xl79"/>
    <w:basedOn w:val="a"/>
    <w:rsid w:val="00496BDC"/>
    <w:pPr>
      <w:spacing w:before="100" w:beforeAutospacing="1" w:after="100" w:afterAutospacing="1" w:line="240" w:lineRule="auto"/>
    </w:pPr>
    <w:rPr>
      <w:rFonts w:ascii="Arial" w:eastAsia="Times New Roman" w:hAnsi="Arial" w:cs="Arial"/>
      <w:b/>
      <w:bCs/>
      <w:sz w:val="18"/>
      <w:szCs w:val="18"/>
      <w:lang w:eastAsia="ru-RU"/>
    </w:rPr>
  </w:style>
  <w:style w:type="paragraph" w:customStyle="1" w:styleId="xl80">
    <w:name w:val="xl80"/>
    <w:basedOn w:val="a"/>
    <w:rsid w:val="00496BDC"/>
    <w:pPr>
      <w:pBdr>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96BDC"/>
    <w:pPr>
      <w:spacing w:before="100" w:beforeAutospacing="1" w:after="100" w:afterAutospacing="1" w:line="240" w:lineRule="auto"/>
      <w:textAlignment w:val="top"/>
    </w:pPr>
    <w:rPr>
      <w:rFonts w:ascii="Arial" w:eastAsia="Times New Roman" w:hAnsi="Arial" w:cs="Arial"/>
      <w:sz w:val="14"/>
      <w:szCs w:val="14"/>
      <w:lang w:eastAsia="ru-RU"/>
    </w:rPr>
  </w:style>
  <w:style w:type="paragraph" w:customStyle="1" w:styleId="xl82">
    <w:name w:val="xl82"/>
    <w:basedOn w:val="a"/>
    <w:rsid w:val="00496BDC"/>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83">
    <w:name w:val="xl83"/>
    <w:basedOn w:val="a"/>
    <w:rsid w:val="00496BDC"/>
    <w:pPr>
      <w:spacing w:before="100" w:beforeAutospacing="1" w:after="100" w:afterAutospacing="1" w:line="240" w:lineRule="auto"/>
      <w:jc w:val="center"/>
      <w:textAlignment w:val="top"/>
    </w:pPr>
    <w:rPr>
      <w:rFonts w:ascii="Arial" w:eastAsia="Times New Roman" w:hAnsi="Arial" w:cs="Arial"/>
      <w:sz w:val="14"/>
      <w:szCs w:val="14"/>
      <w:lang w:eastAsia="ru-RU"/>
    </w:rPr>
  </w:style>
  <w:style w:type="paragraph" w:customStyle="1" w:styleId="xl84">
    <w:name w:val="xl84"/>
    <w:basedOn w:val="a"/>
    <w:rsid w:val="00496BDC"/>
    <w:pPr>
      <w:pBdr>
        <w:bottom w:val="single" w:sz="4" w:space="0" w:color="000000"/>
      </w:pBdr>
      <w:shd w:val="clear" w:color="000000" w:fill="FFFFC0"/>
      <w:spacing w:before="100" w:beforeAutospacing="1" w:after="100" w:afterAutospacing="1" w:line="240" w:lineRule="auto"/>
    </w:pPr>
    <w:rPr>
      <w:rFonts w:ascii="Arial" w:eastAsia="Times New Roman" w:hAnsi="Arial" w:cs="Arial"/>
      <w:b/>
      <w:bCs/>
      <w:sz w:val="18"/>
      <w:szCs w:val="18"/>
      <w:lang w:eastAsia="ru-RU"/>
    </w:rPr>
  </w:style>
  <w:style w:type="paragraph" w:customStyle="1" w:styleId="xl85">
    <w:name w:val="xl85"/>
    <w:basedOn w:val="a"/>
    <w:rsid w:val="00496BDC"/>
    <w:pPr>
      <w:pBdr>
        <w:left w:val="single" w:sz="4" w:space="0" w:color="000000"/>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86">
    <w:name w:val="xl86"/>
    <w:basedOn w:val="a"/>
    <w:rsid w:val="00496BD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87">
    <w:name w:val="xl87"/>
    <w:basedOn w:val="a"/>
    <w:rsid w:val="00496BDC"/>
    <w:pPr>
      <w:pBdr>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88">
    <w:name w:val="xl88"/>
    <w:basedOn w:val="a"/>
    <w:rsid w:val="00496BDC"/>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89">
    <w:name w:val="xl89"/>
    <w:basedOn w:val="a"/>
    <w:rsid w:val="00496BDC"/>
    <w:pPr>
      <w:pBdr>
        <w:left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90">
    <w:name w:val="xl90"/>
    <w:basedOn w:val="a"/>
    <w:rsid w:val="00496BDC"/>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91">
    <w:name w:val="xl91"/>
    <w:basedOn w:val="a"/>
    <w:rsid w:val="00496BDC"/>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92">
    <w:name w:val="xl92"/>
    <w:basedOn w:val="a"/>
    <w:rsid w:val="00496BDC"/>
    <w:pPr>
      <w:pBdr>
        <w:left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93">
    <w:name w:val="xl93"/>
    <w:basedOn w:val="a"/>
    <w:rsid w:val="00496B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4">
    <w:name w:val="xl94"/>
    <w:basedOn w:val="a"/>
    <w:rsid w:val="00496BDC"/>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95">
    <w:name w:val="xl95"/>
    <w:basedOn w:val="a"/>
    <w:rsid w:val="00496BDC"/>
    <w:pPr>
      <w:pBdr>
        <w:left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96BDC"/>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97">
    <w:name w:val="xl97"/>
    <w:basedOn w:val="a"/>
    <w:rsid w:val="00496BDC"/>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98">
    <w:name w:val="xl98"/>
    <w:basedOn w:val="a"/>
    <w:rsid w:val="00496BDC"/>
    <w:pPr>
      <w:pBdr>
        <w:left w:val="single" w:sz="4" w:space="0" w:color="000000"/>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99">
    <w:name w:val="xl99"/>
    <w:basedOn w:val="a"/>
    <w:rsid w:val="00496BDC"/>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00">
    <w:name w:val="xl100"/>
    <w:basedOn w:val="a"/>
    <w:rsid w:val="00496B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01">
    <w:name w:val="xl101"/>
    <w:basedOn w:val="a"/>
    <w:rsid w:val="00496B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02">
    <w:name w:val="xl102"/>
    <w:basedOn w:val="a"/>
    <w:rsid w:val="00496BDC"/>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sz w:val="12"/>
      <w:szCs w:val="12"/>
      <w:lang w:eastAsia="ru-RU"/>
    </w:rPr>
  </w:style>
  <w:style w:type="paragraph" w:customStyle="1" w:styleId="xl103">
    <w:name w:val="xl103"/>
    <w:basedOn w:val="a"/>
    <w:rsid w:val="00496B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2"/>
      <w:szCs w:val="12"/>
      <w:lang w:eastAsia="ru-RU"/>
    </w:rPr>
  </w:style>
  <w:style w:type="paragraph" w:customStyle="1" w:styleId="xl104">
    <w:name w:val="xl104"/>
    <w:basedOn w:val="a"/>
    <w:rsid w:val="00496BDC"/>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05">
    <w:name w:val="xl105"/>
    <w:basedOn w:val="a"/>
    <w:rsid w:val="00496BDC"/>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06">
    <w:name w:val="xl106"/>
    <w:basedOn w:val="a"/>
    <w:rsid w:val="00496B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07">
    <w:name w:val="xl107"/>
    <w:basedOn w:val="a"/>
    <w:rsid w:val="00496BDC"/>
    <w:pPr>
      <w:pBdr>
        <w:top w:val="single" w:sz="4"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108">
    <w:name w:val="xl108"/>
    <w:basedOn w:val="a"/>
    <w:rsid w:val="00496BD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09">
    <w:name w:val="xl109"/>
    <w:basedOn w:val="a"/>
    <w:rsid w:val="00496BDC"/>
    <w:pPr>
      <w:pBdr>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110">
    <w:name w:val="xl110"/>
    <w:basedOn w:val="a"/>
    <w:rsid w:val="00496B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11">
    <w:name w:val="xl111"/>
    <w:basedOn w:val="a"/>
    <w:rsid w:val="00496BDC"/>
    <w:pPr>
      <w:pBdr>
        <w:left w:val="single" w:sz="4" w:space="0" w:color="000000"/>
      </w:pBdr>
      <w:spacing w:before="100" w:beforeAutospacing="1" w:after="100" w:afterAutospacing="1" w:line="240" w:lineRule="auto"/>
    </w:pPr>
    <w:rPr>
      <w:rFonts w:ascii="Arial" w:eastAsia="Times New Roman" w:hAnsi="Arial" w:cs="Arial"/>
      <w:sz w:val="18"/>
      <w:szCs w:val="18"/>
      <w:lang w:eastAsia="ru-RU"/>
    </w:rPr>
  </w:style>
  <w:style w:type="paragraph" w:customStyle="1" w:styleId="xl112">
    <w:name w:val="xl112"/>
    <w:basedOn w:val="a"/>
    <w:rsid w:val="00496BD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3">
    <w:name w:val="xl113"/>
    <w:basedOn w:val="a"/>
    <w:rsid w:val="00496BDC"/>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14">
    <w:name w:val="xl114"/>
    <w:basedOn w:val="a"/>
    <w:rsid w:val="00496BDC"/>
    <w:pPr>
      <w:pBdr>
        <w:left w:val="single" w:sz="4" w:space="0" w:color="000000"/>
      </w:pBdr>
      <w:spacing w:before="100" w:beforeAutospacing="1" w:after="100" w:afterAutospacing="1" w:line="240" w:lineRule="auto"/>
    </w:pPr>
    <w:rPr>
      <w:rFonts w:ascii="Arial" w:eastAsia="Times New Roman" w:hAnsi="Arial" w:cs="Arial"/>
      <w:sz w:val="18"/>
      <w:szCs w:val="18"/>
      <w:lang w:eastAsia="ru-RU"/>
    </w:rPr>
  </w:style>
  <w:style w:type="paragraph" w:customStyle="1" w:styleId="xl115">
    <w:name w:val="xl115"/>
    <w:basedOn w:val="a"/>
    <w:rsid w:val="00496BDC"/>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16">
    <w:name w:val="xl116"/>
    <w:basedOn w:val="a"/>
    <w:rsid w:val="00496BDC"/>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17">
    <w:name w:val="xl117"/>
    <w:basedOn w:val="a"/>
    <w:rsid w:val="00496BDC"/>
    <w:pPr>
      <w:pBdr>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118">
    <w:name w:val="xl118"/>
    <w:basedOn w:val="a"/>
    <w:rsid w:val="00496BDC"/>
    <w:pPr>
      <w:pBdr>
        <w:top w:val="single" w:sz="4"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119">
    <w:name w:val="xl119"/>
    <w:basedOn w:val="a"/>
    <w:rsid w:val="00496BDC"/>
    <w:pP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120">
    <w:name w:val="xl120"/>
    <w:basedOn w:val="a"/>
    <w:rsid w:val="00496BDC"/>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21">
    <w:name w:val="xl121"/>
    <w:basedOn w:val="a"/>
    <w:rsid w:val="00496BDC"/>
    <w:pPr>
      <w:pBdr>
        <w:bottom w:val="single" w:sz="4" w:space="0" w:color="000000"/>
      </w:pBdr>
      <w:shd w:val="clear" w:color="000000" w:fill="FFFFC0"/>
      <w:spacing w:before="100" w:beforeAutospacing="1" w:after="100" w:afterAutospacing="1" w:line="240" w:lineRule="auto"/>
    </w:pPr>
    <w:rPr>
      <w:rFonts w:ascii="Arial" w:eastAsia="Times New Roman" w:hAnsi="Arial" w:cs="Arial"/>
      <w:b/>
      <w:bCs/>
      <w:sz w:val="18"/>
      <w:szCs w:val="18"/>
      <w:lang w:eastAsia="ru-RU"/>
    </w:rPr>
  </w:style>
  <w:style w:type="paragraph" w:customStyle="1" w:styleId="xl122">
    <w:name w:val="xl122"/>
    <w:basedOn w:val="a"/>
    <w:rsid w:val="00496BDC"/>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3">
    <w:name w:val="xl123"/>
    <w:basedOn w:val="a"/>
    <w:rsid w:val="00496BDC"/>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4">
    <w:name w:val="xl124"/>
    <w:basedOn w:val="a"/>
    <w:rsid w:val="00496BDC"/>
    <w:pPr>
      <w:pBdr>
        <w:left w:val="single" w:sz="4" w:space="0" w:color="000000"/>
        <w:bottom w:val="single" w:sz="8"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25">
    <w:name w:val="xl125"/>
    <w:basedOn w:val="a"/>
    <w:rsid w:val="00496BDC"/>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26">
    <w:name w:val="xl126"/>
    <w:basedOn w:val="a"/>
    <w:rsid w:val="00496BDC"/>
    <w:pPr>
      <w:pBdr>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27">
    <w:name w:val="xl127"/>
    <w:basedOn w:val="a"/>
    <w:rsid w:val="00496BDC"/>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28">
    <w:name w:val="xl128"/>
    <w:basedOn w:val="a"/>
    <w:rsid w:val="00496BDC"/>
    <w:pPr>
      <w:pBdr>
        <w:left w:val="single" w:sz="4" w:space="0" w:color="000000"/>
        <w:bottom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29">
    <w:name w:val="xl129"/>
    <w:basedOn w:val="a"/>
    <w:rsid w:val="00496BDC"/>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30">
    <w:name w:val="xl130"/>
    <w:basedOn w:val="a"/>
    <w:rsid w:val="00496BDC"/>
    <w:pPr>
      <w:pBdr>
        <w:left w:val="single" w:sz="4" w:space="0" w:color="000000"/>
        <w:bottom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131">
    <w:name w:val="xl131"/>
    <w:basedOn w:val="a"/>
    <w:rsid w:val="00496BDC"/>
    <w:pPr>
      <w:pBdr>
        <w:top w:val="single" w:sz="4"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32">
    <w:name w:val="xl132"/>
    <w:basedOn w:val="a"/>
    <w:rsid w:val="00496BDC"/>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33">
    <w:name w:val="xl133"/>
    <w:basedOn w:val="a"/>
    <w:rsid w:val="00496BDC"/>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34">
    <w:name w:val="xl134"/>
    <w:basedOn w:val="a"/>
    <w:rsid w:val="00496BDC"/>
    <w:pPr>
      <w:pBdr>
        <w:top w:val="single" w:sz="4" w:space="0" w:color="000000"/>
        <w:left w:val="single" w:sz="4" w:space="0" w:color="000000"/>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35">
    <w:name w:val="xl135"/>
    <w:basedOn w:val="a"/>
    <w:rsid w:val="00496BDC"/>
    <w:pPr>
      <w:pBdr>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36">
    <w:name w:val="xl136"/>
    <w:basedOn w:val="a"/>
    <w:rsid w:val="00496BDC"/>
    <w:pPr>
      <w:pBdr>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37">
    <w:name w:val="xl137"/>
    <w:basedOn w:val="a"/>
    <w:rsid w:val="00496BDC"/>
    <w:pPr>
      <w:pBdr>
        <w:left w:val="single" w:sz="4" w:space="0" w:color="000000"/>
        <w:bottom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38">
    <w:name w:val="xl138"/>
    <w:basedOn w:val="a"/>
    <w:rsid w:val="00496BDC"/>
    <w:pPr>
      <w:pBdr>
        <w:top w:val="single" w:sz="4"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39">
    <w:name w:val="xl139"/>
    <w:basedOn w:val="a"/>
    <w:rsid w:val="00496BDC"/>
    <w:pPr>
      <w:pBdr>
        <w:top w:val="single" w:sz="4"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40">
    <w:name w:val="xl140"/>
    <w:basedOn w:val="a"/>
    <w:rsid w:val="00496BDC"/>
    <w:pPr>
      <w:pBdr>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41">
    <w:name w:val="xl141"/>
    <w:basedOn w:val="a"/>
    <w:rsid w:val="00496BDC"/>
    <w:pPr>
      <w:pBdr>
        <w:top w:val="single" w:sz="4" w:space="0" w:color="000000"/>
        <w:left w:val="single" w:sz="4" w:space="0" w:color="000000"/>
        <w:bottom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42">
    <w:name w:val="xl142"/>
    <w:basedOn w:val="a"/>
    <w:rsid w:val="00496BDC"/>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43">
    <w:name w:val="xl143"/>
    <w:basedOn w:val="a"/>
    <w:rsid w:val="00496BDC"/>
    <w:pPr>
      <w:pBdr>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44">
    <w:name w:val="xl144"/>
    <w:basedOn w:val="a"/>
    <w:rsid w:val="00496BDC"/>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45">
    <w:name w:val="xl145"/>
    <w:basedOn w:val="a"/>
    <w:rsid w:val="00496BDC"/>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46">
    <w:name w:val="xl146"/>
    <w:basedOn w:val="a"/>
    <w:rsid w:val="00496BDC"/>
    <w:pPr>
      <w:pBdr>
        <w:top w:val="single" w:sz="4" w:space="0" w:color="000000"/>
        <w:left w:val="single" w:sz="8"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47">
    <w:name w:val="xl147"/>
    <w:basedOn w:val="a"/>
    <w:rsid w:val="00496BDC"/>
    <w:pPr>
      <w:pBdr>
        <w:top w:val="single" w:sz="4" w:space="0" w:color="000000"/>
        <w:left w:val="single" w:sz="8"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48">
    <w:name w:val="xl148"/>
    <w:basedOn w:val="a"/>
    <w:rsid w:val="00496BDC"/>
    <w:pPr>
      <w:pBdr>
        <w:top w:val="single" w:sz="4" w:space="0" w:color="000000"/>
        <w:left w:val="single" w:sz="4" w:space="0" w:color="000000"/>
        <w:bottom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149">
    <w:name w:val="xl149"/>
    <w:basedOn w:val="a"/>
    <w:rsid w:val="00496BDC"/>
    <w:pPr>
      <w:pBdr>
        <w:top w:val="single" w:sz="4" w:space="0" w:color="000000"/>
        <w:left w:val="single" w:sz="4" w:space="0" w:color="000000"/>
        <w:bottom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150">
    <w:name w:val="xl150"/>
    <w:basedOn w:val="a"/>
    <w:rsid w:val="00496BDC"/>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51">
    <w:name w:val="xl151"/>
    <w:basedOn w:val="a"/>
    <w:rsid w:val="00496BDC"/>
    <w:pPr>
      <w:pBdr>
        <w:top w:val="single" w:sz="4"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152">
    <w:name w:val="xl152"/>
    <w:basedOn w:val="a"/>
    <w:rsid w:val="00496B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53">
    <w:name w:val="xl153"/>
    <w:basedOn w:val="a"/>
    <w:rsid w:val="00496BDC"/>
    <w:pPr>
      <w:pBdr>
        <w:top w:val="single" w:sz="4" w:space="0" w:color="000000"/>
        <w:left w:val="single" w:sz="8"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54">
    <w:name w:val="xl154"/>
    <w:basedOn w:val="a"/>
    <w:rsid w:val="00496BDC"/>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55">
    <w:name w:val="xl155"/>
    <w:basedOn w:val="a"/>
    <w:rsid w:val="00496BDC"/>
    <w:pPr>
      <w:pBdr>
        <w:top w:val="single" w:sz="8"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156">
    <w:name w:val="xl156"/>
    <w:basedOn w:val="a"/>
    <w:rsid w:val="00496BDC"/>
    <w:pPr>
      <w:pBdr>
        <w:top w:val="single" w:sz="8" w:space="0" w:color="000000"/>
        <w:left w:val="single" w:sz="4" w:space="0" w:color="000000"/>
        <w:bottom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157">
    <w:name w:val="xl157"/>
    <w:basedOn w:val="a"/>
    <w:rsid w:val="00496BDC"/>
    <w:pPr>
      <w:pBdr>
        <w:top w:val="single" w:sz="8" w:space="0" w:color="000000"/>
        <w:left w:val="single" w:sz="4" w:space="0" w:color="000000"/>
        <w:bottom w:val="single" w:sz="4" w:space="0" w:color="000000"/>
      </w:pBdr>
      <w:shd w:val="clear" w:color="000000" w:fill="C0DCC0"/>
      <w:spacing w:before="100" w:beforeAutospacing="1" w:after="100" w:afterAutospacing="1" w:line="240" w:lineRule="auto"/>
      <w:jc w:val="right"/>
      <w:textAlignment w:val="center"/>
    </w:pPr>
    <w:rPr>
      <w:rFonts w:ascii="Arial" w:eastAsia="Times New Roman" w:hAnsi="Arial" w:cs="Arial"/>
      <w:b/>
      <w:bCs/>
      <w:sz w:val="18"/>
      <w:szCs w:val="18"/>
      <w:lang w:eastAsia="ru-RU"/>
    </w:rPr>
  </w:style>
  <w:style w:type="paragraph" w:customStyle="1" w:styleId="xl158">
    <w:name w:val="xl158"/>
    <w:basedOn w:val="a"/>
    <w:rsid w:val="00496BDC"/>
    <w:pPr>
      <w:pBdr>
        <w:top w:val="single" w:sz="8" w:space="0" w:color="000000"/>
        <w:left w:val="single" w:sz="4" w:space="0" w:color="000000"/>
        <w:bottom w:val="single" w:sz="4" w:space="0" w:color="000000"/>
        <w:right w:val="single" w:sz="4" w:space="0" w:color="000000"/>
      </w:pBdr>
      <w:shd w:val="clear" w:color="000000" w:fill="C0DCC0"/>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59">
    <w:name w:val="xl159"/>
    <w:basedOn w:val="a"/>
    <w:rsid w:val="00496BDC"/>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0">
    <w:name w:val="xl160"/>
    <w:basedOn w:val="a"/>
    <w:rsid w:val="00496BDC"/>
    <w:pPr>
      <w:pBdr>
        <w:top w:val="single" w:sz="4" w:space="0" w:color="000000"/>
        <w:left w:val="single" w:sz="4" w:space="0" w:color="000000"/>
        <w:bottom w:val="single" w:sz="4" w:space="0" w:color="000000"/>
        <w:right w:val="single" w:sz="4" w:space="0" w:color="000000"/>
      </w:pBdr>
      <w:shd w:val="clear" w:color="000000" w:fill="FFFFC0"/>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161">
    <w:name w:val="xl161"/>
    <w:basedOn w:val="a"/>
    <w:rsid w:val="00496BDC"/>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2">
    <w:name w:val="xl162"/>
    <w:basedOn w:val="a"/>
    <w:rsid w:val="00496BDC"/>
    <w:pPr>
      <w:pBdr>
        <w:bottom w:val="single" w:sz="4" w:space="0" w:color="000000"/>
      </w:pBdr>
      <w:shd w:val="clear" w:color="000000" w:fill="FFFFC0"/>
      <w:spacing w:before="100" w:beforeAutospacing="1" w:after="100" w:afterAutospacing="1" w:line="240" w:lineRule="auto"/>
    </w:pPr>
    <w:rPr>
      <w:rFonts w:ascii="Arial" w:eastAsia="Times New Roman" w:hAnsi="Arial" w:cs="Arial"/>
      <w:b/>
      <w:bCs/>
      <w:sz w:val="18"/>
      <w:szCs w:val="18"/>
      <w:lang w:eastAsia="ru-RU"/>
    </w:rPr>
  </w:style>
  <w:style w:type="paragraph" w:customStyle="1" w:styleId="xl163">
    <w:name w:val="xl163"/>
    <w:basedOn w:val="a"/>
    <w:rsid w:val="00496BDC"/>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style">
    <w:name w:val="style"/>
    <w:basedOn w:val="a"/>
    <w:link w:val="style0"/>
    <w:qFormat/>
    <w:rsid w:val="00496BDC"/>
    <w:pPr>
      <w:spacing w:after="0" w:line="216" w:lineRule="auto"/>
      <w:ind w:firstLine="567"/>
      <w:jc w:val="both"/>
    </w:pPr>
    <w:rPr>
      <w:rFonts w:ascii="Times New Roman" w:eastAsia="Calibri" w:hAnsi="Times New Roman" w:cs="Times New Roman"/>
      <w:sz w:val="30"/>
      <w:szCs w:val="30"/>
      <w:lang w:eastAsia="ru-RU"/>
    </w:rPr>
  </w:style>
  <w:style w:type="character" w:customStyle="1" w:styleId="style0">
    <w:name w:val="style Знак"/>
    <w:link w:val="style"/>
    <w:rsid w:val="00496BDC"/>
    <w:rPr>
      <w:rFonts w:ascii="Times New Roman" w:eastAsia="Calibri" w:hAnsi="Times New Roman" w:cs="Times New Roman"/>
      <w:sz w:val="30"/>
      <w:szCs w:val="30"/>
      <w:lang w:eastAsia="ru-RU"/>
    </w:rPr>
  </w:style>
  <w:style w:type="paragraph" w:customStyle="1" w:styleId="Stylegraph">
    <w:name w:val="Style graph"/>
    <w:basedOn w:val="a"/>
    <w:link w:val="Stylegraph0"/>
    <w:qFormat/>
    <w:rsid w:val="00496BDC"/>
    <w:pPr>
      <w:spacing w:after="0" w:line="216" w:lineRule="auto"/>
      <w:jc w:val="center"/>
    </w:pPr>
    <w:rPr>
      <w:rFonts w:ascii="Times New Roman" w:eastAsia="Calibri" w:hAnsi="Times New Roman" w:cs="Times New Roman"/>
      <w:sz w:val="28"/>
      <w:szCs w:val="28"/>
      <w:lang w:eastAsia="ru-RU"/>
    </w:rPr>
  </w:style>
  <w:style w:type="character" w:customStyle="1" w:styleId="Stylegraph0">
    <w:name w:val="Style graph Знак"/>
    <w:link w:val="Stylegraph"/>
    <w:rsid w:val="00496BDC"/>
    <w:rPr>
      <w:rFonts w:ascii="Times New Roman" w:eastAsia="Calibri" w:hAnsi="Times New Roman" w:cs="Times New Roman"/>
      <w:sz w:val="28"/>
      <w:szCs w:val="28"/>
      <w:lang w:eastAsia="ru-RU"/>
    </w:rPr>
  </w:style>
  <w:style w:type="paragraph" w:customStyle="1" w:styleId="Stylyinboxes">
    <w:name w:val="Styly in boxes"/>
    <w:basedOn w:val="Stylegraph"/>
    <w:link w:val="Stylyinboxes0"/>
    <w:qFormat/>
    <w:rsid w:val="00496BDC"/>
    <w:pPr>
      <w:jc w:val="both"/>
    </w:pPr>
  </w:style>
  <w:style w:type="character" w:customStyle="1" w:styleId="Stylyinboxes0">
    <w:name w:val="Styly in boxes Знак"/>
    <w:link w:val="Stylyinboxes"/>
    <w:rsid w:val="00496BDC"/>
    <w:rPr>
      <w:rFonts w:ascii="Times New Roman" w:eastAsia="Calibri" w:hAnsi="Times New Roman" w:cs="Times New Roman"/>
      <w:sz w:val="28"/>
      <w:szCs w:val="28"/>
      <w:lang w:eastAsia="ru-RU"/>
    </w:rPr>
  </w:style>
  <w:style w:type="character" w:customStyle="1" w:styleId="ac">
    <w:name w:val="Обычный (веб) Знак"/>
    <w:aliases w:val="Обычный (веб)1 Знак,Обычный (веб)1 Знак Знак Зн Знак1,Обычный (веб)1 Знак Знак Зн Знак Знак"/>
    <w:link w:val="ab"/>
    <w:uiPriority w:val="99"/>
    <w:locked/>
    <w:rsid w:val="002A5B5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307D6-143A-4334-BBAF-A2219519E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1</Pages>
  <Words>10863</Words>
  <Characters>61920</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368</cp:revision>
  <cp:lastPrinted>2018-06-26T08:13:00Z</cp:lastPrinted>
  <dcterms:created xsi:type="dcterms:W3CDTF">2013-11-10T16:26:00Z</dcterms:created>
  <dcterms:modified xsi:type="dcterms:W3CDTF">2021-06-17T20:18:00Z</dcterms:modified>
</cp:coreProperties>
</file>